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FR1"/>
        <w:widowControl/>
        <w:ind w:firstLine="709"/>
        <w:rPr>
          <w:b/>
          <w:snapToGrid/>
          <w:szCs w:val="28"/>
        </w:rPr>
      </w:pPr>
      <w:bookmarkStart w:id="0" w:name="_GoBack"/>
      <w:bookmarkEnd w:id="0"/>
      <w:r>
        <w:rPr>
          <w:b/>
          <w:snapToGrid/>
          <w:szCs w:val="28"/>
        </w:rPr>
        <w:t>Ф.7.03-03</w:t>
      </w:r>
    </w:p>
    <w:p>
      <w:pPr>
        <w:jc w:val="right"/>
        <w:rPr>
          <w:b/>
          <w:i/>
          <w:sz w:val="28"/>
          <w:szCs w:val="28"/>
        </w:rPr>
      </w:pPr>
    </w:p>
    <w:p>
      <w:pPr>
        <w:jc w:val="both"/>
        <w:rPr>
          <w:b/>
          <w:sz w:val="28"/>
          <w:szCs w:val="28"/>
        </w:rPr>
      </w:pPr>
    </w:p>
    <w:p>
      <w:pPr>
        <w:jc w:val="both"/>
        <w:rPr>
          <w:b/>
          <w:i/>
          <w:sz w:val="28"/>
          <w:szCs w:val="28"/>
        </w:rPr>
      </w:pPr>
    </w:p>
    <w:p>
      <w:pPr>
        <w:ind w:firstLine="709"/>
        <w:jc w:val="center"/>
        <w:rPr>
          <w:b/>
        </w:rPr>
      </w:pPr>
      <w:r>
        <w:rPr>
          <w:b/>
        </w:rPr>
        <w:t>Г.А.АХМЕТЖАНОВА, Б.К.БИЗАКОВА</w:t>
      </w:r>
    </w:p>
    <w:p>
      <w:pPr>
        <w:ind w:firstLine="709"/>
        <w:jc w:val="center"/>
        <w:rPr>
          <w:b/>
          <w:sz w:val="28"/>
          <w:szCs w:val="28"/>
        </w:rPr>
      </w:pPr>
    </w:p>
    <w:p>
      <w:pPr>
        <w:jc w:val="center"/>
        <w:rPr>
          <w:b/>
          <w:caps/>
          <w:sz w:val="28"/>
          <w:szCs w:val="28"/>
          <w:lang w:eastAsia="ko-KR"/>
        </w:rPr>
      </w:pPr>
    </w:p>
    <w:p>
      <w:pPr>
        <w:jc w:val="center"/>
        <w:rPr>
          <w:b/>
          <w:caps/>
          <w:sz w:val="28"/>
          <w:szCs w:val="28"/>
          <w:lang w:eastAsia="ko-KR"/>
        </w:rPr>
      </w:pPr>
    </w:p>
    <w:p>
      <w:pPr>
        <w:jc w:val="center"/>
        <w:rPr>
          <w:b/>
          <w:caps/>
          <w:sz w:val="28"/>
          <w:szCs w:val="28"/>
          <w:lang w:eastAsia="ko-KR"/>
        </w:rPr>
      </w:pPr>
    </w:p>
    <w:p>
      <w:pPr>
        <w:jc w:val="center"/>
        <w:rPr>
          <w:b/>
          <w:caps/>
          <w:sz w:val="28"/>
          <w:szCs w:val="28"/>
          <w:lang w:eastAsia="ko-KR"/>
        </w:rPr>
      </w:pPr>
    </w:p>
    <w:p>
      <w:pPr>
        <w:jc w:val="center"/>
        <w:rPr>
          <w:b/>
          <w:caps/>
          <w:sz w:val="28"/>
          <w:szCs w:val="28"/>
          <w:lang w:eastAsia="ko-KR"/>
        </w:rPr>
      </w:pPr>
    </w:p>
    <w:p>
      <w:pPr>
        <w:jc w:val="center"/>
        <w:rPr>
          <w:b/>
          <w:caps/>
          <w:sz w:val="28"/>
          <w:szCs w:val="28"/>
          <w:lang w:eastAsia="ko-KR"/>
        </w:rPr>
      </w:pPr>
    </w:p>
    <w:p>
      <w:pPr>
        <w:jc w:val="center"/>
        <w:rPr>
          <w:b/>
          <w:caps/>
          <w:sz w:val="28"/>
          <w:szCs w:val="28"/>
          <w:lang w:eastAsia="ko-KR"/>
        </w:rPr>
      </w:pPr>
    </w:p>
    <w:p>
      <w:pPr>
        <w:jc w:val="center"/>
        <w:rPr>
          <w:b/>
          <w:caps/>
          <w:sz w:val="28"/>
          <w:szCs w:val="28"/>
          <w:lang w:eastAsia="ko-KR"/>
        </w:rPr>
      </w:pPr>
    </w:p>
    <w:p>
      <w:pPr>
        <w:jc w:val="center"/>
        <w:rPr>
          <w:b/>
          <w:caps/>
          <w:sz w:val="28"/>
          <w:szCs w:val="28"/>
          <w:lang w:eastAsia="ko-KR"/>
        </w:rPr>
      </w:pPr>
    </w:p>
    <w:p>
      <w:pPr>
        <w:jc w:val="center"/>
        <w:rPr>
          <w:b/>
          <w:caps/>
          <w:sz w:val="28"/>
          <w:szCs w:val="28"/>
          <w:lang w:eastAsia="ko-KR"/>
        </w:rPr>
      </w:pPr>
    </w:p>
    <w:p>
      <w:pPr>
        <w:jc w:val="center"/>
        <w:rPr>
          <w:b/>
          <w:caps/>
          <w:sz w:val="28"/>
          <w:szCs w:val="28"/>
          <w:lang w:eastAsia="ko-KR"/>
        </w:rPr>
      </w:pPr>
    </w:p>
    <w:p>
      <w:pPr>
        <w:jc w:val="center"/>
        <w:rPr>
          <w:b/>
          <w:caps/>
          <w:sz w:val="32"/>
          <w:szCs w:val="32"/>
          <w:lang w:eastAsia="ko-KR"/>
        </w:rPr>
      </w:pPr>
    </w:p>
    <w:p>
      <w:pPr>
        <w:spacing w:line="360" w:lineRule="auto"/>
        <w:jc w:val="center"/>
        <w:rPr>
          <w:b/>
          <w:sz w:val="32"/>
          <w:szCs w:val="32"/>
          <w:lang w:eastAsia="ko-KR"/>
        </w:rPr>
      </w:pPr>
      <w:r>
        <w:rPr>
          <w:b/>
          <w:sz w:val="32"/>
          <w:szCs w:val="32"/>
          <w:lang w:eastAsia="ko-KR"/>
        </w:rPr>
        <w:t>МЕТОДИЧЕСКИЕ УКАЗАНИЯ</w:t>
      </w:r>
    </w:p>
    <w:p>
      <w:pPr>
        <w:ind w:firstLine="709"/>
        <w:jc w:val="center"/>
        <w:rPr>
          <w:b/>
          <w:sz w:val="28"/>
          <w:szCs w:val="28"/>
        </w:rPr>
      </w:pPr>
      <w:r>
        <w:rPr>
          <w:b/>
          <w:sz w:val="28"/>
          <w:szCs w:val="28"/>
          <w:lang w:eastAsia="ko-KR"/>
        </w:rPr>
        <w:t xml:space="preserve">К </w:t>
      </w:r>
      <w:r>
        <w:rPr>
          <w:b/>
          <w:sz w:val="28"/>
          <w:szCs w:val="28"/>
        </w:rPr>
        <w:t xml:space="preserve">ПРАКТИЧЕСКИМ ЗАНЯТИЯМ ПО ДИСЦИПЛИНЕ </w:t>
      </w:r>
    </w:p>
    <w:p>
      <w:pPr>
        <w:ind w:firstLine="709"/>
        <w:jc w:val="center"/>
        <w:rPr>
          <w:b/>
          <w:sz w:val="28"/>
          <w:szCs w:val="28"/>
        </w:rPr>
      </w:pPr>
      <w:r>
        <w:rPr>
          <w:b/>
          <w:sz w:val="28"/>
          <w:szCs w:val="28"/>
        </w:rPr>
        <w:t>«ПРОФЕССИОНАЛЬНЫЙ РУССКИЙ ЯЗЫК»</w:t>
      </w:r>
    </w:p>
    <w:p>
      <w:pPr>
        <w:ind w:firstLine="709"/>
        <w:jc w:val="center"/>
        <w:rPr>
          <w:b/>
          <w:sz w:val="28"/>
          <w:szCs w:val="28"/>
          <w:lang w:eastAsia="ko-KR"/>
        </w:rPr>
      </w:pPr>
      <w:r>
        <w:rPr>
          <w:b/>
          <w:sz w:val="28"/>
          <w:szCs w:val="28"/>
        </w:rPr>
        <w:t>СПЕЦИАЛЬНОСТЬ – 5В 010300</w:t>
      </w:r>
    </w:p>
    <w:p>
      <w:pPr>
        <w:ind w:firstLine="709"/>
        <w:jc w:val="center"/>
        <w:rPr>
          <w:b/>
          <w:sz w:val="28"/>
          <w:szCs w:val="28"/>
        </w:rPr>
      </w:pPr>
    </w:p>
    <w:p>
      <w:pPr>
        <w:ind w:firstLine="709"/>
        <w:jc w:val="center"/>
        <w:rPr>
          <w:b/>
          <w:sz w:val="28"/>
          <w:szCs w:val="28"/>
        </w:rPr>
      </w:pPr>
    </w:p>
    <w:p>
      <w:pPr>
        <w:ind w:firstLine="709"/>
        <w:jc w:val="center"/>
        <w:rPr>
          <w:b/>
          <w:sz w:val="28"/>
          <w:szCs w:val="28"/>
        </w:rPr>
      </w:pPr>
    </w:p>
    <w:p>
      <w:pPr>
        <w:ind w:firstLine="709"/>
        <w:jc w:val="center"/>
        <w:rPr>
          <w:b/>
          <w:sz w:val="28"/>
          <w:szCs w:val="28"/>
        </w:rPr>
      </w:pPr>
    </w:p>
    <w:p>
      <w:pPr>
        <w:ind w:firstLine="709"/>
        <w:jc w:val="center"/>
        <w:rPr>
          <w:b/>
          <w:sz w:val="28"/>
          <w:szCs w:val="28"/>
        </w:rPr>
      </w:pPr>
    </w:p>
    <w:p>
      <w:pPr>
        <w:ind w:firstLine="709"/>
        <w:jc w:val="center"/>
        <w:rPr>
          <w:b/>
          <w:sz w:val="28"/>
          <w:szCs w:val="28"/>
        </w:rPr>
      </w:pPr>
    </w:p>
    <w:p>
      <w:pPr>
        <w:ind w:firstLine="709"/>
        <w:jc w:val="center"/>
        <w:rPr>
          <w:b/>
          <w:sz w:val="28"/>
          <w:szCs w:val="28"/>
        </w:rPr>
      </w:pPr>
    </w:p>
    <w:p>
      <w:pPr>
        <w:ind w:firstLine="709"/>
        <w:jc w:val="center"/>
        <w:rPr>
          <w:b/>
          <w:sz w:val="28"/>
          <w:szCs w:val="28"/>
        </w:rPr>
      </w:pPr>
    </w:p>
    <w:p>
      <w:pPr>
        <w:ind w:firstLine="709"/>
        <w:jc w:val="center"/>
        <w:rPr>
          <w:b/>
          <w:sz w:val="28"/>
          <w:szCs w:val="28"/>
        </w:rPr>
      </w:pPr>
    </w:p>
    <w:p>
      <w:pPr>
        <w:ind w:firstLine="709"/>
        <w:jc w:val="center"/>
        <w:rPr>
          <w:b/>
          <w:sz w:val="28"/>
          <w:szCs w:val="28"/>
        </w:rPr>
      </w:pPr>
    </w:p>
    <w:p>
      <w:pPr>
        <w:ind w:firstLine="709"/>
        <w:jc w:val="center"/>
        <w:rPr>
          <w:b/>
          <w:sz w:val="28"/>
          <w:szCs w:val="28"/>
        </w:rPr>
      </w:pPr>
    </w:p>
    <w:p>
      <w:pPr>
        <w:ind w:firstLine="709"/>
        <w:jc w:val="center"/>
        <w:rPr>
          <w:b/>
          <w:sz w:val="28"/>
          <w:szCs w:val="28"/>
        </w:rPr>
      </w:pPr>
    </w:p>
    <w:p>
      <w:pPr>
        <w:ind w:firstLine="709"/>
        <w:jc w:val="center"/>
        <w:rPr>
          <w:b/>
          <w:sz w:val="28"/>
          <w:szCs w:val="28"/>
        </w:rPr>
      </w:pPr>
    </w:p>
    <w:p>
      <w:pPr>
        <w:ind w:firstLine="709"/>
        <w:jc w:val="center"/>
        <w:rPr>
          <w:b/>
          <w:sz w:val="28"/>
          <w:szCs w:val="28"/>
        </w:rPr>
      </w:pPr>
    </w:p>
    <w:p>
      <w:pPr>
        <w:ind w:firstLine="709"/>
        <w:jc w:val="center"/>
        <w:rPr>
          <w:b/>
          <w:sz w:val="28"/>
          <w:szCs w:val="28"/>
        </w:rPr>
      </w:pPr>
    </w:p>
    <w:p>
      <w:pPr>
        <w:ind w:firstLine="709"/>
        <w:jc w:val="center"/>
        <w:rPr>
          <w:b/>
          <w:sz w:val="28"/>
          <w:szCs w:val="28"/>
        </w:rPr>
      </w:pPr>
    </w:p>
    <w:p>
      <w:pPr>
        <w:ind w:firstLine="709"/>
        <w:jc w:val="center"/>
        <w:rPr>
          <w:b/>
          <w:sz w:val="28"/>
          <w:szCs w:val="28"/>
        </w:rPr>
      </w:pPr>
    </w:p>
    <w:p>
      <w:pPr>
        <w:ind w:firstLine="709"/>
        <w:jc w:val="center"/>
        <w:rPr>
          <w:b/>
          <w:sz w:val="28"/>
          <w:szCs w:val="28"/>
        </w:rPr>
      </w:pPr>
    </w:p>
    <w:p>
      <w:pPr>
        <w:ind w:firstLine="709"/>
        <w:jc w:val="center"/>
        <w:rPr>
          <w:b/>
          <w:sz w:val="28"/>
          <w:szCs w:val="28"/>
        </w:rPr>
      </w:pPr>
    </w:p>
    <w:p>
      <w:pPr>
        <w:ind w:firstLine="709"/>
        <w:jc w:val="center"/>
        <w:rPr>
          <w:b/>
          <w:sz w:val="28"/>
          <w:szCs w:val="28"/>
        </w:rPr>
      </w:pPr>
      <w:r>
        <w:rPr>
          <w:b/>
          <w:sz w:val="28"/>
          <w:szCs w:val="28"/>
        </w:rPr>
        <w:t>Шымкент, 2016 г.</w:t>
      </w:r>
    </w:p>
    <w:p>
      <w:pPr>
        <w:rPr>
          <w:sz w:val="28"/>
          <w:szCs w:val="28"/>
        </w:rPr>
      </w:pPr>
    </w:p>
    <w:p>
      <w:pPr>
        <w:ind w:firstLine="709"/>
        <w:jc w:val="center"/>
        <w:rPr>
          <w:caps/>
          <w:sz w:val="28"/>
          <w:szCs w:val="28"/>
          <w:lang w:eastAsia="ko-KR"/>
        </w:rPr>
      </w:pPr>
    </w:p>
    <w:p>
      <w:pPr>
        <w:spacing w:after="200" w:line="276" w:lineRule="auto"/>
        <w:rPr>
          <w:caps/>
          <w:sz w:val="28"/>
          <w:szCs w:val="28"/>
          <w:lang w:eastAsia="ko-KR"/>
        </w:rPr>
      </w:pPr>
      <w:r>
        <w:rPr>
          <w:caps/>
          <w:sz w:val="28"/>
          <w:szCs w:val="28"/>
          <w:lang w:eastAsia="ko-KR"/>
        </w:rPr>
        <w:lastRenderedPageBreak/>
        <w:br w:type="page"/>
      </w:r>
    </w:p>
    <w:p>
      <w:pPr>
        <w:ind w:firstLine="709"/>
        <w:jc w:val="center"/>
        <w:rPr>
          <w:caps/>
          <w:sz w:val="28"/>
          <w:szCs w:val="28"/>
          <w:lang w:eastAsia="ko-KR"/>
        </w:rPr>
      </w:pPr>
      <w:r>
        <w:rPr>
          <w:caps/>
          <w:sz w:val="28"/>
          <w:szCs w:val="28"/>
          <w:lang w:eastAsia="ko-KR"/>
        </w:rPr>
        <w:lastRenderedPageBreak/>
        <w:t>Министерство образования и науки Республики</w:t>
      </w:r>
    </w:p>
    <w:p>
      <w:pPr>
        <w:ind w:firstLine="709"/>
        <w:jc w:val="center"/>
        <w:rPr>
          <w:caps/>
          <w:sz w:val="28"/>
          <w:szCs w:val="28"/>
          <w:lang w:eastAsia="ko-KR"/>
        </w:rPr>
      </w:pPr>
      <w:r>
        <w:rPr>
          <w:caps/>
          <w:sz w:val="28"/>
          <w:szCs w:val="28"/>
          <w:lang w:eastAsia="ko-KR"/>
        </w:rPr>
        <w:t xml:space="preserve"> Казахстан</w:t>
      </w:r>
    </w:p>
    <w:p>
      <w:pPr>
        <w:ind w:firstLine="709"/>
        <w:jc w:val="center"/>
        <w:rPr>
          <w:caps/>
          <w:sz w:val="28"/>
          <w:szCs w:val="28"/>
          <w:lang w:eastAsia="ko-KR"/>
        </w:rPr>
      </w:pPr>
      <w:r>
        <w:rPr>
          <w:caps/>
          <w:sz w:val="28"/>
          <w:szCs w:val="28"/>
          <w:lang w:eastAsia="ko-KR"/>
        </w:rPr>
        <w:t xml:space="preserve">южно-казахстанский государственный </w:t>
      </w:r>
    </w:p>
    <w:p>
      <w:pPr>
        <w:ind w:firstLine="709"/>
        <w:jc w:val="center"/>
        <w:rPr>
          <w:caps/>
          <w:sz w:val="28"/>
          <w:szCs w:val="28"/>
          <w:lang w:eastAsia="ko-KR"/>
        </w:rPr>
      </w:pPr>
      <w:r>
        <w:rPr>
          <w:caps/>
          <w:sz w:val="28"/>
          <w:szCs w:val="28"/>
          <w:lang w:eastAsia="ko-KR"/>
        </w:rPr>
        <w:t>университет им. м.ауЭзова</w:t>
      </w:r>
    </w:p>
    <w:p>
      <w:pPr>
        <w:ind w:firstLine="709"/>
        <w:jc w:val="center"/>
        <w:rPr>
          <w:sz w:val="28"/>
          <w:szCs w:val="28"/>
          <w:lang w:eastAsia="ko-KR"/>
        </w:rPr>
      </w:pPr>
    </w:p>
    <w:p>
      <w:pPr>
        <w:ind w:firstLine="709"/>
        <w:jc w:val="center"/>
        <w:rPr>
          <w:sz w:val="28"/>
          <w:szCs w:val="28"/>
          <w:lang w:eastAsia="ko-KR"/>
        </w:rPr>
      </w:pPr>
    </w:p>
    <w:p>
      <w:pPr>
        <w:ind w:firstLine="709"/>
        <w:jc w:val="center"/>
        <w:rPr>
          <w:sz w:val="28"/>
          <w:szCs w:val="28"/>
          <w:lang w:eastAsia="ko-KR"/>
        </w:rPr>
      </w:pPr>
      <w:r>
        <w:rPr>
          <w:sz w:val="28"/>
          <w:szCs w:val="28"/>
          <w:lang w:eastAsia="ko-KR"/>
        </w:rPr>
        <w:t>Кафедра русского языка и литературы</w:t>
      </w:r>
    </w:p>
    <w:p>
      <w:pPr>
        <w:ind w:firstLine="709"/>
        <w:jc w:val="center"/>
        <w:rPr>
          <w:sz w:val="28"/>
          <w:szCs w:val="28"/>
          <w:lang w:eastAsia="ko-KR"/>
        </w:rPr>
      </w:pPr>
    </w:p>
    <w:p>
      <w:pPr>
        <w:ind w:firstLine="709"/>
        <w:jc w:val="center"/>
        <w:rPr>
          <w:sz w:val="28"/>
          <w:szCs w:val="28"/>
          <w:lang w:eastAsia="ko-KR"/>
        </w:rPr>
      </w:pPr>
    </w:p>
    <w:p>
      <w:pPr>
        <w:ind w:firstLine="709"/>
        <w:jc w:val="center"/>
        <w:rPr>
          <w:sz w:val="28"/>
          <w:szCs w:val="28"/>
          <w:lang w:eastAsia="ko-KR"/>
        </w:rPr>
      </w:pPr>
    </w:p>
    <w:p>
      <w:pPr>
        <w:ind w:firstLine="709"/>
        <w:jc w:val="center"/>
        <w:rPr>
          <w:sz w:val="28"/>
          <w:szCs w:val="28"/>
          <w:lang w:eastAsia="ko-KR"/>
        </w:rPr>
      </w:pPr>
      <w:r>
        <w:rPr>
          <w:sz w:val="28"/>
          <w:szCs w:val="28"/>
          <w:lang w:eastAsia="ko-KR"/>
        </w:rPr>
        <w:t>Ахметжанова Г.А., Бизакова Б.К.</w:t>
      </w:r>
    </w:p>
    <w:p>
      <w:pPr>
        <w:ind w:firstLine="709"/>
        <w:jc w:val="center"/>
        <w:rPr>
          <w:sz w:val="28"/>
          <w:szCs w:val="28"/>
          <w:lang w:eastAsia="ko-KR"/>
        </w:rPr>
      </w:pPr>
    </w:p>
    <w:p>
      <w:pPr>
        <w:ind w:firstLine="709"/>
        <w:jc w:val="center"/>
        <w:rPr>
          <w:b/>
          <w:sz w:val="28"/>
          <w:szCs w:val="28"/>
          <w:lang w:eastAsia="ko-KR"/>
        </w:rPr>
      </w:pPr>
    </w:p>
    <w:p>
      <w:pPr>
        <w:ind w:firstLine="709"/>
        <w:jc w:val="center"/>
        <w:rPr>
          <w:b/>
          <w:sz w:val="28"/>
          <w:szCs w:val="28"/>
          <w:lang w:eastAsia="ko-KR"/>
        </w:rPr>
      </w:pPr>
    </w:p>
    <w:p>
      <w:pPr>
        <w:ind w:firstLine="709"/>
        <w:jc w:val="center"/>
        <w:rPr>
          <w:b/>
          <w:sz w:val="28"/>
          <w:szCs w:val="28"/>
          <w:lang w:eastAsia="ko-KR"/>
        </w:rPr>
      </w:pPr>
    </w:p>
    <w:p>
      <w:pPr>
        <w:ind w:firstLine="709"/>
        <w:jc w:val="center"/>
        <w:rPr>
          <w:b/>
          <w:sz w:val="28"/>
          <w:szCs w:val="28"/>
          <w:lang w:eastAsia="ko-KR"/>
        </w:rPr>
      </w:pPr>
    </w:p>
    <w:p>
      <w:pPr>
        <w:ind w:firstLine="709"/>
        <w:jc w:val="center"/>
        <w:rPr>
          <w:b/>
          <w:sz w:val="28"/>
          <w:szCs w:val="28"/>
          <w:lang w:eastAsia="ko-KR"/>
        </w:rPr>
      </w:pPr>
    </w:p>
    <w:p>
      <w:pPr>
        <w:ind w:firstLine="709"/>
        <w:jc w:val="center"/>
        <w:rPr>
          <w:b/>
          <w:sz w:val="28"/>
          <w:szCs w:val="28"/>
          <w:lang w:eastAsia="ko-KR"/>
        </w:rPr>
      </w:pPr>
    </w:p>
    <w:p>
      <w:pPr>
        <w:ind w:firstLine="709"/>
        <w:jc w:val="center"/>
        <w:rPr>
          <w:b/>
          <w:sz w:val="28"/>
          <w:szCs w:val="28"/>
          <w:lang w:eastAsia="ko-KR"/>
        </w:rPr>
      </w:pPr>
      <w:r>
        <w:rPr>
          <w:b/>
          <w:sz w:val="28"/>
          <w:szCs w:val="28"/>
          <w:lang w:eastAsia="ko-KR"/>
        </w:rPr>
        <w:t>Методические указания</w:t>
      </w:r>
    </w:p>
    <w:p>
      <w:pPr>
        <w:ind w:firstLine="709"/>
        <w:jc w:val="center"/>
        <w:rPr>
          <w:b/>
          <w:sz w:val="28"/>
          <w:szCs w:val="28"/>
        </w:rPr>
      </w:pPr>
      <w:r>
        <w:rPr>
          <w:b/>
          <w:sz w:val="28"/>
          <w:szCs w:val="28"/>
          <w:lang w:eastAsia="ko-KR"/>
        </w:rPr>
        <w:t xml:space="preserve">к </w:t>
      </w:r>
      <w:r>
        <w:rPr>
          <w:b/>
          <w:sz w:val="28"/>
          <w:szCs w:val="28"/>
        </w:rPr>
        <w:t>практическим занятиям</w:t>
      </w:r>
    </w:p>
    <w:p>
      <w:pPr>
        <w:ind w:firstLine="709"/>
        <w:jc w:val="center"/>
        <w:rPr>
          <w:b/>
          <w:sz w:val="28"/>
          <w:szCs w:val="28"/>
        </w:rPr>
      </w:pPr>
      <w:r>
        <w:rPr>
          <w:b/>
          <w:sz w:val="28"/>
          <w:szCs w:val="28"/>
        </w:rPr>
        <w:t>по дисциплине «Профессиональный русский язык»</w:t>
      </w:r>
    </w:p>
    <w:p>
      <w:pPr>
        <w:ind w:firstLine="709"/>
        <w:jc w:val="center"/>
        <w:rPr>
          <w:b/>
          <w:sz w:val="28"/>
          <w:szCs w:val="28"/>
          <w:lang w:eastAsia="ko-KR"/>
        </w:rPr>
      </w:pPr>
      <w:r>
        <w:rPr>
          <w:b/>
          <w:sz w:val="28"/>
          <w:szCs w:val="28"/>
        </w:rPr>
        <w:t>для студентов специальности 5В010300 – «Педагогика и психология»</w:t>
      </w:r>
    </w:p>
    <w:p>
      <w:pPr>
        <w:ind w:firstLine="709"/>
        <w:jc w:val="center"/>
        <w:rPr>
          <w:sz w:val="28"/>
          <w:szCs w:val="28"/>
          <w:lang w:eastAsia="ko-KR"/>
        </w:rPr>
      </w:pPr>
    </w:p>
    <w:p>
      <w:pPr>
        <w:ind w:firstLine="709"/>
        <w:jc w:val="center"/>
        <w:rPr>
          <w:sz w:val="28"/>
          <w:szCs w:val="28"/>
          <w:lang w:eastAsia="ko-KR"/>
        </w:rPr>
      </w:pPr>
    </w:p>
    <w:p>
      <w:pPr>
        <w:ind w:firstLine="709"/>
        <w:jc w:val="center"/>
        <w:rPr>
          <w:sz w:val="28"/>
          <w:szCs w:val="28"/>
          <w:lang w:eastAsia="ko-KR"/>
        </w:rPr>
      </w:pPr>
    </w:p>
    <w:p>
      <w:pPr>
        <w:ind w:firstLine="709"/>
        <w:jc w:val="center"/>
        <w:rPr>
          <w:sz w:val="28"/>
          <w:szCs w:val="28"/>
          <w:lang w:eastAsia="ko-KR"/>
        </w:rPr>
      </w:pPr>
    </w:p>
    <w:p>
      <w:pPr>
        <w:ind w:firstLine="709"/>
        <w:jc w:val="center"/>
        <w:rPr>
          <w:b/>
          <w:sz w:val="28"/>
          <w:szCs w:val="28"/>
          <w:lang w:eastAsia="ko-KR"/>
        </w:rPr>
      </w:pPr>
    </w:p>
    <w:p>
      <w:pPr>
        <w:ind w:firstLine="709"/>
        <w:jc w:val="center"/>
        <w:rPr>
          <w:b/>
          <w:sz w:val="28"/>
          <w:szCs w:val="28"/>
          <w:lang w:eastAsia="ko-KR"/>
        </w:rPr>
      </w:pPr>
    </w:p>
    <w:p>
      <w:pPr>
        <w:ind w:firstLine="709"/>
        <w:jc w:val="center"/>
        <w:rPr>
          <w:sz w:val="28"/>
          <w:szCs w:val="28"/>
          <w:lang w:eastAsia="ko-KR"/>
        </w:rPr>
      </w:pPr>
    </w:p>
    <w:p>
      <w:pPr>
        <w:ind w:firstLine="709"/>
        <w:jc w:val="center"/>
        <w:rPr>
          <w:sz w:val="28"/>
          <w:szCs w:val="28"/>
          <w:lang w:eastAsia="ko-KR"/>
        </w:rPr>
      </w:pPr>
    </w:p>
    <w:p>
      <w:pPr>
        <w:ind w:firstLine="709"/>
        <w:jc w:val="center"/>
        <w:rPr>
          <w:sz w:val="28"/>
          <w:szCs w:val="28"/>
          <w:lang w:eastAsia="ko-KR"/>
        </w:rPr>
      </w:pPr>
    </w:p>
    <w:p>
      <w:pPr>
        <w:ind w:firstLine="709"/>
        <w:jc w:val="center"/>
        <w:rPr>
          <w:sz w:val="28"/>
          <w:szCs w:val="28"/>
          <w:lang w:eastAsia="ko-KR"/>
        </w:rPr>
      </w:pPr>
    </w:p>
    <w:p>
      <w:pPr>
        <w:ind w:firstLine="709"/>
        <w:jc w:val="center"/>
        <w:rPr>
          <w:sz w:val="28"/>
          <w:szCs w:val="28"/>
          <w:lang w:eastAsia="ko-KR"/>
        </w:rPr>
      </w:pPr>
    </w:p>
    <w:p>
      <w:pPr>
        <w:ind w:firstLine="709"/>
        <w:jc w:val="center"/>
        <w:rPr>
          <w:sz w:val="28"/>
          <w:szCs w:val="28"/>
          <w:lang w:eastAsia="ko-KR"/>
        </w:rPr>
      </w:pPr>
    </w:p>
    <w:p>
      <w:pPr>
        <w:ind w:firstLine="709"/>
        <w:jc w:val="center"/>
        <w:rPr>
          <w:sz w:val="28"/>
          <w:szCs w:val="28"/>
          <w:lang w:eastAsia="ko-KR"/>
        </w:rPr>
      </w:pPr>
    </w:p>
    <w:p>
      <w:pPr>
        <w:ind w:firstLine="709"/>
        <w:jc w:val="center"/>
        <w:rPr>
          <w:sz w:val="28"/>
          <w:szCs w:val="28"/>
          <w:lang w:eastAsia="ko-KR"/>
        </w:rPr>
      </w:pPr>
    </w:p>
    <w:p>
      <w:pPr>
        <w:ind w:firstLine="709"/>
        <w:jc w:val="center"/>
        <w:rPr>
          <w:sz w:val="28"/>
          <w:szCs w:val="28"/>
          <w:lang w:eastAsia="ko-KR"/>
        </w:rPr>
      </w:pPr>
    </w:p>
    <w:p>
      <w:pPr>
        <w:ind w:firstLine="709"/>
        <w:jc w:val="center"/>
        <w:rPr>
          <w:sz w:val="28"/>
          <w:szCs w:val="28"/>
          <w:lang w:eastAsia="ko-KR"/>
        </w:rPr>
      </w:pPr>
    </w:p>
    <w:p>
      <w:pPr>
        <w:ind w:firstLine="709"/>
        <w:jc w:val="center"/>
        <w:rPr>
          <w:sz w:val="28"/>
          <w:szCs w:val="28"/>
          <w:lang w:eastAsia="ko-KR"/>
        </w:rPr>
      </w:pPr>
    </w:p>
    <w:p>
      <w:pPr>
        <w:ind w:firstLine="709"/>
        <w:jc w:val="center"/>
        <w:rPr>
          <w:sz w:val="28"/>
          <w:szCs w:val="28"/>
          <w:lang w:eastAsia="ko-KR"/>
        </w:rPr>
      </w:pPr>
    </w:p>
    <w:p>
      <w:pPr>
        <w:ind w:firstLine="709"/>
        <w:jc w:val="center"/>
        <w:rPr>
          <w:sz w:val="28"/>
          <w:szCs w:val="28"/>
          <w:lang w:eastAsia="ko-KR"/>
        </w:rPr>
      </w:pPr>
    </w:p>
    <w:p>
      <w:pPr>
        <w:ind w:firstLine="709"/>
        <w:jc w:val="center"/>
        <w:rPr>
          <w:sz w:val="28"/>
          <w:szCs w:val="28"/>
          <w:lang w:eastAsia="ko-KR"/>
        </w:rPr>
      </w:pPr>
    </w:p>
    <w:p>
      <w:pPr>
        <w:ind w:firstLine="709"/>
        <w:jc w:val="center"/>
        <w:rPr>
          <w:sz w:val="28"/>
          <w:szCs w:val="28"/>
          <w:lang w:eastAsia="ko-KR"/>
        </w:rPr>
      </w:pPr>
    </w:p>
    <w:p>
      <w:pPr>
        <w:ind w:firstLine="709"/>
        <w:jc w:val="center"/>
        <w:rPr>
          <w:sz w:val="28"/>
          <w:szCs w:val="28"/>
          <w:lang w:eastAsia="ko-KR"/>
        </w:rPr>
        <w:sectPr>
          <w:headerReference w:type="even" r:id="rId9"/>
          <w:footerReference w:type="even" r:id="rId10"/>
          <w:footerReference w:type="default" r:id="rId11"/>
          <w:type w:val="nextColumn"/>
          <w:pgSz w:w="11909" w:h="16834" w:code="9"/>
          <w:pgMar w:top="1134" w:right="1134" w:bottom="1134" w:left="1134" w:header="720" w:footer="726" w:gutter="0"/>
          <w:cols w:space="720"/>
          <w:noEndnote/>
          <w:docGrid w:linePitch="326"/>
        </w:sectPr>
      </w:pPr>
      <w:r>
        <w:rPr>
          <w:sz w:val="28"/>
          <w:szCs w:val="28"/>
          <w:lang w:eastAsia="ko-KR"/>
        </w:rPr>
        <w:t xml:space="preserve">Шымкент, 2016   </w:t>
      </w:r>
    </w:p>
    <w:p>
      <w:pPr>
        <w:ind w:firstLine="709"/>
        <w:rPr>
          <w:sz w:val="28"/>
          <w:szCs w:val="28"/>
          <w:lang w:eastAsia="ko-KR"/>
        </w:rPr>
      </w:pPr>
      <w:r>
        <w:rPr>
          <w:sz w:val="28"/>
          <w:szCs w:val="28"/>
          <w:lang w:eastAsia="ko-KR"/>
        </w:rPr>
        <w:lastRenderedPageBreak/>
        <w:t>УДК 81</w:t>
      </w:r>
      <w:r>
        <w:rPr>
          <w:sz w:val="28"/>
          <w:szCs w:val="28"/>
          <w:vertAlign w:val="superscript"/>
          <w:lang w:eastAsia="ko-KR"/>
        </w:rPr>
        <w:t xml:space="preserve">` </w:t>
      </w:r>
      <w:r>
        <w:rPr>
          <w:sz w:val="28"/>
          <w:szCs w:val="28"/>
          <w:lang w:eastAsia="ko-KR"/>
        </w:rPr>
        <w:t>276.6</w:t>
      </w:r>
    </w:p>
    <w:p>
      <w:pPr>
        <w:ind w:firstLine="709"/>
        <w:rPr>
          <w:sz w:val="28"/>
          <w:szCs w:val="28"/>
          <w:lang w:eastAsia="ko-KR"/>
        </w:rPr>
      </w:pPr>
    </w:p>
    <w:p>
      <w:pPr>
        <w:ind w:firstLine="709"/>
        <w:rPr>
          <w:sz w:val="28"/>
          <w:szCs w:val="28"/>
          <w:lang w:eastAsia="ko-KR"/>
        </w:rPr>
      </w:pPr>
      <w:r>
        <w:rPr>
          <w:sz w:val="28"/>
          <w:szCs w:val="28"/>
          <w:lang w:eastAsia="ko-KR"/>
        </w:rPr>
        <w:t xml:space="preserve">Составители: Ахметжанова Г.А., Бизакова Б.К. Методические указания к практическим занятиям по дисциплине «Профессиональный русский язык». - Шымкент: ЮКГУ им. М.Ауезова,  </w:t>
      </w:r>
      <w:r>
        <w:rPr>
          <w:sz w:val="28"/>
          <w:szCs w:val="28"/>
          <w:lang w:val="kk-KZ" w:eastAsia="ko-KR"/>
        </w:rPr>
        <w:t>2016</w:t>
      </w:r>
      <w:r>
        <w:rPr>
          <w:sz w:val="28"/>
          <w:szCs w:val="28"/>
          <w:lang w:eastAsia="ko-KR"/>
        </w:rPr>
        <w:t xml:space="preserve">. </w:t>
      </w:r>
      <w:r>
        <w:rPr>
          <w:sz w:val="28"/>
          <w:szCs w:val="28"/>
          <w:lang w:val="kk-KZ" w:eastAsia="ko-KR"/>
        </w:rPr>
        <w:t>-</w:t>
      </w:r>
      <w:r>
        <w:rPr>
          <w:sz w:val="28"/>
          <w:szCs w:val="28"/>
          <w:lang w:eastAsia="ko-KR"/>
        </w:rPr>
        <w:t xml:space="preserve"> </w:t>
      </w:r>
      <w:r>
        <w:rPr>
          <w:sz w:val="28"/>
          <w:szCs w:val="28"/>
          <w:lang w:val="kk-KZ" w:eastAsia="ko-KR"/>
        </w:rPr>
        <w:t xml:space="preserve"> </w:t>
      </w:r>
      <w:r>
        <w:rPr>
          <w:color w:val="FF0000"/>
          <w:sz w:val="28"/>
          <w:szCs w:val="28"/>
          <w:lang w:val="kk-KZ" w:eastAsia="ko-KR"/>
        </w:rPr>
        <w:t xml:space="preserve">78 </w:t>
      </w:r>
      <w:r>
        <w:rPr>
          <w:color w:val="FF0000"/>
          <w:sz w:val="28"/>
          <w:szCs w:val="28"/>
          <w:lang w:eastAsia="ko-KR"/>
        </w:rPr>
        <w:t>с.</w:t>
      </w:r>
    </w:p>
    <w:p>
      <w:pPr>
        <w:ind w:firstLine="709"/>
        <w:rPr>
          <w:sz w:val="28"/>
          <w:szCs w:val="28"/>
          <w:lang w:eastAsia="ko-KR"/>
        </w:rPr>
      </w:pPr>
    </w:p>
    <w:p>
      <w:pPr>
        <w:pStyle w:val="25"/>
        <w:spacing w:after="0" w:line="240" w:lineRule="auto"/>
        <w:ind w:firstLine="720"/>
        <w:rPr>
          <w:sz w:val="28"/>
          <w:szCs w:val="28"/>
        </w:rPr>
      </w:pPr>
      <w:r>
        <w:rPr>
          <w:sz w:val="28"/>
          <w:szCs w:val="28"/>
          <w:lang w:eastAsia="ko-KR"/>
        </w:rPr>
        <w:t xml:space="preserve">Методические указания составлены в соответствии с требованиями учебного плана и программой дисциплины «Профессиональный русский язык»  специальности </w:t>
      </w:r>
      <w:r>
        <w:rPr>
          <w:sz w:val="28"/>
          <w:szCs w:val="28"/>
        </w:rPr>
        <w:t>5В 010300 – Педагогика и психология (Рассмотрена на заседании РУМС, протокол №18 от 15.05.2012 г. – Алматы, 2012).</w:t>
      </w:r>
    </w:p>
    <w:p>
      <w:pPr>
        <w:ind w:firstLine="709"/>
        <w:rPr>
          <w:sz w:val="28"/>
          <w:szCs w:val="28"/>
        </w:rPr>
      </w:pPr>
      <w:r>
        <w:rPr>
          <w:sz w:val="28"/>
          <w:szCs w:val="28"/>
          <w:lang w:eastAsia="ko-KR"/>
        </w:rPr>
        <w:t xml:space="preserve">Методические указания включают все необходимые сведения по выполнению тем практических  занятий курса; предназначены для студентов 3 курса специальности </w:t>
      </w:r>
      <w:r>
        <w:rPr>
          <w:sz w:val="28"/>
          <w:szCs w:val="28"/>
        </w:rPr>
        <w:t>5В010300 - Педагогика и психология.</w:t>
      </w:r>
    </w:p>
    <w:p>
      <w:pPr>
        <w:ind w:firstLine="709"/>
        <w:rPr>
          <w:sz w:val="28"/>
          <w:szCs w:val="28"/>
          <w:lang w:eastAsia="ko-KR"/>
        </w:rPr>
      </w:pPr>
    </w:p>
    <w:p>
      <w:pPr>
        <w:ind w:firstLine="709"/>
        <w:rPr>
          <w:sz w:val="28"/>
          <w:szCs w:val="28"/>
          <w:lang w:eastAsia="ko-KR"/>
        </w:rPr>
      </w:pPr>
    </w:p>
    <w:p>
      <w:pPr>
        <w:ind w:firstLine="709"/>
        <w:rPr>
          <w:sz w:val="28"/>
          <w:szCs w:val="28"/>
          <w:lang w:eastAsia="ko-KR"/>
        </w:rPr>
      </w:pPr>
    </w:p>
    <w:p>
      <w:pPr>
        <w:ind w:firstLine="709"/>
        <w:rPr>
          <w:sz w:val="28"/>
          <w:szCs w:val="28"/>
          <w:lang w:eastAsia="ko-KR"/>
        </w:rPr>
      </w:pPr>
    </w:p>
    <w:p>
      <w:pPr>
        <w:ind w:firstLine="709"/>
        <w:rPr>
          <w:sz w:val="28"/>
          <w:szCs w:val="28"/>
          <w:lang w:eastAsia="ko-KR"/>
        </w:rPr>
      </w:pPr>
    </w:p>
    <w:p>
      <w:pPr>
        <w:ind w:firstLine="709"/>
        <w:rPr>
          <w:sz w:val="28"/>
          <w:szCs w:val="28"/>
          <w:lang w:eastAsia="ko-KR"/>
        </w:rPr>
      </w:pPr>
    </w:p>
    <w:p>
      <w:pPr>
        <w:ind w:firstLine="709"/>
        <w:rPr>
          <w:sz w:val="28"/>
          <w:szCs w:val="28"/>
          <w:lang w:eastAsia="ko-KR"/>
        </w:rPr>
      </w:pPr>
      <w:r>
        <w:rPr>
          <w:sz w:val="28"/>
          <w:szCs w:val="28"/>
          <w:lang w:eastAsia="ko-KR"/>
        </w:rPr>
        <w:t xml:space="preserve">Рецензент: </w:t>
      </w:r>
      <w:r>
        <w:rPr>
          <w:sz w:val="28"/>
          <w:szCs w:val="28"/>
        </w:rPr>
        <w:t>К.А.Ниетбайтеги – к.ф.н., доцент ЮКГУ им.М.Ауезова</w:t>
      </w:r>
    </w:p>
    <w:p>
      <w:pPr>
        <w:ind w:firstLine="709"/>
        <w:rPr>
          <w:sz w:val="28"/>
          <w:szCs w:val="28"/>
        </w:rPr>
      </w:pPr>
    </w:p>
    <w:p>
      <w:pPr>
        <w:ind w:firstLine="709"/>
        <w:rPr>
          <w:sz w:val="28"/>
          <w:szCs w:val="28"/>
        </w:rPr>
      </w:pPr>
      <w:r>
        <w:rPr>
          <w:sz w:val="28"/>
          <w:szCs w:val="28"/>
        </w:rPr>
        <w:t>Рассмотрено и рекомендовано к печати заседанием кафедры русского языка и литературы (протокол № 6  от «28.01»  2016 г.)</w:t>
      </w:r>
    </w:p>
    <w:p>
      <w:pPr>
        <w:ind w:firstLine="709"/>
        <w:rPr>
          <w:sz w:val="28"/>
          <w:szCs w:val="28"/>
        </w:rPr>
      </w:pPr>
    </w:p>
    <w:p>
      <w:pPr>
        <w:ind w:firstLine="709"/>
        <w:rPr>
          <w:sz w:val="28"/>
          <w:szCs w:val="28"/>
        </w:rPr>
      </w:pPr>
      <w:r>
        <w:rPr>
          <w:sz w:val="28"/>
          <w:szCs w:val="28"/>
        </w:rPr>
        <w:t>и методической комиссией     факультета филологии</w:t>
      </w:r>
    </w:p>
    <w:p>
      <w:pPr>
        <w:ind w:firstLine="709"/>
        <w:rPr>
          <w:sz w:val="28"/>
          <w:szCs w:val="28"/>
        </w:rPr>
      </w:pPr>
      <w:r>
        <w:rPr>
          <w:sz w:val="28"/>
          <w:szCs w:val="28"/>
        </w:rPr>
        <w:t>(протокол № 7  от  « 29.01»   2016  г.)</w:t>
      </w:r>
    </w:p>
    <w:p>
      <w:pPr>
        <w:ind w:firstLine="709"/>
        <w:rPr>
          <w:sz w:val="28"/>
          <w:szCs w:val="28"/>
          <w:lang w:eastAsia="ko-KR"/>
        </w:rPr>
      </w:pPr>
    </w:p>
    <w:p>
      <w:pPr>
        <w:tabs>
          <w:tab w:val="left" w:pos="2268"/>
        </w:tabs>
        <w:ind w:firstLine="709"/>
        <w:rPr>
          <w:sz w:val="28"/>
          <w:szCs w:val="28"/>
          <w:lang w:eastAsia="ko-KR"/>
        </w:rPr>
      </w:pPr>
      <w:r>
        <w:rPr>
          <w:sz w:val="28"/>
          <w:szCs w:val="28"/>
          <w:lang w:eastAsia="ko-KR"/>
        </w:rPr>
        <w:t>Рекомендовано к изданию Учебно-методическим советом ЮКГУ им. М.Ауезова,  протокол №  от «           » 2016  г.</w:t>
      </w:r>
    </w:p>
    <w:p>
      <w:pPr>
        <w:ind w:firstLine="709"/>
        <w:rPr>
          <w:sz w:val="28"/>
          <w:szCs w:val="28"/>
          <w:lang w:eastAsia="ko-KR"/>
        </w:rPr>
      </w:pPr>
    </w:p>
    <w:p>
      <w:pPr>
        <w:ind w:firstLine="709"/>
        <w:rPr>
          <w:sz w:val="28"/>
          <w:szCs w:val="28"/>
          <w:lang w:eastAsia="ko-KR"/>
        </w:rPr>
      </w:pPr>
    </w:p>
    <w:p>
      <w:pPr>
        <w:ind w:firstLine="709"/>
        <w:rPr>
          <w:sz w:val="28"/>
          <w:szCs w:val="28"/>
          <w:lang w:eastAsia="ko-KR"/>
        </w:rPr>
      </w:pPr>
    </w:p>
    <w:p>
      <w:pPr>
        <w:ind w:firstLine="709"/>
        <w:rPr>
          <w:sz w:val="28"/>
          <w:szCs w:val="28"/>
          <w:lang w:eastAsia="ko-KR"/>
        </w:rPr>
      </w:pPr>
    </w:p>
    <w:p>
      <w:pPr>
        <w:ind w:firstLine="709"/>
        <w:rPr>
          <w:sz w:val="28"/>
          <w:szCs w:val="28"/>
          <w:lang w:eastAsia="ko-KR"/>
        </w:rPr>
      </w:pPr>
    </w:p>
    <w:p>
      <w:pPr>
        <w:ind w:firstLine="709"/>
        <w:rPr>
          <w:sz w:val="28"/>
          <w:szCs w:val="28"/>
          <w:lang w:eastAsia="ko-KR"/>
        </w:rPr>
      </w:pPr>
    </w:p>
    <w:p>
      <w:pPr>
        <w:ind w:firstLine="709"/>
        <w:rPr>
          <w:sz w:val="28"/>
          <w:szCs w:val="28"/>
          <w:lang w:eastAsia="ko-KR"/>
        </w:rPr>
      </w:pPr>
    </w:p>
    <w:p>
      <w:pPr>
        <w:ind w:firstLine="709"/>
        <w:rPr>
          <w:sz w:val="28"/>
          <w:szCs w:val="28"/>
          <w:lang w:eastAsia="ko-KR"/>
        </w:rPr>
      </w:pPr>
    </w:p>
    <w:p>
      <w:pPr>
        <w:ind w:firstLine="709"/>
        <w:rPr>
          <w:sz w:val="28"/>
          <w:szCs w:val="28"/>
          <w:lang w:eastAsia="ko-KR"/>
        </w:rPr>
      </w:pPr>
    </w:p>
    <w:p>
      <w:pPr>
        <w:ind w:firstLine="709"/>
        <w:rPr>
          <w:sz w:val="28"/>
          <w:szCs w:val="28"/>
          <w:lang w:eastAsia="ko-KR"/>
        </w:rPr>
      </w:pPr>
    </w:p>
    <w:p>
      <w:pPr>
        <w:ind w:firstLine="709"/>
        <w:jc w:val="center"/>
        <w:rPr>
          <w:sz w:val="28"/>
          <w:szCs w:val="28"/>
          <w:lang w:eastAsia="ko-KR"/>
        </w:rPr>
      </w:pPr>
    </w:p>
    <w:p>
      <w:pPr>
        <w:ind w:firstLine="709"/>
        <w:jc w:val="center"/>
        <w:rPr>
          <w:sz w:val="28"/>
          <w:szCs w:val="28"/>
          <w:lang w:eastAsia="ko-KR"/>
        </w:rPr>
      </w:pPr>
    </w:p>
    <w:p>
      <w:pPr>
        <w:ind w:firstLine="709"/>
        <w:jc w:val="center"/>
        <w:rPr>
          <w:sz w:val="28"/>
          <w:szCs w:val="28"/>
          <w:lang w:eastAsia="ko-KR"/>
        </w:rPr>
      </w:pPr>
    </w:p>
    <w:p>
      <w:pPr>
        <w:ind w:firstLine="709"/>
        <w:jc w:val="center"/>
        <w:rPr>
          <w:sz w:val="28"/>
          <w:szCs w:val="28"/>
          <w:lang w:eastAsia="ko-KR"/>
        </w:rPr>
      </w:pPr>
      <w:r>
        <w:rPr>
          <w:sz w:val="28"/>
          <w:szCs w:val="28"/>
          <w:lang w:eastAsia="ko-KR"/>
        </w:rPr>
        <w:t>© Южно-Казахстанский государственный университет им.М.Ауезова, 2016  г.</w:t>
      </w:r>
    </w:p>
    <w:p>
      <w:pPr>
        <w:ind w:firstLine="709"/>
        <w:jc w:val="both"/>
        <w:rPr>
          <w:b/>
          <w:bCs/>
          <w:sz w:val="28"/>
          <w:szCs w:val="28"/>
        </w:rPr>
      </w:pPr>
    </w:p>
    <w:p>
      <w:pPr>
        <w:ind w:firstLine="709"/>
        <w:jc w:val="both"/>
        <w:rPr>
          <w:b/>
          <w:bCs/>
          <w:sz w:val="28"/>
          <w:szCs w:val="28"/>
        </w:rPr>
      </w:pPr>
      <w:r>
        <w:rPr>
          <w:b/>
          <w:bCs/>
          <w:sz w:val="28"/>
          <w:szCs w:val="28"/>
        </w:rPr>
        <w:lastRenderedPageBreak/>
        <w:t xml:space="preserve">Введение </w:t>
      </w:r>
    </w:p>
    <w:p>
      <w:pPr>
        <w:ind w:firstLine="709"/>
        <w:jc w:val="both"/>
        <w:rPr>
          <w:sz w:val="28"/>
          <w:szCs w:val="28"/>
        </w:rPr>
      </w:pPr>
      <w:r>
        <w:rPr>
          <w:sz w:val="28"/>
          <w:szCs w:val="28"/>
        </w:rPr>
        <w:t xml:space="preserve">С 2011-2012 учебного года в вузе введено преподавание новой дисциплины «Профессиональный русский язык». Основная задача изучения дисциплины – создать понятийную базу профессионального общения на русском языке путем овладения научной и профессиональной лексикой (терминами и профессионализмами);  совершенствовать речевые умения чтения, письма, говорения, слушания в условиях профессионального общения;  сформировать навыки профессионального речевого общения.  </w:t>
      </w:r>
    </w:p>
    <w:p>
      <w:pPr>
        <w:ind w:firstLine="709"/>
        <w:jc w:val="both"/>
        <w:rPr>
          <w:sz w:val="28"/>
          <w:szCs w:val="28"/>
        </w:rPr>
      </w:pPr>
      <w:r>
        <w:rPr>
          <w:sz w:val="28"/>
          <w:szCs w:val="28"/>
        </w:rPr>
        <w:t>В обучении  профессиональному русскому  языку первостепенным является слияние и синтез подходов в обучении, а именно: компетентностного, коммуникативно-деятельностного, личноcтно-ориентированного.</w:t>
      </w:r>
      <w:r>
        <w:rPr>
          <w:b/>
          <w:bCs/>
          <w:sz w:val="28"/>
          <w:szCs w:val="28"/>
        </w:rPr>
        <w:t xml:space="preserve">     </w:t>
      </w:r>
    </w:p>
    <w:p>
      <w:pPr>
        <w:ind w:firstLine="709"/>
        <w:jc w:val="both"/>
        <w:rPr>
          <w:sz w:val="28"/>
          <w:szCs w:val="28"/>
        </w:rPr>
      </w:pPr>
      <w:r>
        <w:rPr>
          <w:sz w:val="28"/>
          <w:szCs w:val="28"/>
        </w:rPr>
        <w:t>Целью курса профессионального русского языка является формирование языковой, речевой, коммуникативной, профессиональной компетенций и предметной (лингвопрофессиональной), а также планируемый результат преподавания языка. Это категория социально-педагогическая и методическая. Поэтому, с одной стороны, она выражает социальный заказ общества, а с другой, с учетом общеобразовательной концепции определяет систему обучения, ее содержание.</w:t>
      </w:r>
    </w:p>
    <w:p>
      <w:pPr>
        <w:tabs>
          <w:tab w:val="left" w:pos="180"/>
        </w:tabs>
        <w:ind w:firstLine="709"/>
        <w:jc w:val="both"/>
        <w:rPr>
          <w:b/>
          <w:sz w:val="28"/>
          <w:szCs w:val="28"/>
        </w:rPr>
      </w:pPr>
    </w:p>
    <w:p>
      <w:pPr>
        <w:tabs>
          <w:tab w:val="left" w:pos="180"/>
        </w:tabs>
        <w:ind w:firstLine="709"/>
        <w:jc w:val="both"/>
        <w:rPr>
          <w:b/>
          <w:sz w:val="28"/>
          <w:szCs w:val="28"/>
        </w:rPr>
      </w:pPr>
    </w:p>
    <w:p>
      <w:pPr>
        <w:tabs>
          <w:tab w:val="left" w:pos="180"/>
        </w:tabs>
        <w:ind w:firstLine="709"/>
        <w:jc w:val="both"/>
        <w:rPr>
          <w:b/>
          <w:sz w:val="28"/>
          <w:szCs w:val="28"/>
        </w:rPr>
      </w:pPr>
    </w:p>
    <w:p>
      <w:pPr>
        <w:tabs>
          <w:tab w:val="left" w:pos="180"/>
        </w:tabs>
        <w:ind w:firstLine="709"/>
        <w:jc w:val="both"/>
        <w:rPr>
          <w:b/>
          <w:sz w:val="28"/>
          <w:szCs w:val="28"/>
        </w:rPr>
      </w:pPr>
    </w:p>
    <w:p>
      <w:pPr>
        <w:tabs>
          <w:tab w:val="left" w:pos="180"/>
        </w:tabs>
        <w:ind w:firstLine="709"/>
        <w:jc w:val="both"/>
        <w:rPr>
          <w:b/>
          <w:sz w:val="28"/>
          <w:szCs w:val="28"/>
        </w:rPr>
      </w:pPr>
    </w:p>
    <w:p>
      <w:pPr>
        <w:tabs>
          <w:tab w:val="left" w:pos="180"/>
        </w:tabs>
        <w:ind w:firstLine="709"/>
        <w:jc w:val="both"/>
        <w:rPr>
          <w:b/>
          <w:sz w:val="28"/>
          <w:szCs w:val="28"/>
        </w:rPr>
      </w:pPr>
    </w:p>
    <w:p>
      <w:pPr>
        <w:tabs>
          <w:tab w:val="left" w:pos="180"/>
        </w:tabs>
        <w:ind w:firstLine="709"/>
        <w:jc w:val="both"/>
        <w:rPr>
          <w:b/>
          <w:sz w:val="28"/>
          <w:szCs w:val="28"/>
        </w:rPr>
      </w:pPr>
    </w:p>
    <w:p>
      <w:pPr>
        <w:tabs>
          <w:tab w:val="left" w:pos="180"/>
        </w:tabs>
        <w:ind w:firstLine="709"/>
        <w:jc w:val="both"/>
        <w:rPr>
          <w:b/>
          <w:sz w:val="28"/>
          <w:szCs w:val="28"/>
        </w:rPr>
      </w:pPr>
    </w:p>
    <w:p>
      <w:pPr>
        <w:tabs>
          <w:tab w:val="left" w:pos="180"/>
        </w:tabs>
        <w:ind w:firstLine="709"/>
        <w:jc w:val="both"/>
        <w:rPr>
          <w:b/>
          <w:sz w:val="28"/>
          <w:szCs w:val="28"/>
        </w:rPr>
      </w:pPr>
    </w:p>
    <w:p>
      <w:pPr>
        <w:tabs>
          <w:tab w:val="left" w:pos="180"/>
        </w:tabs>
        <w:ind w:firstLine="709"/>
        <w:jc w:val="both"/>
        <w:rPr>
          <w:b/>
          <w:sz w:val="28"/>
          <w:szCs w:val="28"/>
        </w:rPr>
      </w:pPr>
    </w:p>
    <w:p>
      <w:pPr>
        <w:tabs>
          <w:tab w:val="left" w:pos="180"/>
        </w:tabs>
        <w:ind w:firstLine="709"/>
        <w:jc w:val="both"/>
        <w:rPr>
          <w:b/>
          <w:sz w:val="28"/>
          <w:szCs w:val="28"/>
        </w:rPr>
      </w:pPr>
    </w:p>
    <w:p>
      <w:pPr>
        <w:tabs>
          <w:tab w:val="left" w:pos="180"/>
        </w:tabs>
        <w:ind w:firstLine="709"/>
        <w:jc w:val="both"/>
        <w:rPr>
          <w:b/>
          <w:sz w:val="28"/>
          <w:szCs w:val="28"/>
        </w:rPr>
      </w:pPr>
    </w:p>
    <w:p>
      <w:pPr>
        <w:tabs>
          <w:tab w:val="left" w:pos="180"/>
        </w:tabs>
        <w:ind w:firstLine="709"/>
        <w:jc w:val="both"/>
        <w:rPr>
          <w:b/>
          <w:sz w:val="28"/>
          <w:szCs w:val="28"/>
        </w:rPr>
      </w:pPr>
    </w:p>
    <w:p>
      <w:pPr>
        <w:tabs>
          <w:tab w:val="left" w:pos="180"/>
        </w:tabs>
        <w:ind w:firstLine="709"/>
        <w:jc w:val="both"/>
        <w:rPr>
          <w:b/>
          <w:sz w:val="28"/>
          <w:szCs w:val="28"/>
        </w:rPr>
      </w:pPr>
    </w:p>
    <w:p>
      <w:pPr>
        <w:ind w:firstLine="709"/>
        <w:rPr>
          <w:sz w:val="28"/>
          <w:szCs w:val="28"/>
        </w:rPr>
      </w:pPr>
    </w:p>
    <w:p>
      <w:pPr>
        <w:ind w:firstLine="709"/>
        <w:rPr>
          <w:sz w:val="28"/>
          <w:szCs w:val="28"/>
        </w:rPr>
      </w:pPr>
    </w:p>
    <w:p>
      <w:pPr>
        <w:ind w:firstLine="709"/>
        <w:rPr>
          <w:sz w:val="28"/>
          <w:szCs w:val="28"/>
        </w:rPr>
      </w:pPr>
    </w:p>
    <w:p>
      <w:pPr>
        <w:ind w:firstLine="709"/>
        <w:rPr>
          <w:sz w:val="28"/>
          <w:szCs w:val="28"/>
        </w:rPr>
      </w:pPr>
    </w:p>
    <w:p>
      <w:pPr>
        <w:ind w:firstLine="709"/>
        <w:rPr>
          <w:sz w:val="28"/>
          <w:szCs w:val="28"/>
        </w:rPr>
      </w:pPr>
    </w:p>
    <w:p>
      <w:pPr>
        <w:ind w:firstLine="709"/>
        <w:rPr>
          <w:sz w:val="28"/>
          <w:szCs w:val="28"/>
        </w:rPr>
      </w:pPr>
    </w:p>
    <w:p>
      <w:pPr>
        <w:ind w:firstLine="709"/>
        <w:rPr>
          <w:sz w:val="28"/>
          <w:szCs w:val="28"/>
        </w:rPr>
      </w:pPr>
    </w:p>
    <w:p>
      <w:pPr>
        <w:ind w:firstLine="709"/>
        <w:rPr>
          <w:sz w:val="28"/>
          <w:szCs w:val="28"/>
        </w:rPr>
      </w:pPr>
    </w:p>
    <w:p>
      <w:pPr>
        <w:ind w:firstLine="709"/>
        <w:rPr>
          <w:sz w:val="28"/>
          <w:szCs w:val="28"/>
        </w:rPr>
      </w:pPr>
    </w:p>
    <w:p>
      <w:pPr>
        <w:ind w:firstLine="709"/>
        <w:rPr>
          <w:sz w:val="28"/>
          <w:szCs w:val="28"/>
        </w:rPr>
      </w:pPr>
    </w:p>
    <w:p>
      <w:pPr>
        <w:ind w:firstLine="709"/>
        <w:rPr>
          <w:sz w:val="28"/>
          <w:szCs w:val="28"/>
        </w:rPr>
      </w:pPr>
    </w:p>
    <w:p>
      <w:pPr>
        <w:ind w:firstLine="709"/>
        <w:rPr>
          <w:sz w:val="28"/>
          <w:szCs w:val="28"/>
        </w:rPr>
      </w:pPr>
    </w:p>
    <w:p>
      <w:pPr>
        <w:ind w:firstLine="709"/>
        <w:rPr>
          <w:sz w:val="28"/>
          <w:szCs w:val="28"/>
        </w:rPr>
      </w:pPr>
    </w:p>
    <w:p>
      <w:pPr>
        <w:tabs>
          <w:tab w:val="left" w:pos="426"/>
        </w:tabs>
        <w:ind w:firstLine="709"/>
        <w:jc w:val="both"/>
        <w:rPr>
          <w:sz w:val="28"/>
          <w:szCs w:val="28"/>
          <w:lang w:val="kk-KZ"/>
        </w:rPr>
      </w:pPr>
      <w:r>
        <w:rPr>
          <w:b/>
          <w:sz w:val="28"/>
          <w:szCs w:val="28"/>
        </w:rPr>
        <w:lastRenderedPageBreak/>
        <w:t xml:space="preserve">Тема занятия 1:  </w:t>
      </w:r>
      <w:r>
        <w:rPr>
          <w:sz w:val="28"/>
          <w:szCs w:val="28"/>
          <w:lang w:val="kk-KZ"/>
        </w:rPr>
        <w:t>Введение. Место и роль русского языка и его роль в международном профессиональном общении.</w:t>
      </w:r>
    </w:p>
    <w:p>
      <w:pPr>
        <w:tabs>
          <w:tab w:val="left" w:pos="426"/>
        </w:tabs>
        <w:ind w:firstLine="709"/>
        <w:jc w:val="both"/>
        <w:rPr>
          <w:sz w:val="28"/>
          <w:szCs w:val="28"/>
          <w:lang w:val="kk-KZ"/>
        </w:rPr>
      </w:pPr>
      <w:r>
        <w:rPr>
          <w:b/>
          <w:sz w:val="28"/>
          <w:szCs w:val="28"/>
        </w:rPr>
        <w:t xml:space="preserve">Цель занятия: </w:t>
      </w:r>
      <w:r>
        <w:rPr>
          <w:sz w:val="28"/>
          <w:szCs w:val="28"/>
        </w:rPr>
        <w:t xml:space="preserve">дать понятие о </w:t>
      </w:r>
      <w:r>
        <w:rPr>
          <w:sz w:val="28"/>
          <w:szCs w:val="28"/>
          <w:lang w:val="kk-KZ"/>
        </w:rPr>
        <w:t>месте и роли русского языка в международном профессиональном общении.</w:t>
      </w:r>
    </w:p>
    <w:p>
      <w:pPr>
        <w:ind w:firstLine="709"/>
        <w:jc w:val="both"/>
        <w:rPr>
          <w:sz w:val="28"/>
          <w:szCs w:val="28"/>
        </w:rPr>
      </w:pPr>
      <w:r>
        <w:rPr>
          <w:sz w:val="28"/>
          <w:szCs w:val="28"/>
        </w:rPr>
        <w:t xml:space="preserve">1. </w:t>
      </w:r>
      <w:r>
        <w:rPr>
          <w:b/>
          <w:sz w:val="28"/>
          <w:szCs w:val="28"/>
        </w:rPr>
        <w:t>Форма проведения занятия</w:t>
      </w:r>
      <w:r>
        <w:rPr>
          <w:sz w:val="28"/>
          <w:szCs w:val="28"/>
        </w:rPr>
        <w:t xml:space="preserve"> – учебное занятие по изучению и первичному закреплению нового материала.</w:t>
      </w:r>
    </w:p>
    <w:p>
      <w:pPr>
        <w:ind w:firstLine="709"/>
        <w:jc w:val="both"/>
        <w:rPr>
          <w:sz w:val="28"/>
          <w:szCs w:val="28"/>
        </w:rPr>
      </w:pPr>
      <w:r>
        <w:rPr>
          <w:sz w:val="28"/>
          <w:szCs w:val="28"/>
        </w:rPr>
        <w:t xml:space="preserve">2. </w:t>
      </w:r>
      <w:r>
        <w:rPr>
          <w:b/>
          <w:sz w:val="28"/>
          <w:szCs w:val="28"/>
        </w:rPr>
        <w:t>План  занятия:</w:t>
      </w:r>
    </w:p>
    <w:p>
      <w:pPr>
        <w:ind w:firstLine="709"/>
        <w:jc w:val="both"/>
        <w:rPr>
          <w:sz w:val="28"/>
          <w:szCs w:val="28"/>
        </w:rPr>
      </w:pPr>
      <w:r>
        <w:rPr>
          <w:sz w:val="28"/>
          <w:szCs w:val="28"/>
        </w:rPr>
        <w:t xml:space="preserve">1)  Язык миллионов </w:t>
      </w:r>
    </w:p>
    <w:p>
      <w:pPr>
        <w:ind w:firstLine="709"/>
        <w:jc w:val="both"/>
        <w:rPr>
          <w:sz w:val="28"/>
          <w:szCs w:val="28"/>
        </w:rPr>
      </w:pPr>
      <w:r>
        <w:rPr>
          <w:sz w:val="28"/>
          <w:szCs w:val="28"/>
        </w:rPr>
        <w:t>2) Функции русского языка в разных сферах международного общения</w:t>
      </w:r>
    </w:p>
    <w:p>
      <w:pPr>
        <w:ind w:firstLine="709"/>
        <w:jc w:val="both"/>
        <w:rPr>
          <w:sz w:val="28"/>
          <w:szCs w:val="28"/>
        </w:rPr>
      </w:pPr>
      <w:r>
        <w:rPr>
          <w:sz w:val="28"/>
          <w:szCs w:val="28"/>
        </w:rPr>
        <w:t>3) Информационная ценность русского языка</w:t>
      </w:r>
    </w:p>
    <w:p>
      <w:pPr>
        <w:ind w:firstLine="709"/>
        <w:jc w:val="both"/>
        <w:rPr>
          <w:sz w:val="28"/>
          <w:szCs w:val="28"/>
        </w:rPr>
      </w:pPr>
      <w:r>
        <w:rPr>
          <w:sz w:val="28"/>
          <w:szCs w:val="28"/>
        </w:rPr>
        <w:t xml:space="preserve">3. </w:t>
      </w:r>
      <w:r>
        <w:rPr>
          <w:b/>
          <w:sz w:val="28"/>
          <w:szCs w:val="28"/>
        </w:rPr>
        <w:t>Теоретические сведения</w:t>
      </w:r>
    </w:p>
    <w:p>
      <w:pPr>
        <w:ind w:firstLine="709"/>
        <w:jc w:val="both"/>
        <w:rPr>
          <w:sz w:val="28"/>
          <w:szCs w:val="28"/>
        </w:rPr>
      </w:pPr>
      <w:r>
        <w:rPr>
          <w:sz w:val="28"/>
          <w:szCs w:val="28"/>
        </w:rPr>
        <w:t xml:space="preserve">  Русский язык – один из наиболее распространенныx языков в мире. На русском говорят 277 миллионов человек и не только на территории Российской Федерации, но и во многих бывших советских республиках, таких как Украина, Казахстан, Узбекистан, Кыргызстан и Беларусь. По абсолютному числу владеющих им он занимает пятое место в мире. </w:t>
      </w:r>
    </w:p>
    <w:p>
      <w:pPr>
        <w:ind w:firstLine="709"/>
        <w:jc w:val="both"/>
        <w:rPr>
          <w:sz w:val="28"/>
          <w:szCs w:val="28"/>
        </w:rPr>
      </w:pPr>
      <w:r>
        <w:rPr>
          <w:sz w:val="28"/>
          <w:szCs w:val="28"/>
        </w:rPr>
        <w:t xml:space="preserve">Русский язык применяется в разных сферах международного общения, например, выступает в функции «языка науки» – средства общения учёных разных стран, средства кодирования и хранения общечеловеческих знаний (60-70% всей мировой информации публикуется на английском и русском языках). Русский язык — необходимая принадлежность мировых систем коммуникации (радиопередач, авиа- и космической связи и т. д.). Английский, русский и некоторые другие, именуемые . мировыми, языками, характеризуются не только спецификой общественных функций (напр., функция lingua franca, т.е. посредника в распространении знаний и выравнивании их уровня в разных странах; функция языка дипломатии, международной торговли, транспорта, туризма; просветительская функция – на них обучается молодёжь развивающихся стран и др.), но и сознательным выбором этих языков для изучения и использования (признание «иностранным языком», т.е. предметом преподавания в школах и вузах большинства стран; юридическое признание «рабочим языком» в международных организациях, прежде всего в ООН, на международных конгрессах и т.д.). </w:t>
      </w:r>
    </w:p>
    <w:p>
      <w:pPr>
        <w:pStyle w:val="af5"/>
        <w:spacing w:before="0" w:beforeAutospacing="0" w:after="0" w:afterAutospacing="0"/>
        <w:rPr>
          <w:sz w:val="28"/>
          <w:szCs w:val="28"/>
        </w:rPr>
      </w:pPr>
      <w:r>
        <w:rPr>
          <w:sz w:val="28"/>
          <w:szCs w:val="28"/>
        </w:rPr>
        <w:t xml:space="preserve">Велика роль русского языка и в кругу языков современной науки и техники. На нём издаются научные и технические журналы, выходит новая научная литература. Научные публикации на русском языке по физике и математике, лингвистике и литературоведению пользуются международным признанием. Большой интерес за рубежом вызывают работы на русском языке в таких технических областях, как разработка космических аппаратов и приборов, электротехника. Потребности науки и технического описания изобретений инженерной мысли привели к формированию в русском литературном языке функционального развитого научного стиля, позволяющего чётко и определённо описать по-русски любые научные открытия и технические достижения. Общение на профессиональные темы в любой области предполагает не только точное употребление терминов и знание стоящих за ними понятий, но и соблюдение общих норм культуры речи. </w:t>
      </w:r>
    </w:p>
    <w:p>
      <w:pPr>
        <w:pStyle w:val="a9"/>
        <w:ind w:firstLine="709"/>
        <w:jc w:val="both"/>
        <w:rPr>
          <w:i/>
          <w:sz w:val="28"/>
          <w:szCs w:val="28"/>
        </w:rPr>
      </w:pPr>
      <w:r>
        <w:rPr>
          <w:b/>
          <w:i/>
          <w:sz w:val="28"/>
          <w:szCs w:val="28"/>
        </w:rPr>
        <w:lastRenderedPageBreak/>
        <w:t>Задание 1.</w:t>
      </w:r>
      <w:r>
        <w:rPr>
          <w:sz w:val="28"/>
          <w:szCs w:val="28"/>
        </w:rPr>
        <w:t xml:space="preserve"> </w:t>
      </w:r>
      <w:r>
        <w:rPr>
          <w:i/>
          <w:sz w:val="28"/>
          <w:szCs w:val="28"/>
        </w:rPr>
        <w:t>Прочитайте текст и озаглавьте. Что нового вы узнали? Перескажите. Переведите на казахский язык.</w:t>
      </w:r>
    </w:p>
    <w:p>
      <w:pPr>
        <w:ind w:firstLine="709"/>
        <w:jc w:val="both"/>
        <w:rPr>
          <w:sz w:val="28"/>
          <w:szCs w:val="28"/>
        </w:rPr>
      </w:pPr>
      <w:r>
        <w:rPr>
          <w:i/>
          <w:sz w:val="28"/>
          <w:szCs w:val="28"/>
        </w:rPr>
        <w:t>Русский язык</w:t>
      </w:r>
      <w:r>
        <w:rPr>
          <w:sz w:val="28"/>
          <w:szCs w:val="28"/>
        </w:rPr>
        <w:t xml:space="preserve"> – это национальный </w:t>
      </w:r>
      <w:r>
        <w:rPr>
          <w:i/>
          <w:sz w:val="28"/>
          <w:szCs w:val="28"/>
        </w:rPr>
        <w:t>язык</w:t>
      </w:r>
      <w:r>
        <w:rPr>
          <w:b/>
          <w:sz w:val="28"/>
          <w:szCs w:val="28"/>
        </w:rPr>
        <w:t xml:space="preserve"> </w:t>
      </w:r>
      <w:r>
        <w:rPr>
          <w:sz w:val="28"/>
          <w:szCs w:val="28"/>
        </w:rPr>
        <w:t xml:space="preserve">русского народа. </w:t>
      </w:r>
      <w:r>
        <w:rPr>
          <w:i/>
          <w:sz w:val="28"/>
          <w:szCs w:val="28"/>
        </w:rPr>
        <w:t>Он</w:t>
      </w:r>
      <w:r>
        <w:rPr>
          <w:b/>
          <w:sz w:val="28"/>
          <w:szCs w:val="28"/>
        </w:rPr>
        <w:t xml:space="preserve"> </w:t>
      </w:r>
      <w:r>
        <w:rPr>
          <w:sz w:val="28"/>
          <w:szCs w:val="28"/>
        </w:rPr>
        <w:t xml:space="preserve">относится к числу распространенных </w:t>
      </w:r>
      <w:r>
        <w:rPr>
          <w:i/>
          <w:sz w:val="28"/>
          <w:szCs w:val="28"/>
        </w:rPr>
        <w:t>языков мира</w:t>
      </w:r>
      <w:r>
        <w:rPr>
          <w:b/>
          <w:i/>
          <w:sz w:val="28"/>
          <w:szCs w:val="28"/>
        </w:rPr>
        <w:t>.</w:t>
      </w:r>
      <w:r>
        <w:rPr>
          <w:b/>
          <w:sz w:val="28"/>
          <w:szCs w:val="28"/>
        </w:rPr>
        <w:t xml:space="preserve"> </w:t>
      </w:r>
      <w:r>
        <w:rPr>
          <w:i/>
          <w:sz w:val="28"/>
          <w:szCs w:val="28"/>
        </w:rPr>
        <w:t>Русский язык</w:t>
      </w:r>
      <w:r>
        <w:rPr>
          <w:sz w:val="28"/>
          <w:szCs w:val="28"/>
        </w:rPr>
        <w:t xml:space="preserve"> является одним из шести официальных языков ООН (английский, французский, русский, испанский, китайский, арабский </w:t>
      </w:r>
      <w:r>
        <w:rPr>
          <w:i/>
          <w:sz w:val="28"/>
          <w:szCs w:val="28"/>
        </w:rPr>
        <w:t>языки</w:t>
      </w:r>
      <w:r>
        <w:rPr>
          <w:b/>
          <w:sz w:val="28"/>
          <w:szCs w:val="28"/>
        </w:rPr>
        <w:t xml:space="preserve"> </w:t>
      </w:r>
      <w:r>
        <w:rPr>
          <w:sz w:val="28"/>
          <w:szCs w:val="28"/>
        </w:rPr>
        <w:t xml:space="preserve">являются </w:t>
      </w:r>
      <w:r>
        <w:rPr>
          <w:i/>
          <w:sz w:val="28"/>
          <w:szCs w:val="28"/>
        </w:rPr>
        <w:t>мировыми</w:t>
      </w:r>
      <w:r>
        <w:rPr>
          <w:b/>
          <w:sz w:val="28"/>
          <w:szCs w:val="28"/>
        </w:rPr>
        <w:t xml:space="preserve"> </w:t>
      </w:r>
      <w:r>
        <w:rPr>
          <w:i/>
          <w:sz w:val="28"/>
          <w:szCs w:val="28"/>
        </w:rPr>
        <w:t>языками</w:t>
      </w:r>
      <w:r>
        <w:rPr>
          <w:b/>
          <w:sz w:val="28"/>
          <w:szCs w:val="28"/>
        </w:rPr>
        <w:t>)</w:t>
      </w:r>
      <w:r>
        <w:rPr>
          <w:sz w:val="28"/>
          <w:szCs w:val="28"/>
        </w:rPr>
        <w:t xml:space="preserve">. </w:t>
      </w:r>
      <w:r>
        <w:rPr>
          <w:i/>
          <w:sz w:val="28"/>
          <w:szCs w:val="28"/>
        </w:rPr>
        <w:t>Русский</w:t>
      </w:r>
      <w:r>
        <w:rPr>
          <w:b/>
          <w:sz w:val="28"/>
          <w:szCs w:val="28"/>
        </w:rPr>
        <w:t xml:space="preserve"> </w:t>
      </w:r>
      <w:r>
        <w:rPr>
          <w:i/>
          <w:sz w:val="28"/>
          <w:szCs w:val="28"/>
        </w:rPr>
        <w:t>язык</w:t>
      </w:r>
      <w:r>
        <w:rPr>
          <w:sz w:val="28"/>
          <w:szCs w:val="28"/>
        </w:rPr>
        <w:t xml:space="preserve"> относится к славянским языкам и своими корнями уходит в далекое прошлое. В </w:t>
      </w:r>
      <w:r>
        <w:rPr>
          <w:i/>
          <w:sz w:val="28"/>
          <w:szCs w:val="28"/>
        </w:rPr>
        <w:t>его</w:t>
      </w:r>
      <w:r>
        <w:rPr>
          <w:sz w:val="28"/>
          <w:szCs w:val="28"/>
        </w:rPr>
        <w:t xml:space="preserve"> создании сыграли большую роль Ломоносов, Тредиаковский, Фонвизин, Радищев, Карамзин. </w:t>
      </w:r>
      <w:r>
        <w:rPr>
          <w:sz w:val="28"/>
          <w:szCs w:val="28"/>
        </w:rPr>
        <w:tab/>
        <w:t xml:space="preserve">Основоположником </w:t>
      </w:r>
      <w:r>
        <w:rPr>
          <w:i/>
          <w:sz w:val="28"/>
          <w:szCs w:val="28"/>
        </w:rPr>
        <w:t>современного русского литературного языка</w:t>
      </w:r>
      <w:r>
        <w:rPr>
          <w:sz w:val="28"/>
          <w:szCs w:val="28"/>
        </w:rPr>
        <w:t xml:space="preserve"> является Пушкин.  </w:t>
      </w:r>
    </w:p>
    <w:p>
      <w:pPr>
        <w:pStyle w:val="a9"/>
        <w:ind w:firstLine="709"/>
        <w:jc w:val="both"/>
        <w:rPr>
          <w:sz w:val="28"/>
          <w:szCs w:val="28"/>
        </w:rPr>
      </w:pPr>
      <w:r>
        <w:rPr>
          <w:sz w:val="28"/>
          <w:szCs w:val="28"/>
        </w:rPr>
        <w:t>На русском языке говорят представители разных народов мира, общаясь не только с русскими, но и между собой.</w:t>
      </w:r>
    </w:p>
    <w:p>
      <w:pPr>
        <w:pStyle w:val="a9"/>
        <w:ind w:firstLine="709"/>
        <w:jc w:val="both"/>
        <w:rPr>
          <w:sz w:val="28"/>
          <w:szCs w:val="28"/>
        </w:rPr>
      </w:pPr>
      <w:r>
        <w:rPr>
          <w:sz w:val="28"/>
          <w:szCs w:val="28"/>
        </w:rPr>
        <w:t>Русский язык изучается в качестве иностранного во многих странах мира. Русский язык и литература изучаются в ведущих университетах США, Германии, Франции, Китая и других стран.</w:t>
      </w:r>
    </w:p>
    <w:p>
      <w:pPr>
        <w:pStyle w:val="a9"/>
        <w:ind w:firstLine="709"/>
        <w:jc w:val="both"/>
        <w:rPr>
          <w:sz w:val="28"/>
          <w:szCs w:val="28"/>
        </w:rPr>
      </w:pPr>
      <w:r>
        <w:rPr>
          <w:sz w:val="28"/>
          <w:szCs w:val="28"/>
        </w:rPr>
        <w:t xml:space="preserve">Русский язык, как и другие "мировые языки", отличается высокой </w:t>
      </w:r>
      <w:r>
        <w:rPr>
          <w:i/>
          <w:iCs/>
          <w:sz w:val="28"/>
          <w:szCs w:val="28"/>
        </w:rPr>
        <w:t>информативностью</w:t>
      </w:r>
      <w:r>
        <w:rPr>
          <w:sz w:val="28"/>
          <w:szCs w:val="28"/>
        </w:rPr>
        <w:t xml:space="preserve">, т.е. широкими возможностями выражения и передачи мысли. Информационная ценность языка зависит от качества и количества информации, изложенной на данном языке в оригинальных и переводных публикациях. </w:t>
      </w:r>
    </w:p>
    <w:p>
      <w:pPr>
        <w:ind w:firstLine="709"/>
        <w:jc w:val="both"/>
        <w:rPr>
          <w:b/>
          <w:sz w:val="28"/>
          <w:szCs w:val="28"/>
        </w:rPr>
      </w:pPr>
      <w:r>
        <w:rPr>
          <w:b/>
          <w:sz w:val="28"/>
          <w:szCs w:val="28"/>
        </w:rPr>
        <w:t xml:space="preserve">6. Контрольные вопросы </w:t>
      </w:r>
    </w:p>
    <w:p>
      <w:pPr>
        <w:ind w:firstLine="709"/>
        <w:jc w:val="both"/>
        <w:rPr>
          <w:sz w:val="28"/>
          <w:szCs w:val="28"/>
        </w:rPr>
      </w:pPr>
      <w:r>
        <w:rPr>
          <w:sz w:val="28"/>
          <w:szCs w:val="28"/>
        </w:rPr>
        <w:t>1.  В каких сферах международного общения применяется русский язык?</w:t>
      </w:r>
    </w:p>
    <w:p>
      <w:pPr>
        <w:ind w:firstLine="709"/>
        <w:jc w:val="both"/>
        <w:rPr>
          <w:sz w:val="28"/>
          <w:szCs w:val="28"/>
        </w:rPr>
      </w:pPr>
      <w:r>
        <w:rPr>
          <w:sz w:val="28"/>
          <w:szCs w:val="28"/>
        </w:rPr>
        <w:t>2 Какова информационная ценность русского языка?</w:t>
      </w:r>
    </w:p>
    <w:p>
      <w:pPr>
        <w:ind w:firstLine="709"/>
        <w:jc w:val="both"/>
        <w:rPr>
          <w:sz w:val="28"/>
          <w:szCs w:val="28"/>
        </w:rPr>
      </w:pPr>
      <w:r>
        <w:rPr>
          <w:b/>
          <w:sz w:val="28"/>
          <w:szCs w:val="28"/>
        </w:rPr>
        <w:t>7.</w:t>
      </w:r>
      <w:r>
        <w:rPr>
          <w:sz w:val="28"/>
          <w:szCs w:val="28"/>
        </w:rPr>
        <w:t xml:space="preserve"> </w:t>
      </w:r>
      <w:r>
        <w:rPr>
          <w:b/>
          <w:sz w:val="28"/>
          <w:szCs w:val="28"/>
        </w:rPr>
        <w:t>Домашнее задание</w:t>
      </w:r>
      <w:r>
        <w:rPr>
          <w:sz w:val="28"/>
          <w:szCs w:val="28"/>
        </w:rPr>
        <w:t>:  Написать сообщение на тему: «Русский язык в современном мире».</w:t>
      </w:r>
    </w:p>
    <w:p>
      <w:pPr>
        <w:pStyle w:val="a9"/>
        <w:ind w:firstLine="709"/>
        <w:jc w:val="both"/>
        <w:rPr>
          <w:sz w:val="28"/>
          <w:szCs w:val="28"/>
        </w:rPr>
      </w:pPr>
      <w:r>
        <w:rPr>
          <w:b/>
          <w:sz w:val="28"/>
          <w:szCs w:val="28"/>
        </w:rPr>
        <w:t>8.</w:t>
      </w:r>
      <w:r>
        <w:rPr>
          <w:sz w:val="28"/>
          <w:szCs w:val="28"/>
        </w:rPr>
        <w:t xml:space="preserve"> </w:t>
      </w:r>
      <w:r>
        <w:rPr>
          <w:b/>
          <w:sz w:val="28"/>
          <w:szCs w:val="28"/>
        </w:rPr>
        <w:t>Задание для СРС</w:t>
      </w:r>
      <w:r>
        <w:rPr>
          <w:sz w:val="28"/>
          <w:szCs w:val="28"/>
        </w:rPr>
        <w:t>: Написать эссе: «Русский язык как язык науки».</w:t>
      </w:r>
    </w:p>
    <w:p>
      <w:pPr>
        <w:shd w:val="clear" w:color="auto" w:fill="FFFFFF"/>
        <w:ind w:firstLine="709"/>
        <w:jc w:val="both"/>
        <w:rPr>
          <w:b/>
          <w:sz w:val="28"/>
          <w:szCs w:val="28"/>
          <w:lang w:val="kk-KZ"/>
        </w:rPr>
      </w:pPr>
      <w:r>
        <w:rPr>
          <w:b/>
          <w:sz w:val="28"/>
          <w:szCs w:val="28"/>
          <w:lang w:val="kk-KZ"/>
        </w:rPr>
        <w:t xml:space="preserve">9. Рекомендуемая литература: </w:t>
      </w:r>
    </w:p>
    <w:p>
      <w:pPr>
        <w:shd w:val="clear" w:color="auto" w:fill="FFFFFF"/>
        <w:ind w:firstLine="709"/>
        <w:jc w:val="both"/>
        <w:rPr>
          <w:sz w:val="28"/>
          <w:szCs w:val="28"/>
          <w:lang w:val="kk-KZ"/>
        </w:rPr>
      </w:pPr>
      <w:r>
        <w:rPr>
          <w:sz w:val="28"/>
          <w:szCs w:val="28"/>
          <w:lang w:val="kk-KZ"/>
        </w:rPr>
        <w:t>Основная литература: № 1 – № 3</w:t>
      </w:r>
    </w:p>
    <w:p>
      <w:pPr>
        <w:ind w:firstLine="709"/>
        <w:jc w:val="both"/>
        <w:rPr>
          <w:sz w:val="28"/>
          <w:szCs w:val="28"/>
          <w:lang w:val="kk-KZ"/>
        </w:rPr>
      </w:pPr>
      <w:r>
        <w:rPr>
          <w:sz w:val="28"/>
          <w:szCs w:val="28"/>
          <w:lang w:val="kk-KZ"/>
        </w:rPr>
        <w:t>Дополнительная литература: № 4, № 14</w:t>
      </w:r>
    </w:p>
    <w:p>
      <w:pPr>
        <w:ind w:firstLine="709"/>
        <w:jc w:val="both"/>
        <w:rPr>
          <w:sz w:val="28"/>
          <w:szCs w:val="28"/>
          <w:lang w:val="kk-KZ"/>
        </w:rPr>
      </w:pPr>
    </w:p>
    <w:p>
      <w:pPr>
        <w:ind w:firstLine="709"/>
        <w:jc w:val="both"/>
        <w:rPr>
          <w:sz w:val="28"/>
          <w:szCs w:val="28"/>
          <w:lang w:val="kk-KZ"/>
        </w:rPr>
      </w:pPr>
      <w:r>
        <w:rPr>
          <w:b/>
          <w:sz w:val="28"/>
          <w:szCs w:val="28"/>
        </w:rPr>
        <w:t xml:space="preserve">Тема занятия 2: </w:t>
      </w:r>
      <w:r>
        <w:rPr>
          <w:sz w:val="28"/>
          <w:szCs w:val="28"/>
          <w:lang w:val="kk-KZ"/>
        </w:rPr>
        <w:t>Стратегия и тактика профессионального речевого общения. Профессиональный русский язык как учебная дисциплина.</w:t>
      </w:r>
    </w:p>
    <w:p>
      <w:pPr>
        <w:ind w:firstLine="709"/>
        <w:jc w:val="both"/>
        <w:rPr>
          <w:sz w:val="28"/>
          <w:szCs w:val="28"/>
        </w:rPr>
      </w:pPr>
      <w:r>
        <w:rPr>
          <w:b/>
          <w:sz w:val="28"/>
          <w:szCs w:val="28"/>
        </w:rPr>
        <w:t xml:space="preserve">Цель занятия: </w:t>
      </w:r>
      <w:r>
        <w:rPr>
          <w:sz w:val="28"/>
          <w:szCs w:val="28"/>
        </w:rPr>
        <w:t xml:space="preserve">дать понятие о </w:t>
      </w:r>
      <w:r>
        <w:rPr>
          <w:sz w:val="28"/>
          <w:szCs w:val="28"/>
          <w:lang w:val="kk-KZ"/>
        </w:rPr>
        <w:t>профессиональном русском языке.</w:t>
      </w:r>
    </w:p>
    <w:p>
      <w:pPr>
        <w:tabs>
          <w:tab w:val="left" w:pos="9540"/>
        </w:tabs>
        <w:ind w:firstLine="709"/>
        <w:jc w:val="both"/>
        <w:rPr>
          <w:sz w:val="28"/>
          <w:szCs w:val="28"/>
        </w:rPr>
      </w:pPr>
      <w:r>
        <w:rPr>
          <w:sz w:val="28"/>
          <w:szCs w:val="28"/>
        </w:rPr>
        <w:t xml:space="preserve">1. </w:t>
      </w:r>
      <w:r>
        <w:rPr>
          <w:b/>
          <w:sz w:val="28"/>
          <w:szCs w:val="28"/>
        </w:rPr>
        <w:t>Форма проведения занятия</w:t>
      </w:r>
      <w:r>
        <w:rPr>
          <w:sz w:val="28"/>
          <w:szCs w:val="28"/>
        </w:rPr>
        <w:t xml:space="preserve"> – учебное занятие по изучению и первичному закреплению нового материала.</w:t>
      </w:r>
    </w:p>
    <w:p>
      <w:pPr>
        <w:ind w:firstLine="709"/>
        <w:jc w:val="both"/>
        <w:rPr>
          <w:sz w:val="28"/>
          <w:szCs w:val="28"/>
        </w:rPr>
      </w:pPr>
      <w:r>
        <w:rPr>
          <w:sz w:val="28"/>
          <w:szCs w:val="28"/>
        </w:rPr>
        <w:t xml:space="preserve">2. </w:t>
      </w:r>
      <w:r>
        <w:rPr>
          <w:b/>
          <w:sz w:val="28"/>
          <w:szCs w:val="28"/>
        </w:rPr>
        <w:t>План  занятия:</w:t>
      </w:r>
    </w:p>
    <w:p>
      <w:pPr>
        <w:ind w:firstLine="709"/>
        <w:jc w:val="both"/>
        <w:rPr>
          <w:sz w:val="28"/>
          <w:szCs w:val="28"/>
        </w:rPr>
      </w:pPr>
      <w:r>
        <w:rPr>
          <w:sz w:val="28"/>
          <w:szCs w:val="28"/>
        </w:rPr>
        <w:t>1) Разновидность кодифицированного литературного языка</w:t>
      </w:r>
    </w:p>
    <w:p>
      <w:pPr>
        <w:pStyle w:val="a9"/>
        <w:ind w:firstLine="709"/>
        <w:jc w:val="both"/>
        <w:rPr>
          <w:sz w:val="28"/>
          <w:szCs w:val="28"/>
        </w:rPr>
      </w:pPr>
      <w:r>
        <w:rPr>
          <w:sz w:val="28"/>
          <w:szCs w:val="28"/>
        </w:rPr>
        <w:t>2) Язык научного общения.</w:t>
      </w:r>
    </w:p>
    <w:p>
      <w:pPr>
        <w:ind w:firstLine="709"/>
        <w:jc w:val="both"/>
        <w:rPr>
          <w:sz w:val="28"/>
          <w:szCs w:val="28"/>
        </w:rPr>
      </w:pPr>
      <w:r>
        <w:rPr>
          <w:sz w:val="28"/>
          <w:szCs w:val="28"/>
        </w:rPr>
        <w:t>3) Профессиональный русский язык в ЮКГУ</w:t>
      </w:r>
    </w:p>
    <w:p>
      <w:pPr>
        <w:ind w:firstLine="709"/>
        <w:jc w:val="both"/>
        <w:rPr>
          <w:b/>
          <w:sz w:val="28"/>
          <w:szCs w:val="28"/>
        </w:rPr>
      </w:pPr>
      <w:r>
        <w:rPr>
          <w:sz w:val="28"/>
          <w:szCs w:val="28"/>
        </w:rPr>
        <w:t xml:space="preserve">3. </w:t>
      </w:r>
      <w:r>
        <w:rPr>
          <w:b/>
          <w:sz w:val="28"/>
          <w:szCs w:val="28"/>
        </w:rPr>
        <w:t>Теоретические сведения</w:t>
      </w:r>
    </w:p>
    <w:p>
      <w:pPr>
        <w:ind w:firstLine="709"/>
        <w:jc w:val="both"/>
        <w:rPr>
          <w:sz w:val="28"/>
          <w:szCs w:val="28"/>
        </w:rPr>
      </w:pPr>
      <w:r>
        <w:rPr>
          <w:sz w:val="28"/>
          <w:szCs w:val="28"/>
        </w:rPr>
        <w:t xml:space="preserve">Общение представляет собой процесс взаимодействия личностей и социальных групп, в котором происходит обмен информацией, опытом, навыками и результатами деятельности. </w:t>
      </w:r>
    </w:p>
    <w:p>
      <w:pPr>
        <w:ind w:firstLine="709"/>
        <w:jc w:val="both"/>
        <w:rPr>
          <w:sz w:val="28"/>
          <w:szCs w:val="28"/>
        </w:rPr>
      </w:pPr>
      <w:r>
        <w:rPr>
          <w:sz w:val="28"/>
          <w:szCs w:val="28"/>
        </w:rPr>
        <w:t xml:space="preserve"> Профессиональное общение – это речевое взаимодействие специалиста с другими специалистами в ходе осуществления профессиональной </w:t>
      </w:r>
      <w:r>
        <w:rPr>
          <w:sz w:val="28"/>
          <w:szCs w:val="28"/>
        </w:rPr>
        <w:lastRenderedPageBreak/>
        <w:t>деятельности. А каково происхождение слова «профессия»? Это слово происходит от латинского professio и означает «публичное выступление». Сейчас под профессией понимают такое занятие человека, которое требует специальной подготовки, обучения, и конечно же, знания родного языка.</w:t>
      </w:r>
    </w:p>
    <w:p>
      <w:pPr>
        <w:pStyle w:val="a9"/>
        <w:ind w:firstLine="709"/>
        <w:jc w:val="both"/>
        <w:rPr>
          <w:sz w:val="28"/>
          <w:szCs w:val="28"/>
        </w:rPr>
      </w:pPr>
      <w:r>
        <w:rPr>
          <w:sz w:val="28"/>
          <w:szCs w:val="28"/>
        </w:rPr>
        <w:t>В общем пространстве языка вычленяется особая функциональная разновидность, обслуживающая профессиональную сферу общения. Данную разновидность языка разные исследователи называют по-разному: язык науки, специальный язык, язык для специальных целей, профессиональный язык и т. д.</w:t>
      </w:r>
    </w:p>
    <w:p>
      <w:pPr>
        <w:pStyle w:val="a9"/>
        <w:ind w:firstLine="709"/>
        <w:jc w:val="both"/>
        <w:rPr>
          <w:sz w:val="28"/>
          <w:szCs w:val="28"/>
        </w:rPr>
      </w:pPr>
      <w:r>
        <w:rPr>
          <w:sz w:val="28"/>
          <w:szCs w:val="28"/>
        </w:rPr>
        <w:t xml:space="preserve">В лингвистике многих языков почти одновременно возникает необходимость обращения к языку профессиональной сферы общения как к феномену. Как следствие этого рождаются соответствующие номинации: languages for special purposes (LSP) — в англо-американской литературе, Fachsprachen — в германоязычной литературе. В отечественной лингвистике некоторыми исследователями был принят термин английского происхождения, представляющий собой кальку, который звучит так: «язык для специальных целей» (в аббревиатурном виде — LSP и ЯСЦ). </w:t>
      </w:r>
    </w:p>
    <w:p>
      <w:pPr>
        <w:pStyle w:val="a9"/>
        <w:ind w:firstLine="709"/>
        <w:jc w:val="both"/>
        <w:rPr>
          <w:sz w:val="28"/>
          <w:szCs w:val="28"/>
        </w:rPr>
      </w:pPr>
      <w:r>
        <w:rPr>
          <w:sz w:val="28"/>
          <w:szCs w:val="28"/>
        </w:rPr>
        <w:t>Такой интерес исследователей объясняется необходимостью в стандартизации определенных пластов лексики (чтобы они были одинаково понятны специалистам, говорящим на разных языках, в процессе профессионального общения).</w:t>
      </w:r>
    </w:p>
    <w:p>
      <w:pPr>
        <w:ind w:firstLine="709"/>
        <w:jc w:val="both"/>
        <w:rPr>
          <w:sz w:val="28"/>
          <w:szCs w:val="28"/>
        </w:rPr>
      </w:pPr>
      <w:r>
        <w:rPr>
          <w:sz w:val="28"/>
          <w:szCs w:val="28"/>
        </w:rPr>
        <w:t xml:space="preserve">С 2011-2012 учебного года в нашем вузе введено преподавание новой дисциплины «Профессиональный русский язык». Основная задача изучения дисциплины – создать понятийную базу профессионального общения на русском языке путем овладения научной и профессиональной лексикой (терминами и профессионализмами);  совершенствовать речевые умения чтения, письма, говорения, слушания в условиях профессионального общения;  сформировать навыки профессионального речевого общения.  </w:t>
      </w:r>
    </w:p>
    <w:p>
      <w:pPr>
        <w:pStyle w:val="a9"/>
        <w:ind w:firstLine="709"/>
        <w:jc w:val="both"/>
        <w:rPr>
          <w:sz w:val="28"/>
          <w:szCs w:val="28"/>
        </w:rPr>
      </w:pPr>
      <w:r>
        <w:rPr>
          <w:sz w:val="28"/>
          <w:szCs w:val="28"/>
        </w:rPr>
        <w:t>Целью курса профессионального русского языка является формирование языковой, речевой, коммуникативной, профессиональной компетенций и предметной (лингвопрофессиональной), а также планируемый результат преподавания языка. Это категория социально-педагогическая и методическая. Поэтому, с одной стороны, она выражает социальный заказ общества, а с другой, с учетом общеобразовательной концепции определяет систему обучения, ее содержание</w:t>
      </w:r>
    </w:p>
    <w:p>
      <w:pPr>
        <w:ind w:firstLine="709"/>
        <w:jc w:val="both"/>
        <w:rPr>
          <w:sz w:val="28"/>
          <w:szCs w:val="28"/>
        </w:rPr>
      </w:pPr>
      <w:r>
        <w:rPr>
          <w:sz w:val="28"/>
          <w:szCs w:val="28"/>
        </w:rPr>
        <w:t xml:space="preserve">4. </w:t>
      </w:r>
      <w:r>
        <w:rPr>
          <w:b/>
          <w:sz w:val="28"/>
          <w:szCs w:val="28"/>
        </w:rPr>
        <w:t>Рекомендации к изучению темы</w:t>
      </w:r>
      <w:r>
        <w:rPr>
          <w:sz w:val="28"/>
          <w:szCs w:val="28"/>
        </w:rPr>
        <w:t>: изучить теоретический материал, выполнить практическое задание.</w:t>
      </w:r>
    </w:p>
    <w:p>
      <w:pPr>
        <w:ind w:firstLine="709"/>
        <w:jc w:val="both"/>
        <w:rPr>
          <w:sz w:val="28"/>
          <w:szCs w:val="28"/>
        </w:rPr>
      </w:pPr>
      <w:r>
        <w:rPr>
          <w:b/>
          <w:sz w:val="28"/>
          <w:szCs w:val="28"/>
        </w:rPr>
        <w:t xml:space="preserve">5. Практическое задание: </w:t>
      </w:r>
      <w:r>
        <w:rPr>
          <w:sz w:val="28"/>
          <w:szCs w:val="28"/>
        </w:rPr>
        <w:t xml:space="preserve"> Прочитайте текст и озаглавьте. Что нового вы узнали? Выделите основную информацию</w:t>
      </w:r>
    </w:p>
    <w:p>
      <w:pPr>
        <w:pStyle w:val="12"/>
        <w:shd w:val="clear" w:color="auto" w:fill="auto"/>
        <w:spacing w:line="240" w:lineRule="auto"/>
        <w:ind w:firstLine="709"/>
        <w:rPr>
          <w:sz w:val="28"/>
          <w:szCs w:val="28"/>
        </w:rPr>
      </w:pPr>
      <w:r>
        <w:rPr>
          <w:sz w:val="28"/>
          <w:szCs w:val="28"/>
        </w:rPr>
        <w:t>К задачам иноязычного образования в неязыковых вузах отно</w:t>
      </w:r>
      <w:r>
        <w:rPr>
          <w:sz w:val="28"/>
          <w:szCs w:val="28"/>
        </w:rPr>
        <w:softHyphen/>
        <w:t xml:space="preserve">сятся достижение студентами заданных международно-стандартных параметров. Для этого обучение </w:t>
      </w:r>
      <w:r>
        <w:rPr>
          <w:rStyle w:val="af8"/>
          <w:color w:val="auto"/>
          <w:sz w:val="28"/>
          <w:szCs w:val="28"/>
        </w:rPr>
        <w:t>ИЯ</w:t>
      </w:r>
      <w:r>
        <w:rPr>
          <w:sz w:val="28"/>
          <w:szCs w:val="28"/>
        </w:rPr>
        <w:t xml:space="preserve"> (иностранному языку) осуществляется в объёме 6 кре</w:t>
      </w:r>
      <w:r>
        <w:rPr>
          <w:sz w:val="28"/>
          <w:szCs w:val="28"/>
        </w:rPr>
        <w:softHyphen/>
        <w:t>дитов согласно ГОСО и в соответствии с Общеевропейской шкалой уровней владения иностранными языками.</w:t>
      </w:r>
    </w:p>
    <w:p>
      <w:pPr>
        <w:pStyle w:val="12"/>
        <w:shd w:val="clear" w:color="auto" w:fill="auto"/>
        <w:spacing w:line="240" w:lineRule="auto"/>
        <w:ind w:firstLine="709"/>
        <w:rPr>
          <w:sz w:val="28"/>
          <w:szCs w:val="28"/>
        </w:rPr>
      </w:pPr>
      <w:r>
        <w:rPr>
          <w:sz w:val="28"/>
          <w:szCs w:val="28"/>
        </w:rPr>
        <w:t>Владение ИЯ на 4-м (В2) уровне озна</w:t>
      </w:r>
      <w:r>
        <w:rPr>
          <w:sz w:val="28"/>
          <w:szCs w:val="28"/>
        </w:rPr>
        <w:softHyphen/>
        <w:t>чает умение студента понимать информацию на темы личной, обще</w:t>
      </w:r>
      <w:r>
        <w:rPr>
          <w:sz w:val="28"/>
          <w:szCs w:val="28"/>
        </w:rPr>
        <w:softHyphen/>
        <w:t xml:space="preserve">ственной, учебной и профессиональной </w:t>
      </w:r>
      <w:r>
        <w:rPr>
          <w:sz w:val="28"/>
          <w:szCs w:val="28"/>
        </w:rPr>
        <w:lastRenderedPageBreak/>
        <w:t>сфер жизни, отмечать вы</w:t>
      </w:r>
      <w:r>
        <w:rPr>
          <w:sz w:val="28"/>
          <w:szCs w:val="28"/>
        </w:rPr>
        <w:softHyphen/>
        <w:t>деляемые положения в аргументации: пользоваться языком бегло, грамматически корректно и эффективно в разговоре на личные, общие, профессиональные темы, отмечая связь высказываемых тезисов, общаться без замет</w:t>
      </w:r>
      <w:r>
        <w:rPr>
          <w:sz w:val="28"/>
          <w:szCs w:val="28"/>
        </w:rPr>
        <w:softHyphen/>
        <w:t>ного сдерживания при попытке выразить себя, выделяя значимость событий, чётко выражать свою позицию посредством соответству</w:t>
      </w:r>
      <w:r>
        <w:rPr>
          <w:sz w:val="28"/>
          <w:szCs w:val="28"/>
        </w:rPr>
        <w:softHyphen/>
        <w:t>ющих рассуждений, описаний и повествования, продуцируя логи</w:t>
      </w:r>
      <w:r>
        <w:rPr>
          <w:sz w:val="28"/>
          <w:szCs w:val="28"/>
        </w:rPr>
        <w:softHyphen/>
        <w:t>ческий и системно развитый текст с адекватным выделением значи</w:t>
      </w:r>
      <w:r>
        <w:rPr>
          <w:sz w:val="28"/>
          <w:szCs w:val="28"/>
        </w:rPr>
        <w:softHyphen/>
        <w:t>мых тезисов, необходимых деталей, развивая свои идеи и установки в различных стилях речи.</w:t>
      </w:r>
    </w:p>
    <w:p>
      <w:pPr>
        <w:pStyle w:val="12"/>
        <w:shd w:val="clear" w:color="auto" w:fill="auto"/>
        <w:spacing w:line="240" w:lineRule="auto"/>
        <w:ind w:firstLine="709"/>
        <w:rPr>
          <w:sz w:val="28"/>
          <w:szCs w:val="28"/>
        </w:rPr>
      </w:pPr>
      <w:r>
        <w:rPr>
          <w:sz w:val="28"/>
          <w:szCs w:val="28"/>
        </w:rPr>
        <w:t>При раскрытии тем предполагается обучение профессионально</w:t>
      </w:r>
      <w:r>
        <w:rPr>
          <w:sz w:val="28"/>
          <w:szCs w:val="28"/>
        </w:rPr>
        <w:softHyphen/>
        <w:t>ориентированной коммуникации в рамках конкретной специально</w:t>
      </w:r>
      <w:r>
        <w:rPr>
          <w:sz w:val="28"/>
          <w:szCs w:val="28"/>
        </w:rPr>
        <w:softHyphen/>
        <w:t>сти с использованием русского языка (РЯ) для специальных целей (</w:t>
      </w:r>
      <w:r>
        <w:rPr>
          <w:sz w:val="28"/>
          <w:szCs w:val="28"/>
          <w:lang w:val="en-US"/>
        </w:rPr>
        <w:t>LSP</w:t>
      </w:r>
      <w:r>
        <w:rPr>
          <w:sz w:val="28"/>
          <w:szCs w:val="28"/>
        </w:rPr>
        <w:t>) и академических целей (</w:t>
      </w:r>
      <w:r>
        <w:rPr>
          <w:sz w:val="28"/>
          <w:szCs w:val="28"/>
          <w:lang w:val="en-US"/>
        </w:rPr>
        <w:t>LAP</w:t>
      </w:r>
      <w:r>
        <w:rPr>
          <w:sz w:val="28"/>
          <w:szCs w:val="28"/>
        </w:rPr>
        <w:t>): формирование понятийно-тер</w:t>
      </w:r>
      <w:r>
        <w:rPr>
          <w:sz w:val="28"/>
          <w:szCs w:val="28"/>
        </w:rPr>
        <w:softHyphen/>
        <w:t>минологического аппарата специальности, расширение информаци</w:t>
      </w:r>
      <w:r>
        <w:rPr>
          <w:sz w:val="28"/>
          <w:szCs w:val="28"/>
        </w:rPr>
        <w:softHyphen/>
        <w:t>онной базы на материале аутетичных текстов, умения интерпретиро</w:t>
      </w:r>
      <w:r>
        <w:rPr>
          <w:sz w:val="28"/>
          <w:szCs w:val="28"/>
        </w:rPr>
        <w:softHyphen/>
        <w:t>вать, вести дискуссии, аргументировать, давать оценку полученной информации, извлекать нужную информацию из текстов, составлять тексты основных учебно-научных, научно-профессиональных жан</w:t>
      </w:r>
      <w:r>
        <w:rPr>
          <w:sz w:val="28"/>
          <w:szCs w:val="28"/>
        </w:rPr>
        <w:softHyphen/>
        <w:t>ров, выступать на профессиональные темы, решать типовые стан</w:t>
      </w:r>
      <w:r>
        <w:rPr>
          <w:sz w:val="28"/>
          <w:szCs w:val="28"/>
        </w:rPr>
        <w:softHyphen/>
        <w:t>дартные и профессионально-ориентированные задачи с целью овла</w:t>
      </w:r>
      <w:r>
        <w:rPr>
          <w:sz w:val="28"/>
          <w:szCs w:val="28"/>
        </w:rPr>
        <w:softHyphen/>
        <w:t>дения профессионально-коммуникативных умений.</w:t>
      </w:r>
    </w:p>
    <w:p>
      <w:pPr>
        <w:pStyle w:val="12"/>
        <w:shd w:val="clear" w:color="auto" w:fill="auto"/>
        <w:spacing w:line="240" w:lineRule="auto"/>
        <w:ind w:firstLine="709"/>
        <w:rPr>
          <w:sz w:val="28"/>
          <w:szCs w:val="28"/>
        </w:rPr>
      </w:pPr>
      <w:r>
        <w:rPr>
          <w:sz w:val="28"/>
          <w:szCs w:val="28"/>
        </w:rPr>
        <w:t xml:space="preserve">Таким образом, для студентов всех специальностей основным объектом обучения представляется научно-профессиональная речь. </w:t>
      </w:r>
    </w:p>
    <w:p>
      <w:pPr>
        <w:pStyle w:val="a9"/>
        <w:ind w:firstLine="709"/>
        <w:jc w:val="both"/>
        <w:rPr>
          <w:b/>
          <w:sz w:val="28"/>
          <w:szCs w:val="28"/>
        </w:rPr>
      </w:pPr>
      <w:r>
        <w:rPr>
          <w:sz w:val="28"/>
          <w:szCs w:val="28"/>
        </w:rPr>
        <w:t xml:space="preserve"> </w:t>
      </w:r>
      <w:r>
        <w:rPr>
          <w:b/>
          <w:sz w:val="28"/>
          <w:szCs w:val="28"/>
        </w:rPr>
        <w:t>6.</w:t>
      </w:r>
      <w:r>
        <w:rPr>
          <w:sz w:val="28"/>
          <w:szCs w:val="28"/>
        </w:rPr>
        <w:t xml:space="preserve"> </w:t>
      </w:r>
      <w:r>
        <w:rPr>
          <w:b/>
          <w:sz w:val="28"/>
          <w:szCs w:val="28"/>
        </w:rPr>
        <w:t xml:space="preserve">Контрольные вопросы: </w:t>
      </w:r>
    </w:p>
    <w:p>
      <w:pPr>
        <w:pStyle w:val="a9"/>
        <w:ind w:firstLine="709"/>
        <w:jc w:val="both"/>
        <w:rPr>
          <w:sz w:val="28"/>
          <w:szCs w:val="28"/>
        </w:rPr>
      </w:pPr>
      <w:r>
        <w:rPr>
          <w:sz w:val="28"/>
          <w:szCs w:val="28"/>
        </w:rPr>
        <w:t>1. Что такое профессиональное общение?</w:t>
      </w:r>
    </w:p>
    <w:p>
      <w:pPr>
        <w:pStyle w:val="a9"/>
        <w:ind w:firstLine="709"/>
        <w:jc w:val="both"/>
        <w:rPr>
          <w:sz w:val="28"/>
          <w:szCs w:val="28"/>
        </w:rPr>
      </w:pPr>
      <w:r>
        <w:rPr>
          <w:sz w:val="28"/>
          <w:szCs w:val="28"/>
        </w:rPr>
        <w:t>2 Какие синонимы можно подобрать к понятию «профессиональный язык»?</w:t>
      </w:r>
    </w:p>
    <w:p>
      <w:pPr>
        <w:pStyle w:val="a9"/>
        <w:ind w:firstLine="709"/>
        <w:jc w:val="both"/>
        <w:rPr>
          <w:sz w:val="28"/>
          <w:szCs w:val="28"/>
        </w:rPr>
      </w:pPr>
      <w:r>
        <w:rPr>
          <w:sz w:val="28"/>
          <w:szCs w:val="28"/>
        </w:rPr>
        <w:t>3. Как обозначается профессиональный язык в аббревиатурном виде?</w:t>
      </w:r>
    </w:p>
    <w:p>
      <w:pPr>
        <w:pStyle w:val="a9"/>
        <w:ind w:firstLine="709"/>
        <w:jc w:val="both"/>
        <w:rPr>
          <w:sz w:val="28"/>
          <w:szCs w:val="28"/>
        </w:rPr>
      </w:pPr>
      <w:r>
        <w:rPr>
          <w:sz w:val="28"/>
          <w:szCs w:val="28"/>
        </w:rPr>
        <w:t xml:space="preserve">4. Что такое </w:t>
      </w:r>
      <w:r>
        <w:rPr>
          <w:sz w:val="28"/>
          <w:szCs w:val="28"/>
          <w:lang w:val="en-US"/>
        </w:rPr>
        <w:t>LSP</w:t>
      </w:r>
      <w:r>
        <w:rPr>
          <w:sz w:val="28"/>
          <w:szCs w:val="28"/>
        </w:rPr>
        <w:t xml:space="preserve"> и </w:t>
      </w:r>
      <w:r>
        <w:rPr>
          <w:sz w:val="28"/>
          <w:szCs w:val="28"/>
          <w:lang w:val="en-US"/>
        </w:rPr>
        <w:t>LAP</w:t>
      </w:r>
      <w:r>
        <w:rPr>
          <w:sz w:val="28"/>
          <w:szCs w:val="28"/>
        </w:rPr>
        <w:t>?</w:t>
      </w:r>
    </w:p>
    <w:p>
      <w:pPr>
        <w:pStyle w:val="a9"/>
        <w:ind w:firstLine="709"/>
        <w:jc w:val="both"/>
        <w:rPr>
          <w:sz w:val="28"/>
          <w:szCs w:val="28"/>
          <w:lang w:val="kk-KZ"/>
        </w:rPr>
      </w:pPr>
      <w:r>
        <w:rPr>
          <w:b/>
          <w:sz w:val="28"/>
          <w:szCs w:val="28"/>
        </w:rPr>
        <w:t xml:space="preserve"> 7.</w:t>
      </w:r>
      <w:r>
        <w:rPr>
          <w:sz w:val="28"/>
          <w:szCs w:val="28"/>
        </w:rPr>
        <w:t xml:space="preserve"> </w:t>
      </w:r>
      <w:r>
        <w:rPr>
          <w:b/>
          <w:sz w:val="28"/>
          <w:szCs w:val="28"/>
        </w:rPr>
        <w:t>Домашнее задание</w:t>
      </w:r>
      <w:r>
        <w:rPr>
          <w:sz w:val="28"/>
          <w:szCs w:val="28"/>
        </w:rPr>
        <w:t xml:space="preserve">:  подготовьте эссе «Каким я вижу свои занятия по </w:t>
      </w:r>
      <w:r>
        <w:rPr>
          <w:sz w:val="28"/>
          <w:szCs w:val="28"/>
          <w:lang w:val="kk-KZ"/>
        </w:rPr>
        <w:t xml:space="preserve">профессиональному русскому языку?» </w:t>
      </w:r>
    </w:p>
    <w:p>
      <w:pPr>
        <w:pStyle w:val="a9"/>
        <w:ind w:firstLine="709"/>
        <w:jc w:val="both"/>
        <w:rPr>
          <w:sz w:val="28"/>
          <w:szCs w:val="28"/>
        </w:rPr>
      </w:pPr>
      <w:r>
        <w:rPr>
          <w:b/>
          <w:sz w:val="28"/>
          <w:szCs w:val="28"/>
        </w:rPr>
        <w:t>8.</w:t>
      </w:r>
      <w:r>
        <w:rPr>
          <w:sz w:val="28"/>
          <w:szCs w:val="28"/>
        </w:rPr>
        <w:t xml:space="preserve"> </w:t>
      </w:r>
      <w:r>
        <w:rPr>
          <w:b/>
          <w:sz w:val="28"/>
          <w:szCs w:val="28"/>
        </w:rPr>
        <w:t>Задание для СРС</w:t>
      </w:r>
      <w:r>
        <w:rPr>
          <w:sz w:val="28"/>
          <w:szCs w:val="28"/>
        </w:rPr>
        <w:t>: подготовить сообщение на  тему:  «</w:t>
      </w:r>
      <w:r>
        <w:rPr>
          <w:sz w:val="28"/>
          <w:szCs w:val="28"/>
          <w:lang w:val="kk-KZ"/>
        </w:rPr>
        <w:t>Стратегия и тактика профессионального речевого общения психолога</w:t>
      </w:r>
      <w:r>
        <w:rPr>
          <w:sz w:val="28"/>
          <w:szCs w:val="28"/>
        </w:rPr>
        <w:t>».</w:t>
      </w:r>
    </w:p>
    <w:p>
      <w:pPr>
        <w:shd w:val="clear" w:color="auto" w:fill="FFFFFF"/>
        <w:ind w:firstLine="709"/>
        <w:jc w:val="both"/>
        <w:rPr>
          <w:b/>
          <w:sz w:val="28"/>
          <w:szCs w:val="28"/>
          <w:lang w:val="kk-KZ"/>
        </w:rPr>
      </w:pPr>
      <w:r>
        <w:rPr>
          <w:b/>
          <w:sz w:val="28"/>
          <w:szCs w:val="28"/>
          <w:lang w:val="kk-KZ"/>
        </w:rPr>
        <w:t xml:space="preserve">9. Рекомендуемая литература: </w:t>
      </w:r>
    </w:p>
    <w:p>
      <w:pPr>
        <w:shd w:val="clear" w:color="auto" w:fill="FFFFFF"/>
        <w:ind w:firstLine="709"/>
        <w:jc w:val="both"/>
        <w:rPr>
          <w:sz w:val="28"/>
          <w:szCs w:val="28"/>
          <w:lang w:val="kk-KZ"/>
        </w:rPr>
      </w:pPr>
      <w:r>
        <w:rPr>
          <w:sz w:val="28"/>
          <w:szCs w:val="28"/>
          <w:lang w:val="kk-KZ"/>
        </w:rPr>
        <w:t>Основная литература: № 1 – № 3</w:t>
      </w:r>
    </w:p>
    <w:p>
      <w:pPr>
        <w:ind w:firstLine="709"/>
        <w:jc w:val="both"/>
        <w:rPr>
          <w:sz w:val="28"/>
          <w:szCs w:val="28"/>
          <w:lang w:val="kk-KZ"/>
        </w:rPr>
      </w:pPr>
      <w:r>
        <w:rPr>
          <w:sz w:val="28"/>
          <w:szCs w:val="28"/>
          <w:lang w:val="kk-KZ"/>
        </w:rPr>
        <w:t>Дополнительная литература: № 4, № 14</w:t>
      </w:r>
    </w:p>
    <w:p>
      <w:pPr>
        <w:pStyle w:val="a9"/>
        <w:ind w:firstLine="709"/>
        <w:jc w:val="both"/>
        <w:rPr>
          <w:color w:val="00B050"/>
          <w:sz w:val="28"/>
          <w:szCs w:val="28"/>
          <w:lang w:val="kk-KZ"/>
        </w:rPr>
      </w:pPr>
    </w:p>
    <w:p>
      <w:pPr>
        <w:ind w:firstLine="709"/>
        <w:jc w:val="both"/>
        <w:rPr>
          <w:sz w:val="28"/>
          <w:szCs w:val="28"/>
          <w:lang w:val="kk-KZ"/>
        </w:rPr>
      </w:pPr>
      <w:r>
        <w:rPr>
          <w:b/>
          <w:sz w:val="28"/>
          <w:szCs w:val="28"/>
          <w:lang w:val="kk-KZ"/>
        </w:rPr>
        <w:t>Тема</w:t>
      </w:r>
      <w:r>
        <w:rPr>
          <w:b/>
          <w:sz w:val="28"/>
          <w:szCs w:val="28"/>
        </w:rPr>
        <w:t xml:space="preserve"> занятия 3: </w:t>
      </w:r>
      <w:r>
        <w:rPr>
          <w:sz w:val="28"/>
          <w:szCs w:val="28"/>
          <w:lang w:val="kk-KZ"/>
        </w:rPr>
        <w:t>Специфика профессионального языка: система языковых средств, предназначенных для выражения профессионально значимой информации; коммуникативные стратегии, используемые в сфере профессиональной</w:t>
      </w:r>
      <w:r>
        <w:rPr>
          <w:sz w:val="28"/>
          <w:szCs w:val="28"/>
          <w:lang w:val="kk-KZ"/>
        </w:rPr>
        <w:tab/>
        <w:t xml:space="preserve"> деятельности.</w:t>
      </w:r>
    </w:p>
    <w:p>
      <w:pPr>
        <w:ind w:firstLine="709"/>
        <w:jc w:val="both"/>
        <w:rPr>
          <w:sz w:val="28"/>
          <w:szCs w:val="28"/>
        </w:rPr>
      </w:pPr>
      <w:r>
        <w:rPr>
          <w:b/>
          <w:sz w:val="28"/>
          <w:szCs w:val="28"/>
        </w:rPr>
        <w:t xml:space="preserve">Цель занятия: </w:t>
      </w:r>
      <w:r>
        <w:rPr>
          <w:sz w:val="28"/>
          <w:szCs w:val="28"/>
        </w:rPr>
        <w:t xml:space="preserve">дать понятие  о </w:t>
      </w:r>
      <w:r>
        <w:rPr>
          <w:sz w:val="28"/>
          <w:szCs w:val="28"/>
          <w:lang w:val="kk-KZ"/>
        </w:rPr>
        <w:t>специфике профессионального языка.</w:t>
      </w:r>
    </w:p>
    <w:p>
      <w:pPr>
        <w:tabs>
          <w:tab w:val="left" w:pos="9540"/>
        </w:tabs>
        <w:ind w:firstLine="709"/>
        <w:jc w:val="both"/>
        <w:rPr>
          <w:sz w:val="28"/>
          <w:szCs w:val="28"/>
        </w:rPr>
      </w:pPr>
      <w:r>
        <w:rPr>
          <w:b/>
          <w:sz w:val="28"/>
          <w:szCs w:val="28"/>
        </w:rPr>
        <w:t>1.</w:t>
      </w:r>
      <w:r>
        <w:rPr>
          <w:sz w:val="28"/>
          <w:szCs w:val="28"/>
        </w:rPr>
        <w:t xml:space="preserve"> </w:t>
      </w:r>
      <w:r>
        <w:rPr>
          <w:b/>
          <w:sz w:val="28"/>
          <w:szCs w:val="28"/>
        </w:rPr>
        <w:t>Форма проведения занятия</w:t>
      </w:r>
      <w:r>
        <w:rPr>
          <w:sz w:val="28"/>
          <w:szCs w:val="28"/>
        </w:rPr>
        <w:t xml:space="preserve"> – учебное занятие по изучению и первичному закреплению нового материала.</w:t>
      </w:r>
    </w:p>
    <w:p>
      <w:pPr>
        <w:ind w:firstLine="709"/>
        <w:jc w:val="both"/>
        <w:rPr>
          <w:sz w:val="28"/>
          <w:szCs w:val="28"/>
        </w:rPr>
      </w:pPr>
      <w:r>
        <w:rPr>
          <w:b/>
          <w:sz w:val="28"/>
          <w:szCs w:val="28"/>
        </w:rPr>
        <w:t>2.</w:t>
      </w:r>
      <w:r>
        <w:rPr>
          <w:sz w:val="28"/>
          <w:szCs w:val="28"/>
        </w:rPr>
        <w:t xml:space="preserve"> </w:t>
      </w:r>
      <w:r>
        <w:rPr>
          <w:b/>
          <w:sz w:val="28"/>
          <w:szCs w:val="28"/>
        </w:rPr>
        <w:t>План  занятия:</w:t>
      </w:r>
    </w:p>
    <w:p>
      <w:pPr>
        <w:ind w:firstLine="709"/>
        <w:jc w:val="both"/>
        <w:rPr>
          <w:sz w:val="28"/>
          <w:szCs w:val="28"/>
        </w:rPr>
      </w:pPr>
      <w:r>
        <w:rPr>
          <w:sz w:val="28"/>
          <w:szCs w:val="28"/>
        </w:rPr>
        <w:t>1) Разговорная речь и профессиональный диалог</w:t>
      </w:r>
    </w:p>
    <w:p>
      <w:pPr>
        <w:pStyle w:val="a9"/>
        <w:ind w:firstLine="709"/>
        <w:jc w:val="both"/>
        <w:rPr>
          <w:sz w:val="28"/>
          <w:szCs w:val="28"/>
        </w:rPr>
      </w:pPr>
      <w:r>
        <w:rPr>
          <w:sz w:val="28"/>
          <w:szCs w:val="28"/>
        </w:rPr>
        <w:lastRenderedPageBreak/>
        <w:t>2) Ком</w:t>
      </w:r>
      <w:r>
        <w:rPr>
          <w:sz w:val="28"/>
          <w:szCs w:val="28"/>
        </w:rPr>
        <w:softHyphen/>
        <w:t>плекс параметров профессиональной устной коммуникации.</w:t>
      </w:r>
    </w:p>
    <w:p>
      <w:pPr>
        <w:pStyle w:val="a9"/>
        <w:ind w:firstLine="709"/>
        <w:jc w:val="both"/>
        <w:rPr>
          <w:sz w:val="28"/>
          <w:szCs w:val="28"/>
        </w:rPr>
      </w:pPr>
      <w:r>
        <w:rPr>
          <w:sz w:val="28"/>
          <w:szCs w:val="28"/>
        </w:rPr>
        <w:t>3) Специфика профессионального диалога.</w:t>
      </w:r>
    </w:p>
    <w:p>
      <w:pPr>
        <w:ind w:firstLine="709"/>
        <w:jc w:val="both"/>
        <w:rPr>
          <w:sz w:val="28"/>
          <w:szCs w:val="28"/>
        </w:rPr>
      </w:pPr>
      <w:r>
        <w:rPr>
          <w:b/>
          <w:sz w:val="28"/>
          <w:szCs w:val="28"/>
        </w:rPr>
        <w:t xml:space="preserve"> 3. Теоретические сведения</w:t>
      </w:r>
    </w:p>
    <w:p>
      <w:pPr>
        <w:pStyle w:val="af5"/>
        <w:spacing w:before="0" w:beforeAutospacing="0" w:after="0" w:afterAutospacing="0"/>
        <w:ind w:firstLine="709"/>
        <w:rPr>
          <w:sz w:val="28"/>
          <w:szCs w:val="28"/>
        </w:rPr>
      </w:pPr>
      <w:r>
        <w:rPr>
          <w:sz w:val="28"/>
          <w:szCs w:val="28"/>
        </w:rPr>
        <w:t>В устной речи есть такие типы использования языка, которые пока не нашли адекватного отражения в науке о функциональных стилях. Прежде всего, это различные виды профессиональной, но не научной речи. </w:t>
      </w:r>
    </w:p>
    <w:p>
      <w:pPr>
        <w:pStyle w:val="af5"/>
        <w:spacing w:before="0" w:beforeAutospacing="0" w:after="0" w:afterAutospacing="0"/>
        <w:ind w:firstLine="709"/>
        <w:rPr>
          <w:sz w:val="28"/>
          <w:szCs w:val="28"/>
        </w:rPr>
      </w:pPr>
      <w:r>
        <w:rPr>
          <w:sz w:val="28"/>
          <w:szCs w:val="28"/>
        </w:rPr>
        <w:t xml:space="preserve">Как указывают ученые, если, скажем, профессиональное общение врачей с натяжкой еще можно отнести к научному стилю, то общение врачей с больным к научному стилю уже никак не отнесешь. Не отнесешь к нему и  профессиональное общение работников гостиницы или бухгалтерии. Вместе с тем при всех различиях речи разных профессиональных групп в ней есть и общее: явная близость к разговорной речи. </w:t>
      </w:r>
    </w:p>
    <w:p>
      <w:pPr>
        <w:pStyle w:val="af5"/>
        <w:spacing w:before="0" w:beforeAutospacing="0" w:after="0" w:afterAutospacing="0"/>
        <w:ind w:firstLine="709"/>
        <w:rPr>
          <w:sz w:val="28"/>
          <w:szCs w:val="28"/>
        </w:rPr>
      </w:pPr>
      <w:r>
        <w:rPr>
          <w:sz w:val="28"/>
          <w:szCs w:val="28"/>
        </w:rPr>
        <w:t>С разговорной речью профессиональный диалог роднит также непосредственность общения. Но в профессиональном диалоге есть забота о форме выражения мысли, о профессиональной точности речи, что отсутствует в разговорной речи.</w:t>
      </w:r>
    </w:p>
    <w:p>
      <w:pPr>
        <w:pStyle w:val="af5"/>
        <w:spacing w:before="0" w:beforeAutospacing="0" w:after="0" w:afterAutospacing="0"/>
        <w:ind w:firstLine="709"/>
        <w:rPr>
          <w:sz w:val="28"/>
          <w:szCs w:val="28"/>
        </w:rPr>
      </w:pPr>
      <w:r>
        <w:rPr>
          <w:sz w:val="28"/>
          <w:szCs w:val="28"/>
        </w:rPr>
        <w:t>Еще сильнее отличаются от разговорной речи разные виды профессиональной монологической речи. И если один из ее видов – устная научная речь есть устная форма научного стиля, то другие виды профессиональной монологической речи не могут быть сведены к устной форме какого-либо одного стиля.</w:t>
      </w:r>
    </w:p>
    <w:p>
      <w:pPr>
        <w:pStyle w:val="af5"/>
        <w:spacing w:before="0" w:beforeAutospacing="0" w:after="0" w:afterAutospacing="0"/>
        <w:ind w:firstLine="709"/>
        <w:rPr>
          <w:sz w:val="28"/>
          <w:szCs w:val="28"/>
        </w:rPr>
      </w:pPr>
      <w:r>
        <w:rPr>
          <w:sz w:val="28"/>
          <w:szCs w:val="28"/>
        </w:rPr>
        <w:t>Действительно, вопрос о том, каково место устной профессиональной речи в функционально-стилевой системе языка, в настоящее время остается открытым. Например, Н. К. Гарбовский считает, что «все жанры профессиональной речи, независимо от того, в речи какой профессиональной группы они реализуются, могут быть сведены в один стилистический класс, определяемый как профессиональная речь».</w:t>
      </w:r>
    </w:p>
    <w:p>
      <w:pPr>
        <w:pStyle w:val="af5"/>
        <w:spacing w:before="0" w:beforeAutospacing="0" w:after="0" w:afterAutospacing="0"/>
        <w:ind w:firstLine="709"/>
        <w:rPr>
          <w:sz w:val="28"/>
          <w:szCs w:val="28"/>
        </w:rPr>
      </w:pPr>
      <w:r>
        <w:rPr>
          <w:sz w:val="28"/>
          <w:szCs w:val="28"/>
        </w:rPr>
        <w:t>Профессиональная же речь составляет особый вариант речевого поведения.</w:t>
      </w:r>
    </w:p>
    <w:p>
      <w:pPr>
        <w:pStyle w:val="af5"/>
        <w:spacing w:before="0" w:beforeAutospacing="0" w:after="0" w:afterAutospacing="0"/>
        <w:ind w:firstLine="709"/>
        <w:rPr>
          <w:sz w:val="28"/>
          <w:szCs w:val="28"/>
        </w:rPr>
      </w:pPr>
      <w:r>
        <w:rPr>
          <w:sz w:val="28"/>
          <w:szCs w:val="28"/>
        </w:rPr>
        <w:t>Сходство с разговорной речью проявляется в употреблении спонтанных частиц, неполных словосочетаний, эллиптичных предложений, большого количества бессоюзных предложений, незавершен</w:t>
      </w:r>
      <w:r>
        <w:rPr>
          <w:sz w:val="28"/>
          <w:szCs w:val="28"/>
        </w:rPr>
        <w:softHyphen/>
        <w:t>ных построений как фактов аритмии и нарушения операции при порожде</w:t>
      </w:r>
      <w:r>
        <w:rPr>
          <w:sz w:val="28"/>
          <w:szCs w:val="28"/>
        </w:rPr>
        <w:softHyphen/>
        <w:t>нии высказывания, неполных предложений, конструкций добавления.</w:t>
      </w:r>
    </w:p>
    <w:p>
      <w:pPr>
        <w:pStyle w:val="af5"/>
        <w:spacing w:before="0" w:beforeAutospacing="0" w:after="0" w:afterAutospacing="0"/>
        <w:ind w:firstLine="709"/>
        <w:rPr>
          <w:sz w:val="28"/>
          <w:szCs w:val="28"/>
        </w:rPr>
      </w:pPr>
      <w:r>
        <w:rPr>
          <w:sz w:val="28"/>
          <w:szCs w:val="28"/>
        </w:rPr>
        <w:t>Однако наряду со сходством обнаруживается еще более существенные различия между профессиональным диалогом и разговорная речь. Различия эти имеют принципиальный характер, их больше, чем сходст</w:t>
      </w:r>
      <w:r>
        <w:rPr>
          <w:sz w:val="28"/>
          <w:szCs w:val="28"/>
        </w:rPr>
        <w:softHyphen/>
        <w:t>ва. Они обусловлены особенностями ситуации.</w:t>
      </w:r>
    </w:p>
    <w:p>
      <w:pPr>
        <w:pStyle w:val="af5"/>
        <w:spacing w:before="0" w:beforeAutospacing="0" w:after="0" w:afterAutospacing="0"/>
        <w:ind w:firstLine="709"/>
        <w:rPr>
          <w:sz w:val="28"/>
          <w:szCs w:val="28"/>
        </w:rPr>
      </w:pPr>
      <w:r>
        <w:rPr>
          <w:sz w:val="28"/>
          <w:szCs w:val="28"/>
        </w:rPr>
        <w:t>Значимым для всех зон профессионального общения является ком</w:t>
      </w:r>
      <w:r>
        <w:rPr>
          <w:sz w:val="28"/>
          <w:szCs w:val="28"/>
        </w:rPr>
        <w:softHyphen/>
        <w:t>плекс таких параметров устной коммуникации: официальность общения, ус</w:t>
      </w:r>
      <w:r>
        <w:rPr>
          <w:sz w:val="28"/>
          <w:szCs w:val="28"/>
        </w:rPr>
        <w:softHyphen/>
        <w:t>тойчивость темы, стандартность обстановки общения в типовых ситуациях, определенная степень профессиональной компетентности хотя бы у одного из общающихся. По этим ситуационным характеристикам профессиональная речь отграничивается от разговорной.</w:t>
      </w:r>
    </w:p>
    <w:p>
      <w:pPr>
        <w:pStyle w:val="af5"/>
        <w:spacing w:before="0" w:beforeAutospacing="0" w:after="0" w:afterAutospacing="0"/>
        <w:ind w:firstLine="709"/>
        <w:rPr>
          <w:sz w:val="28"/>
          <w:szCs w:val="28"/>
        </w:rPr>
      </w:pPr>
      <w:r>
        <w:rPr>
          <w:sz w:val="28"/>
          <w:szCs w:val="28"/>
        </w:rPr>
        <w:lastRenderedPageBreak/>
        <w:t>Отличия профессионального диалога от разговорной речи ярко проявляются на ком</w:t>
      </w:r>
      <w:r>
        <w:rPr>
          <w:sz w:val="28"/>
          <w:szCs w:val="28"/>
        </w:rPr>
        <w:softHyphen/>
        <w:t>муникативном уровне. Почти во всех видах профессионального диалога до</w:t>
      </w:r>
      <w:r>
        <w:rPr>
          <w:sz w:val="28"/>
          <w:szCs w:val="28"/>
        </w:rPr>
        <w:softHyphen/>
        <w:t xml:space="preserve">минирует частный  тип вопросов, в то время как для РР в качестве частотного выделяется верификативный тип. </w:t>
      </w:r>
    </w:p>
    <w:p>
      <w:pPr>
        <w:pStyle w:val="af5"/>
        <w:spacing w:before="0" w:beforeAutospacing="0" w:after="0" w:afterAutospacing="0"/>
        <w:ind w:firstLine="709"/>
        <w:rPr>
          <w:sz w:val="28"/>
          <w:szCs w:val="28"/>
        </w:rPr>
      </w:pPr>
      <w:r>
        <w:rPr>
          <w:sz w:val="28"/>
          <w:szCs w:val="28"/>
        </w:rPr>
        <w:t>(Верификация – многокомпонентные реплики-частицы, выражающие согласие, несогласие и верификацию: то-то и оно, ну так ведь, а как же, еще бы, вот именно, что ж, хоть бы и так, ну да,  да уж, как же, тоже мне, вот еще, еще чего, что вы, да нет, ну прямо, какой там).</w:t>
      </w:r>
    </w:p>
    <w:p>
      <w:pPr>
        <w:pStyle w:val="af5"/>
        <w:spacing w:before="0" w:beforeAutospacing="0" w:after="0" w:afterAutospacing="0"/>
        <w:ind w:firstLine="709"/>
        <w:rPr>
          <w:sz w:val="28"/>
          <w:szCs w:val="28"/>
        </w:rPr>
      </w:pPr>
      <w:r>
        <w:rPr>
          <w:sz w:val="28"/>
          <w:szCs w:val="28"/>
        </w:rPr>
        <w:t>Специфика профессионального диалога выявляется на разных уровнях в формально-грамматическом аспекте. Насыщенность терминологией, пре</w:t>
      </w:r>
      <w:r>
        <w:rPr>
          <w:sz w:val="28"/>
          <w:szCs w:val="28"/>
        </w:rPr>
        <w:softHyphen/>
        <w:t>обладание имен существительных, употребление при</w:t>
      </w:r>
      <w:r>
        <w:rPr>
          <w:sz w:val="28"/>
          <w:szCs w:val="28"/>
        </w:rPr>
        <w:softHyphen/>
        <w:t>лагательных в роли составной части термина, преобладание именных слово</w:t>
      </w:r>
      <w:r>
        <w:rPr>
          <w:sz w:val="28"/>
          <w:szCs w:val="28"/>
        </w:rPr>
        <w:softHyphen/>
        <w:t>сочетаний над глагольными, осложнение структуры предложений рядами однородных членов и обособленными определениями - эти черты отличают профессиональный диалог от разговорной речи.</w:t>
      </w:r>
    </w:p>
    <w:p>
      <w:pPr>
        <w:pStyle w:val="af5"/>
        <w:spacing w:before="0" w:beforeAutospacing="0" w:after="0" w:afterAutospacing="0"/>
        <w:ind w:firstLine="709"/>
        <w:rPr>
          <w:sz w:val="28"/>
          <w:szCs w:val="28"/>
        </w:rPr>
      </w:pPr>
      <w:r>
        <w:rPr>
          <w:sz w:val="28"/>
          <w:szCs w:val="28"/>
        </w:rPr>
        <w:t xml:space="preserve">Не надо доказывать, что язык математиков существенно отличается от языка историков, а язык химиков от языка филологов. Но при этом у них есть общие разновидности, характер которых обусловлен формой реализации, — письменная и устная формы. </w:t>
      </w:r>
      <w:r>
        <w:rPr>
          <w:sz w:val="28"/>
          <w:szCs w:val="28"/>
        </w:rPr>
        <w:br/>
      </w:r>
      <w:r>
        <w:rPr>
          <w:sz w:val="28"/>
          <w:szCs w:val="28"/>
        </w:rPr>
        <w:tab/>
        <w:t>Сравнение этих различных моделей позволяет выделить три основных слоя.</w:t>
      </w:r>
      <w:r>
        <w:rPr>
          <w:sz w:val="28"/>
          <w:szCs w:val="28"/>
        </w:rPr>
        <w:br/>
        <w:t>— Первый слой — это научный язык, за исключением тривиальных названий и, возможно, общих специальных слов.</w:t>
      </w:r>
      <w:r>
        <w:rPr>
          <w:sz w:val="28"/>
          <w:szCs w:val="28"/>
        </w:rPr>
        <w:br/>
        <w:t>— Второй слой — это профессиональный разговорный язык (цеховой язык, производственный язык, лабораторный жаргон), который состоит прежде всего из нестрого определенных профессиональных слов и жаргонизмов и служит преимущественно для повседневного общения людей, работающих в данной отрасли.</w:t>
      </w:r>
      <w:r>
        <w:rPr>
          <w:sz w:val="28"/>
          <w:szCs w:val="28"/>
        </w:rPr>
        <w:br/>
        <w:t>— Третий слой — это язык распределяющий; сюда входит язык продавцов, язык торговцев, язык агитации, язык рекламы.</w:t>
      </w:r>
      <w:r>
        <w:rPr>
          <w:sz w:val="28"/>
          <w:szCs w:val="28"/>
        </w:rPr>
        <w:br/>
        <w:t xml:space="preserve">Предложенные модели дифференциации профессиональных языков, конечно, не могут быть рассмотрены как некий эталон. Это один из возможных вариантов, к тому же разработанный на материале разных (но далеко не всех) конкретных специальных языков. </w:t>
      </w:r>
    </w:p>
    <w:p>
      <w:pPr>
        <w:pStyle w:val="a9"/>
        <w:ind w:firstLine="709"/>
        <w:jc w:val="both"/>
        <w:rPr>
          <w:b/>
          <w:sz w:val="28"/>
          <w:szCs w:val="28"/>
        </w:rPr>
      </w:pPr>
      <w:r>
        <w:rPr>
          <w:sz w:val="28"/>
          <w:szCs w:val="28"/>
        </w:rPr>
        <w:t xml:space="preserve">6. </w:t>
      </w:r>
      <w:r>
        <w:rPr>
          <w:b/>
          <w:sz w:val="28"/>
          <w:szCs w:val="28"/>
        </w:rPr>
        <w:t xml:space="preserve">Контрольные вопросы: </w:t>
      </w:r>
    </w:p>
    <w:p>
      <w:pPr>
        <w:ind w:firstLine="709"/>
        <w:jc w:val="both"/>
        <w:rPr>
          <w:sz w:val="28"/>
          <w:szCs w:val="28"/>
        </w:rPr>
      </w:pPr>
      <w:r>
        <w:rPr>
          <w:sz w:val="28"/>
          <w:szCs w:val="28"/>
        </w:rPr>
        <w:t>1) Что общего в разговорной речи и профессиональном диалоге?</w:t>
      </w:r>
    </w:p>
    <w:p>
      <w:pPr>
        <w:pStyle w:val="a9"/>
        <w:ind w:firstLine="709"/>
        <w:jc w:val="both"/>
        <w:rPr>
          <w:sz w:val="28"/>
          <w:szCs w:val="28"/>
        </w:rPr>
      </w:pPr>
      <w:r>
        <w:rPr>
          <w:sz w:val="28"/>
          <w:szCs w:val="28"/>
        </w:rPr>
        <w:t>2) Что входит в ком</w:t>
      </w:r>
      <w:r>
        <w:rPr>
          <w:sz w:val="28"/>
          <w:szCs w:val="28"/>
        </w:rPr>
        <w:softHyphen/>
        <w:t>плекс параметров профессиональной устной коммуникации?</w:t>
      </w:r>
    </w:p>
    <w:p>
      <w:pPr>
        <w:pStyle w:val="a9"/>
        <w:ind w:firstLine="709"/>
        <w:jc w:val="both"/>
        <w:rPr>
          <w:sz w:val="28"/>
          <w:szCs w:val="28"/>
        </w:rPr>
      </w:pPr>
      <w:r>
        <w:rPr>
          <w:sz w:val="28"/>
          <w:szCs w:val="28"/>
        </w:rPr>
        <w:t>3) В чем специфика профессионального диалога?</w:t>
      </w:r>
    </w:p>
    <w:p>
      <w:pPr>
        <w:pStyle w:val="a9"/>
        <w:ind w:firstLine="709"/>
        <w:jc w:val="both"/>
        <w:rPr>
          <w:sz w:val="28"/>
          <w:szCs w:val="28"/>
        </w:rPr>
      </w:pPr>
      <w:r>
        <w:rPr>
          <w:sz w:val="28"/>
          <w:szCs w:val="28"/>
        </w:rPr>
        <w:t>4) Что такое «многослойные модели» и из чего они состоят?</w:t>
      </w:r>
    </w:p>
    <w:p>
      <w:pPr>
        <w:pStyle w:val="a9"/>
        <w:ind w:firstLine="709"/>
        <w:jc w:val="both"/>
        <w:rPr>
          <w:sz w:val="28"/>
          <w:szCs w:val="28"/>
        </w:rPr>
      </w:pPr>
      <w:r>
        <w:rPr>
          <w:sz w:val="28"/>
          <w:szCs w:val="28"/>
        </w:rPr>
        <w:t xml:space="preserve"> 7. </w:t>
      </w:r>
      <w:r>
        <w:rPr>
          <w:b/>
          <w:sz w:val="28"/>
          <w:szCs w:val="28"/>
        </w:rPr>
        <w:t>Домашнее задание</w:t>
      </w:r>
      <w:r>
        <w:rPr>
          <w:sz w:val="28"/>
          <w:szCs w:val="28"/>
        </w:rPr>
        <w:t>:  Составьте многослойную модель профессионального языка психолога, используя данную информацию.</w:t>
      </w:r>
    </w:p>
    <w:p>
      <w:pPr>
        <w:pStyle w:val="a9"/>
        <w:ind w:firstLine="709"/>
        <w:rPr>
          <w:sz w:val="28"/>
          <w:szCs w:val="28"/>
        </w:rPr>
      </w:pPr>
      <w:r>
        <w:rPr>
          <w:sz w:val="28"/>
          <w:szCs w:val="28"/>
        </w:rPr>
        <w:t xml:space="preserve">Современный специальный язык обладает, выражаясь традиционно, внутренней стилистической неоднородностью. Исследователи, видя эту особенность, разработали своеобразные «многослойные модели» </w:t>
      </w:r>
      <w:r>
        <w:rPr>
          <w:sz w:val="28"/>
          <w:szCs w:val="28"/>
        </w:rPr>
        <w:lastRenderedPageBreak/>
        <w:t>профессиональных языков. Воспользуемся готовой разработкой, сделанной на материале немецкого языка, но явно носящей универсальный характер.</w:t>
      </w:r>
      <w:r>
        <w:rPr>
          <w:sz w:val="28"/>
          <w:szCs w:val="28"/>
        </w:rPr>
        <w:br/>
        <w:t>Для отдельных профессиональных языков были разработаны примерно следующие многослойные модели:</w:t>
      </w:r>
      <w:r>
        <w:rPr>
          <w:sz w:val="28"/>
          <w:szCs w:val="28"/>
        </w:rPr>
        <w:br/>
        <w:t>— Для области профессиональных языков техники: язык науки (язык теории, специальная терминология), язык производства (цеховой язык, профессиональный разговорный язык, собственно производственный язык, специализированный по более мелким отраслям).</w:t>
      </w:r>
      <w:r>
        <w:rPr>
          <w:sz w:val="28"/>
          <w:szCs w:val="28"/>
        </w:rPr>
        <w:br/>
        <w:t>— Для политического профессионального языка: научный язык, деловой язык, профессиональный разговорный язык.</w:t>
      </w:r>
      <w:r>
        <w:rPr>
          <w:sz w:val="28"/>
          <w:szCs w:val="28"/>
        </w:rPr>
        <w:br/>
        <w:t>— Для профессионального языка химии: научный язык, жаргон, употребляемый в лабораториях, язык учебников, язык преподавателей.</w:t>
      </w:r>
      <w:r>
        <w:rPr>
          <w:sz w:val="28"/>
          <w:szCs w:val="28"/>
        </w:rPr>
        <w:br/>
        <w:t>— Для медицинского профессионального языка: научный язык, профессиональный разговорный язык, язык учебников, язык практики или язык клиник.</w:t>
      </w:r>
    </w:p>
    <w:p>
      <w:pPr>
        <w:pStyle w:val="a9"/>
        <w:ind w:firstLine="709"/>
        <w:jc w:val="both"/>
        <w:rPr>
          <w:sz w:val="28"/>
          <w:szCs w:val="28"/>
        </w:rPr>
      </w:pPr>
      <w:r>
        <w:rPr>
          <w:sz w:val="28"/>
          <w:szCs w:val="28"/>
        </w:rPr>
        <w:t xml:space="preserve">8. </w:t>
      </w:r>
      <w:r>
        <w:rPr>
          <w:b/>
          <w:sz w:val="28"/>
          <w:szCs w:val="28"/>
        </w:rPr>
        <w:t>Задание для СРС</w:t>
      </w:r>
      <w:r>
        <w:rPr>
          <w:sz w:val="28"/>
          <w:szCs w:val="28"/>
        </w:rPr>
        <w:t xml:space="preserve">: подберите примеры, иллюстрирующие слои профессионального языка психолога. </w:t>
      </w:r>
    </w:p>
    <w:p>
      <w:pPr>
        <w:shd w:val="clear" w:color="auto" w:fill="FFFFFF"/>
        <w:ind w:firstLine="709"/>
        <w:jc w:val="both"/>
        <w:rPr>
          <w:b/>
          <w:sz w:val="28"/>
          <w:szCs w:val="28"/>
          <w:lang w:val="kk-KZ"/>
        </w:rPr>
      </w:pPr>
      <w:r>
        <w:rPr>
          <w:b/>
          <w:sz w:val="28"/>
          <w:szCs w:val="28"/>
          <w:lang w:val="kk-KZ"/>
        </w:rPr>
        <w:t xml:space="preserve">9)Рекомендуемая литература: </w:t>
      </w:r>
    </w:p>
    <w:p>
      <w:pPr>
        <w:shd w:val="clear" w:color="auto" w:fill="FFFFFF"/>
        <w:ind w:firstLine="709"/>
        <w:jc w:val="both"/>
        <w:rPr>
          <w:sz w:val="28"/>
          <w:szCs w:val="28"/>
          <w:lang w:val="kk-KZ"/>
        </w:rPr>
      </w:pPr>
      <w:r>
        <w:rPr>
          <w:sz w:val="28"/>
          <w:szCs w:val="28"/>
          <w:lang w:val="kk-KZ"/>
        </w:rPr>
        <w:t>Основная литература: № 1 – № 3</w:t>
      </w:r>
    </w:p>
    <w:p>
      <w:pPr>
        <w:ind w:firstLine="709"/>
        <w:jc w:val="both"/>
        <w:rPr>
          <w:sz w:val="28"/>
          <w:szCs w:val="28"/>
          <w:lang w:val="kk-KZ"/>
        </w:rPr>
      </w:pPr>
      <w:r>
        <w:rPr>
          <w:sz w:val="28"/>
          <w:szCs w:val="28"/>
          <w:lang w:val="kk-KZ"/>
        </w:rPr>
        <w:t>Дополнительная литература: № 4, № 14</w:t>
      </w:r>
    </w:p>
    <w:p>
      <w:pPr>
        <w:ind w:firstLine="709"/>
        <w:jc w:val="both"/>
        <w:rPr>
          <w:sz w:val="28"/>
          <w:szCs w:val="28"/>
        </w:rPr>
      </w:pPr>
    </w:p>
    <w:p>
      <w:pPr>
        <w:ind w:firstLine="709"/>
        <w:jc w:val="both"/>
        <w:rPr>
          <w:sz w:val="28"/>
          <w:szCs w:val="28"/>
          <w:lang w:val="kk-KZ"/>
        </w:rPr>
      </w:pPr>
      <w:r>
        <w:rPr>
          <w:b/>
          <w:sz w:val="28"/>
          <w:szCs w:val="28"/>
        </w:rPr>
        <w:t>Тема занятия 4.</w:t>
      </w:r>
      <w:r>
        <w:rPr>
          <w:sz w:val="28"/>
          <w:szCs w:val="28"/>
          <w:lang w:val="kk-KZ"/>
        </w:rPr>
        <w:t xml:space="preserve"> Основные единицы речевого общения. Аспекты речи: нормативный, коммуникативный, этический.</w:t>
      </w:r>
    </w:p>
    <w:p>
      <w:pPr>
        <w:ind w:firstLine="709"/>
        <w:jc w:val="both"/>
        <w:rPr>
          <w:sz w:val="28"/>
          <w:szCs w:val="28"/>
          <w:lang w:val="kk-KZ"/>
        </w:rPr>
      </w:pPr>
      <w:r>
        <w:rPr>
          <w:b/>
          <w:sz w:val="28"/>
          <w:szCs w:val="28"/>
        </w:rPr>
        <w:t xml:space="preserve">Цель занятия: </w:t>
      </w:r>
      <w:r>
        <w:rPr>
          <w:sz w:val="28"/>
          <w:szCs w:val="28"/>
        </w:rPr>
        <w:t xml:space="preserve">дать понятие об </w:t>
      </w:r>
      <w:r>
        <w:rPr>
          <w:sz w:val="28"/>
          <w:szCs w:val="28"/>
          <w:lang w:val="kk-KZ"/>
        </w:rPr>
        <w:t>основных единицах речевого общения и аспектах речи.</w:t>
      </w:r>
    </w:p>
    <w:p>
      <w:pPr>
        <w:ind w:firstLine="709"/>
        <w:jc w:val="both"/>
        <w:rPr>
          <w:sz w:val="28"/>
          <w:szCs w:val="28"/>
        </w:rPr>
      </w:pPr>
      <w:r>
        <w:rPr>
          <w:sz w:val="28"/>
          <w:szCs w:val="28"/>
        </w:rPr>
        <w:t xml:space="preserve">1. </w:t>
      </w:r>
      <w:r>
        <w:rPr>
          <w:b/>
          <w:sz w:val="28"/>
          <w:szCs w:val="28"/>
        </w:rPr>
        <w:t>Форма проведения занятия</w:t>
      </w:r>
      <w:r>
        <w:rPr>
          <w:sz w:val="28"/>
          <w:szCs w:val="28"/>
        </w:rPr>
        <w:t xml:space="preserve"> – учебное занятие по изучению и первичному закреплению нового материала.</w:t>
      </w:r>
    </w:p>
    <w:p>
      <w:pPr>
        <w:ind w:firstLine="709"/>
        <w:jc w:val="both"/>
        <w:rPr>
          <w:sz w:val="28"/>
          <w:szCs w:val="28"/>
        </w:rPr>
      </w:pPr>
      <w:r>
        <w:rPr>
          <w:sz w:val="28"/>
          <w:szCs w:val="28"/>
        </w:rPr>
        <w:t xml:space="preserve">2. </w:t>
      </w:r>
      <w:r>
        <w:rPr>
          <w:b/>
          <w:sz w:val="28"/>
          <w:szCs w:val="28"/>
        </w:rPr>
        <w:t>План  занятия:</w:t>
      </w:r>
    </w:p>
    <w:p>
      <w:pPr>
        <w:ind w:firstLine="709"/>
        <w:jc w:val="both"/>
        <w:rPr>
          <w:sz w:val="28"/>
          <w:szCs w:val="28"/>
        </w:rPr>
      </w:pPr>
      <w:r>
        <w:rPr>
          <w:sz w:val="28"/>
          <w:szCs w:val="28"/>
        </w:rPr>
        <w:t xml:space="preserve">1) </w:t>
      </w:r>
      <w:r>
        <w:rPr>
          <w:bCs/>
          <w:sz w:val="28"/>
          <w:szCs w:val="28"/>
        </w:rPr>
        <w:t>Речевое событие</w:t>
      </w:r>
    </w:p>
    <w:p>
      <w:pPr>
        <w:pStyle w:val="a9"/>
        <w:ind w:firstLine="709"/>
        <w:jc w:val="both"/>
        <w:rPr>
          <w:sz w:val="28"/>
          <w:szCs w:val="28"/>
        </w:rPr>
      </w:pPr>
      <w:r>
        <w:rPr>
          <w:sz w:val="28"/>
          <w:szCs w:val="28"/>
        </w:rPr>
        <w:t xml:space="preserve">2) </w:t>
      </w:r>
      <w:r>
        <w:rPr>
          <w:bCs/>
          <w:sz w:val="28"/>
          <w:szCs w:val="28"/>
        </w:rPr>
        <w:t>Речевое поведение</w:t>
      </w:r>
      <w:r>
        <w:rPr>
          <w:sz w:val="28"/>
          <w:szCs w:val="28"/>
        </w:rPr>
        <w:t xml:space="preserve">.  </w:t>
      </w:r>
    </w:p>
    <w:p>
      <w:pPr>
        <w:pStyle w:val="a9"/>
        <w:ind w:firstLine="709"/>
        <w:jc w:val="both"/>
        <w:rPr>
          <w:sz w:val="28"/>
          <w:szCs w:val="28"/>
        </w:rPr>
      </w:pPr>
      <w:r>
        <w:rPr>
          <w:sz w:val="28"/>
          <w:szCs w:val="28"/>
        </w:rPr>
        <w:t xml:space="preserve">3) </w:t>
      </w:r>
      <w:r>
        <w:rPr>
          <w:bCs/>
          <w:sz w:val="28"/>
          <w:szCs w:val="28"/>
        </w:rPr>
        <w:t>Речевая ситуация</w:t>
      </w:r>
      <w:r>
        <w:rPr>
          <w:sz w:val="28"/>
          <w:szCs w:val="28"/>
        </w:rPr>
        <w:t>.</w:t>
      </w:r>
    </w:p>
    <w:p>
      <w:pPr>
        <w:ind w:firstLine="709"/>
        <w:jc w:val="both"/>
        <w:rPr>
          <w:sz w:val="28"/>
          <w:szCs w:val="28"/>
        </w:rPr>
      </w:pPr>
      <w:r>
        <w:rPr>
          <w:sz w:val="28"/>
          <w:szCs w:val="28"/>
        </w:rPr>
        <w:t xml:space="preserve"> 3. </w:t>
      </w:r>
      <w:r>
        <w:rPr>
          <w:b/>
          <w:sz w:val="28"/>
          <w:szCs w:val="28"/>
        </w:rPr>
        <w:t>Теоретические сведения</w:t>
      </w:r>
    </w:p>
    <w:p>
      <w:pPr>
        <w:ind w:firstLine="709"/>
        <w:jc w:val="both"/>
        <w:rPr>
          <w:sz w:val="28"/>
          <w:szCs w:val="28"/>
        </w:rPr>
      </w:pPr>
      <w:r>
        <w:rPr>
          <w:sz w:val="28"/>
          <w:szCs w:val="28"/>
        </w:rPr>
        <w:t>Общение  - это сложный  многоплановый  процесс   установления  и развития  контактов между людьми, порождаемый потребностями  совместной  деятельности и включающий  в себя обмен информацией, выработку единой стратегии  взаимодействия, восприятие и понимание   другого человека.</w:t>
      </w:r>
    </w:p>
    <w:p>
      <w:pPr>
        <w:pStyle w:val="a9"/>
        <w:ind w:firstLine="709"/>
        <w:jc w:val="both"/>
        <w:rPr>
          <w:sz w:val="28"/>
          <w:szCs w:val="28"/>
        </w:rPr>
      </w:pPr>
      <w:r>
        <w:rPr>
          <w:sz w:val="28"/>
          <w:szCs w:val="28"/>
        </w:rPr>
        <w:t xml:space="preserve">Роль словесного общения в жизни общества прослеживается, прежде всего, в духовной жизни, социальной, политической. </w:t>
      </w:r>
    </w:p>
    <w:p>
      <w:pPr>
        <w:pStyle w:val="a9"/>
        <w:ind w:firstLine="709"/>
        <w:jc w:val="both"/>
        <w:rPr>
          <w:sz w:val="28"/>
          <w:szCs w:val="28"/>
        </w:rPr>
      </w:pPr>
      <w:r>
        <w:rPr>
          <w:sz w:val="28"/>
          <w:szCs w:val="28"/>
        </w:rPr>
        <w:t>Однако только ими не ограничивается влияние слова на жизнь человека и его деятельность. Речь охватывает все сферы человеческой жизни. Общение носит разносторонний характер. Имеет сложную структуру.</w:t>
      </w:r>
    </w:p>
    <w:p>
      <w:pPr>
        <w:pStyle w:val="a9"/>
        <w:ind w:firstLine="709"/>
        <w:jc w:val="both"/>
        <w:rPr>
          <w:sz w:val="28"/>
          <w:szCs w:val="28"/>
        </w:rPr>
      </w:pPr>
      <w:r>
        <w:rPr>
          <w:sz w:val="28"/>
          <w:szCs w:val="28"/>
          <w:lang w:val="kk-KZ"/>
        </w:rPr>
        <w:t>Основные единицы речевого общения:</w:t>
      </w:r>
    </w:p>
    <w:p>
      <w:pPr>
        <w:pStyle w:val="a9"/>
        <w:ind w:firstLine="709"/>
        <w:jc w:val="both"/>
        <w:rPr>
          <w:sz w:val="28"/>
          <w:szCs w:val="28"/>
        </w:rPr>
      </w:pPr>
      <w:r>
        <w:rPr>
          <w:b/>
          <w:bCs/>
          <w:sz w:val="28"/>
          <w:szCs w:val="28"/>
        </w:rPr>
        <w:t>Речевое событие</w:t>
      </w:r>
      <w:r>
        <w:rPr>
          <w:sz w:val="28"/>
          <w:szCs w:val="28"/>
        </w:rPr>
        <w:t xml:space="preserve"> – это основная единица коммуникации. Оно представляет собой законченное целое и состоит из двух частей: 1) то, о чём сообщается;  то, чем речь сопровождается – мимика, жесты. В целом это </w:t>
      </w:r>
      <w:r>
        <w:rPr>
          <w:sz w:val="28"/>
          <w:szCs w:val="28"/>
        </w:rPr>
        <w:lastRenderedPageBreak/>
        <w:t xml:space="preserve">составляет </w:t>
      </w:r>
      <w:r>
        <w:rPr>
          <w:b/>
          <w:bCs/>
          <w:sz w:val="28"/>
          <w:szCs w:val="28"/>
        </w:rPr>
        <w:t>речевое поведение</w:t>
      </w:r>
      <w:r>
        <w:rPr>
          <w:sz w:val="28"/>
          <w:szCs w:val="28"/>
        </w:rPr>
        <w:t xml:space="preserve">.  2) условия, обстановка, в которой происходит речевое общение, сами участники общения, то  есть </w:t>
      </w:r>
      <w:r>
        <w:rPr>
          <w:b/>
          <w:bCs/>
          <w:sz w:val="28"/>
          <w:szCs w:val="28"/>
        </w:rPr>
        <w:t>речевая ситуация</w:t>
      </w:r>
      <w:r>
        <w:rPr>
          <w:sz w:val="28"/>
          <w:szCs w:val="28"/>
        </w:rPr>
        <w:t xml:space="preserve">. Для эффективного речевого взаимодействия  важны оба компонента речевого события.  </w:t>
      </w:r>
    </w:p>
    <w:p>
      <w:pPr>
        <w:pStyle w:val="a9"/>
        <w:ind w:firstLine="709"/>
        <w:jc w:val="both"/>
        <w:rPr>
          <w:sz w:val="28"/>
          <w:szCs w:val="28"/>
        </w:rPr>
      </w:pPr>
      <w:r>
        <w:rPr>
          <w:sz w:val="28"/>
          <w:szCs w:val="28"/>
        </w:rPr>
        <w:t xml:space="preserve">Основными признаками речевой ситуации можно назвать три момента. Это оратор, предмет речи и лицо, слушающее его. Помимо говорящего и адресата, к которому обращена речь, в речевой ситуации часто участвуют другие, кто является свидетелем происходящего. Для речевой ситуации чрезвычайно важной оказывается цель речи.  </w:t>
      </w:r>
    </w:p>
    <w:p>
      <w:pPr>
        <w:pStyle w:val="a9"/>
        <w:ind w:firstLine="709"/>
        <w:jc w:val="both"/>
        <w:rPr>
          <w:sz w:val="28"/>
          <w:szCs w:val="28"/>
        </w:rPr>
      </w:pPr>
      <w:r>
        <w:rPr>
          <w:sz w:val="28"/>
          <w:szCs w:val="28"/>
        </w:rPr>
        <w:t xml:space="preserve">В реальной жизни, в живом общении можно встретить многочисленные цели речи и речевые поступки, например, завоевание расположения слушателя, завоевание сострадания, просьба, разъяснение, объяснение и другие.   Какой бы ни была речь, её эффективность зависит от </w:t>
      </w:r>
      <w:r>
        <w:rPr>
          <w:b/>
          <w:bCs/>
          <w:sz w:val="28"/>
          <w:szCs w:val="28"/>
        </w:rPr>
        <w:t>речевой ситуации</w:t>
      </w:r>
      <w:r>
        <w:rPr>
          <w:sz w:val="28"/>
          <w:szCs w:val="28"/>
        </w:rPr>
        <w:t xml:space="preserve">.  </w:t>
      </w:r>
    </w:p>
    <w:p>
      <w:pPr>
        <w:pStyle w:val="af5"/>
        <w:spacing w:before="0" w:beforeAutospacing="0" w:after="0" w:afterAutospacing="0"/>
        <w:rPr>
          <w:sz w:val="28"/>
          <w:szCs w:val="28"/>
        </w:rPr>
      </w:pPr>
      <w:r>
        <w:rPr>
          <w:sz w:val="28"/>
          <w:szCs w:val="28"/>
        </w:rPr>
        <w:t xml:space="preserve"> Русский язык в самом широком смысле слова — это совокупность всех слов, грамматических форм, осо</w:t>
      </w:r>
      <w:r>
        <w:rPr>
          <w:sz w:val="28"/>
          <w:szCs w:val="28"/>
        </w:rPr>
        <w:softHyphen/>
        <w:t>бенностей произношения всех русских людей, т. е. всех, говорящих на русском языке как на родном.</w:t>
      </w:r>
      <w:r>
        <w:rPr>
          <w:sz w:val="28"/>
          <w:szCs w:val="28"/>
        </w:rPr>
        <w:br/>
      </w:r>
      <w:r>
        <w:rPr>
          <w:sz w:val="28"/>
          <w:szCs w:val="28"/>
        </w:rPr>
        <w:tab/>
        <w:t>Русский национальный язык неоднороден по сво</w:t>
      </w:r>
      <w:r>
        <w:rPr>
          <w:sz w:val="28"/>
          <w:szCs w:val="28"/>
        </w:rPr>
        <w:softHyphen/>
        <w:t xml:space="preserve">ему составу. Среди разновидностей русского языка четко выделяется русский литературный язык. Это высшая форма национального языка, определяемая целой </w:t>
      </w:r>
      <w:r>
        <w:rPr>
          <w:b/>
          <w:sz w:val="28"/>
          <w:szCs w:val="28"/>
        </w:rPr>
        <w:t>системой норм</w:t>
      </w:r>
      <w:r>
        <w:rPr>
          <w:sz w:val="28"/>
          <w:szCs w:val="28"/>
        </w:rPr>
        <w:t>. Например, в литератур</w:t>
      </w:r>
      <w:r>
        <w:rPr>
          <w:sz w:val="28"/>
          <w:szCs w:val="28"/>
        </w:rPr>
        <w:softHyphen/>
        <w:t>ном языке нельзя употреблять такие формы, как «вы хочете», «мое фамилие», «они побегли»; надо говорить: «вы хотите», «моя фамилия», «они побе</w:t>
      </w:r>
      <w:r>
        <w:rPr>
          <w:sz w:val="28"/>
          <w:szCs w:val="28"/>
        </w:rPr>
        <w:softHyphen/>
        <w:t>жали»; не следует произносить е[г]о, ску[ч]но, а надо произносить е[в]о, ску[ш]но и т.д. Нормы описыва</w:t>
      </w:r>
      <w:r>
        <w:rPr>
          <w:sz w:val="28"/>
          <w:szCs w:val="28"/>
        </w:rPr>
        <w:softHyphen/>
        <w:t>ются в учебниках, специальных справочниках, а также в словарях (орфографических, толковых, фразеологических, синонимов и др.).</w:t>
      </w:r>
      <w:r>
        <w:rPr>
          <w:sz w:val="28"/>
          <w:szCs w:val="28"/>
        </w:rPr>
        <w:br/>
      </w:r>
      <w:r>
        <w:rPr>
          <w:sz w:val="28"/>
          <w:szCs w:val="28"/>
        </w:rPr>
        <w:tab/>
        <w:t xml:space="preserve">4. </w:t>
      </w:r>
      <w:r>
        <w:rPr>
          <w:b/>
          <w:sz w:val="28"/>
          <w:szCs w:val="28"/>
        </w:rPr>
        <w:t>Рекомендации к изучению темы</w:t>
      </w:r>
      <w:r>
        <w:rPr>
          <w:sz w:val="28"/>
          <w:szCs w:val="28"/>
        </w:rPr>
        <w:t>: изучить теоретический материал, выполнить практическое задание.</w:t>
      </w:r>
    </w:p>
    <w:p>
      <w:pPr>
        <w:ind w:firstLine="709"/>
        <w:jc w:val="both"/>
        <w:rPr>
          <w:b/>
          <w:sz w:val="28"/>
          <w:szCs w:val="28"/>
        </w:rPr>
      </w:pPr>
      <w:r>
        <w:rPr>
          <w:b/>
          <w:sz w:val="28"/>
          <w:szCs w:val="28"/>
        </w:rPr>
        <w:t>5. Практическое задание:</w:t>
      </w:r>
      <w:r>
        <w:rPr>
          <w:i/>
          <w:sz w:val="28"/>
          <w:szCs w:val="28"/>
        </w:rPr>
        <w:t xml:space="preserve"> </w:t>
      </w:r>
      <w:r>
        <w:rPr>
          <w:sz w:val="28"/>
          <w:szCs w:val="28"/>
        </w:rPr>
        <w:t>Прочитайте текст. Перескажите.</w:t>
      </w:r>
      <w:r>
        <w:rPr>
          <w:i/>
          <w:sz w:val="28"/>
          <w:szCs w:val="28"/>
        </w:rPr>
        <w:t xml:space="preserve">   </w:t>
      </w:r>
    </w:p>
    <w:p>
      <w:pPr>
        <w:pStyle w:val="a9"/>
        <w:ind w:firstLine="709"/>
        <w:jc w:val="both"/>
        <w:rPr>
          <w:sz w:val="28"/>
          <w:szCs w:val="28"/>
        </w:rPr>
      </w:pPr>
      <w:r>
        <w:rPr>
          <w:sz w:val="28"/>
          <w:szCs w:val="28"/>
        </w:rPr>
        <w:t xml:space="preserve">Общение – это процесс взаимодействия между людьми, в ходе которого возникают, проявляются и формируются межличностные отношения. Общение предполагает обмен мыслями, чувствами, переживаниями и т.п. Возрастание психологической общности как сходства, единства, похожести, с одной стороны, облегчает общение («мы понимаем друг друга с полуслова», «мы говорим с ним на одном языке»), с другой стороны, может возникнуть ситуация, когда обмениваться уже нечем, все рассказано, обсуждено и т.д. Это явление называют информационной истощаемостью партнеров по совместному проживанию. Роль и интенсивность общения в современном обществе постоянно возрастают. Это связано с целым рядом причин. Прежде всего, переход от индустриального общества к информационному ведет к увеличению объема информации и соответственно возрастанию интенсивности процессов обмена этой информацией. Вторая причина – все большая специализация работников, занятых в разных областях профессиональной деятельности, что требует их кооперации и взаимодействия в ходе достижения целей. Параллельно и очень быстро увеличивается число технических средств для </w:t>
      </w:r>
      <w:r>
        <w:rPr>
          <w:sz w:val="28"/>
          <w:szCs w:val="28"/>
        </w:rPr>
        <w:lastRenderedPageBreak/>
        <w:t xml:space="preserve">обмена информацией. Мы стали свидетелями того, как появились и вошли в повседневный обиход многих людей факсы, электронная почта, Интернет и т.д. </w:t>
      </w:r>
    </w:p>
    <w:p>
      <w:pPr>
        <w:tabs>
          <w:tab w:val="left" w:pos="142"/>
        </w:tabs>
        <w:ind w:firstLine="709"/>
        <w:jc w:val="both"/>
        <w:rPr>
          <w:sz w:val="28"/>
          <w:szCs w:val="28"/>
        </w:rPr>
      </w:pPr>
      <w:r>
        <w:rPr>
          <w:sz w:val="28"/>
          <w:szCs w:val="28"/>
        </w:rPr>
        <w:t xml:space="preserve">6. </w:t>
      </w:r>
      <w:r>
        <w:rPr>
          <w:b/>
          <w:sz w:val="28"/>
          <w:szCs w:val="28"/>
        </w:rPr>
        <w:t xml:space="preserve">Контрольные вопросы: </w:t>
      </w:r>
      <w:r>
        <w:rPr>
          <w:sz w:val="28"/>
          <w:szCs w:val="28"/>
        </w:rPr>
        <w:t xml:space="preserve">Ответьте письменно на вопросы. </w:t>
      </w:r>
    </w:p>
    <w:p>
      <w:pPr>
        <w:pStyle w:val="aa"/>
        <w:numPr>
          <w:ilvl w:val="0"/>
          <w:numId w:val="1"/>
        </w:numPr>
        <w:tabs>
          <w:tab w:val="left" w:pos="142"/>
        </w:tabs>
        <w:ind w:left="0" w:firstLine="709"/>
        <w:jc w:val="both"/>
        <w:rPr>
          <w:sz w:val="28"/>
          <w:szCs w:val="28"/>
        </w:rPr>
      </w:pPr>
      <w:r>
        <w:rPr>
          <w:sz w:val="28"/>
          <w:szCs w:val="28"/>
          <w:lang w:val="kk-KZ"/>
        </w:rPr>
        <w:t>Каковы основные единицы речевого общения</w:t>
      </w:r>
      <w:r>
        <w:rPr>
          <w:sz w:val="28"/>
          <w:szCs w:val="28"/>
        </w:rPr>
        <w:t>?</w:t>
      </w:r>
    </w:p>
    <w:p>
      <w:pPr>
        <w:pStyle w:val="aa"/>
        <w:numPr>
          <w:ilvl w:val="0"/>
          <w:numId w:val="1"/>
        </w:numPr>
        <w:tabs>
          <w:tab w:val="left" w:pos="142"/>
        </w:tabs>
        <w:ind w:left="0" w:firstLine="709"/>
        <w:jc w:val="both"/>
        <w:rPr>
          <w:sz w:val="28"/>
          <w:szCs w:val="28"/>
        </w:rPr>
      </w:pPr>
      <w:r>
        <w:rPr>
          <w:sz w:val="28"/>
          <w:szCs w:val="28"/>
        </w:rPr>
        <w:t>Как вы понимаете термин «информационная истощаемость партнеров по совместному проживанию»?</w:t>
      </w:r>
    </w:p>
    <w:p>
      <w:pPr>
        <w:pStyle w:val="aa"/>
        <w:numPr>
          <w:ilvl w:val="0"/>
          <w:numId w:val="1"/>
        </w:numPr>
        <w:tabs>
          <w:tab w:val="left" w:pos="142"/>
        </w:tabs>
        <w:ind w:left="0" w:firstLine="709"/>
        <w:jc w:val="both"/>
        <w:rPr>
          <w:sz w:val="28"/>
          <w:szCs w:val="28"/>
        </w:rPr>
      </w:pPr>
      <w:r>
        <w:rPr>
          <w:sz w:val="28"/>
          <w:szCs w:val="28"/>
        </w:rPr>
        <w:t>Есть ли у вас электронная почта и как вы ею пользуетесь?</w:t>
      </w:r>
    </w:p>
    <w:p>
      <w:pPr>
        <w:pStyle w:val="aa"/>
        <w:numPr>
          <w:ilvl w:val="0"/>
          <w:numId w:val="1"/>
        </w:numPr>
        <w:tabs>
          <w:tab w:val="left" w:pos="142"/>
        </w:tabs>
        <w:ind w:left="0" w:firstLine="709"/>
        <w:jc w:val="both"/>
        <w:rPr>
          <w:sz w:val="28"/>
          <w:szCs w:val="28"/>
        </w:rPr>
      </w:pPr>
      <w:r>
        <w:rPr>
          <w:sz w:val="28"/>
          <w:szCs w:val="28"/>
        </w:rPr>
        <w:t>Как вы передаете информацию?</w:t>
      </w:r>
    </w:p>
    <w:p>
      <w:pPr>
        <w:pStyle w:val="aa"/>
        <w:tabs>
          <w:tab w:val="left" w:pos="142"/>
        </w:tabs>
        <w:ind w:left="0" w:firstLine="709"/>
        <w:jc w:val="both"/>
        <w:rPr>
          <w:sz w:val="28"/>
          <w:szCs w:val="28"/>
        </w:rPr>
      </w:pPr>
      <w:r>
        <w:rPr>
          <w:sz w:val="28"/>
          <w:szCs w:val="28"/>
        </w:rPr>
        <w:t xml:space="preserve">7. </w:t>
      </w:r>
      <w:r>
        <w:rPr>
          <w:b/>
          <w:sz w:val="28"/>
          <w:szCs w:val="28"/>
        </w:rPr>
        <w:t>Домашнее задание</w:t>
      </w:r>
      <w:r>
        <w:rPr>
          <w:sz w:val="28"/>
          <w:szCs w:val="28"/>
        </w:rPr>
        <w:t xml:space="preserve">:  </w:t>
      </w:r>
      <w:r>
        <w:rPr>
          <w:spacing w:val="-2"/>
          <w:sz w:val="28"/>
          <w:szCs w:val="28"/>
        </w:rPr>
        <w:t xml:space="preserve">Подберите статью по интересующей Вас проблеме из научно-популярного журнала по своей специальности. </w:t>
      </w:r>
    </w:p>
    <w:p>
      <w:pPr>
        <w:ind w:firstLine="709"/>
        <w:jc w:val="both"/>
        <w:rPr>
          <w:sz w:val="28"/>
          <w:szCs w:val="28"/>
          <w:lang w:val="kk-KZ"/>
        </w:rPr>
      </w:pPr>
      <w:r>
        <w:rPr>
          <w:sz w:val="28"/>
          <w:szCs w:val="28"/>
        </w:rPr>
        <w:t xml:space="preserve">8. </w:t>
      </w:r>
      <w:r>
        <w:rPr>
          <w:b/>
          <w:sz w:val="28"/>
          <w:szCs w:val="28"/>
        </w:rPr>
        <w:t>Задание для СРС</w:t>
      </w:r>
      <w:r>
        <w:rPr>
          <w:sz w:val="28"/>
          <w:szCs w:val="28"/>
        </w:rPr>
        <w:t>: Подберите дополнительную информацию на тему «</w:t>
      </w:r>
      <w:r>
        <w:rPr>
          <w:sz w:val="28"/>
          <w:szCs w:val="28"/>
          <w:lang w:val="kk-KZ"/>
        </w:rPr>
        <w:t>Аспекты речи: нормативный, коммуникативный, этический».</w:t>
      </w:r>
    </w:p>
    <w:p>
      <w:pPr>
        <w:shd w:val="clear" w:color="auto" w:fill="FFFFFF"/>
        <w:ind w:firstLine="709"/>
        <w:jc w:val="both"/>
        <w:rPr>
          <w:b/>
          <w:sz w:val="28"/>
          <w:szCs w:val="28"/>
          <w:lang w:val="kk-KZ"/>
        </w:rPr>
      </w:pPr>
      <w:r>
        <w:rPr>
          <w:b/>
          <w:sz w:val="28"/>
          <w:szCs w:val="28"/>
          <w:lang w:val="kk-KZ"/>
        </w:rPr>
        <w:t xml:space="preserve">9 Рекомендуемая литература: </w:t>
      </w:r>
    </w:p>
    <w:p>
      <w:pPr>
        <w:shd w:val="clear" w:color="auto" w:fill="FFFFFF"/>
        <w:ind w:firstLine="709"/>
        <w:jc w:val="both"/>
        <w:rPr>
          <w:sz w:val="28"/>
          <w:szCs w:val="28"/>
          <w:lang w:val="kk-KZ"/>
        </w:rPr>
      </w:pPr>
      <w:r>
        <w:rPr>
          <w:sz w:val="28"/>
          <w:szCs w:val="28"/>
          <w:lang w:val="kk-KZ"/>
        </w:rPr>
        <w:t>1.Основная литература: № 1 – № 3</w:t>
      </w:r>
    </w:p>
    <w:p>
      <w:pPr>
        <w:ind w:firstLine="709"/>
        <w:jc w:val="both"/>
        <w:rPr>
          <w:b/>
          <w:sz w:val="28"/>
          <w:szCs w:val="28"/>
        </w:rPr>
      </w:pPr>
    </w:p>
    <w:p>
      <w:pPr>
        <w:ind w:firstLine="709"/>
        <w:jc w:val="both"/>
        <w:rPr>
          <w:b/>
          <w:sz w:val="28"/>
          <w:szCs w:val="28"/>
        </w:rPr>
      </w:pPr>
      <w:r>
        <w:rPr>
          <w:b/>
          <w:sz w:val="28"/>
          <w:szCs w:val="28"/>
        </w:rPr>
        <w:t xml:space="preserve">Тема занятия 5. </w:t>
      </w:r>
      <w:r>
        <w:rPr>
          <w:sz w:val="28"/>
          <w:szCs w:val="28"/>
        </w:rPr>
        <w:t>Условия успешного общения</w:t>
      </w:r>
    </w:p>
    <w:p>
      <w:pPr>
        <w:ind w:firstLine="709"/>
        <w:jc w:val="both"/>
        <w:rPr>
          <w:sz w:val="28"/>
          <w:szCs w:val="28"/>
        </w:rPr>
      </w:pPr>
      <w:r>
        <w:rPr>
          <w:b/>
          <w:sz w:val="28"/>
          <w:szCs w:val="28"/>
        </w:rPr>
        <w:t xml:space="preserve">Цель занятия: </w:t>
      </w:r>
      <w:r>
        <w:rPr>
          <w:sz w:val="28"/>
          <w:szCs w:val="28"/>
        </w:rPr>
        <w:t>дать понятие об условиях успешного общения.</w:t>
      </w:r>
    </w:p>
    <w:p>
      <w:pPr>
        <w:tabs>
          <w:tab w:val="left" w:pos="9540"/>
        </w:tabs>
        <w:ind w:firstLine="709"/>
        <w:jc w:val="both"/>
        <w:rPr>
          <w:sz w:val="28"/>
          <w:szCs w:val="28"/>
        </w:rPr>
      </w:pPr>
      <w:r>
        <w:rPr>
          <w:sz w:val="28"/>
          <w:szCs w:val="28"/>
        </w:rPr>
        <w:t xml:space="preserve">1. </w:t>
      </w:r>
      <w:r>
        <w:rPr>
          <w:b/>
          <w:sz w:val="28"/>
          <w:szCs w:val="28"/>
        </w:rPr>
        <w:t>Форма проведения занятия</w:t>
      </w:r>
      <w:r>
        <w:rPr>
          <w:sz w:val="28"/>
          <w:szCs w:val="28"/>
        </w:rPr>
        <w:t xml:space="preserve"> – учебное занятие по изучению и первичному закреплению нового материала.</w:t>
      </w:r>
    </w:p>
    <w:p>
      <w:pPr>
        <w:ind w:firstLine="709"/>
        <w:jc w:val="both"/>
        <w:rPr>
          <w:b/>
          <w:sz w:val="28"/>
          <w:szCs w:val="28"/>
        </w:rPr>
      </w:pPr>
      <w:r>
        <w:rPr>
          <w:sz w:val="28"/>
          <w:szCs w:val="28"/>
        </w:rPr>
        <w:t xml:space="preserve">2. </w:t>
      </w:r>
      <w:r>
        <w:rPr>
          <w:b/>
          <w:sz w:val="28"/>
          <w:szCs w:val="28"/>
        </w:rPr>
        <w:t>План  занятия:</w:t>
      </w:r>
    </w:p>
    <w:p>
      <w:pPr>
        <w:ind w:firstLine="709"/>
        <w:jc w:val="both"/>
        <w:rPr>
          <w:sz w:val="28"/>
          <w:szCs w:val="28"/>
        </w:rPr>
      </w:pPr>
      <w:r>
        <w:rPr>
          <w:sz w:val="28"/>
          <w:szCs w:val="28"/>
        </w:rPr>
        <w:t>1. Критерии успешного общения</w:t>
      </w:r>
    </w:p>
    <w:p>
      <w:pPr>
        <w:ind w:firstLine="709"/>
        <w:jc w:val="both"/>
        <w:rPr>
          <w:sz w:val="28"/>
          <w:szCs w:val="28"/>
        </w:rPr>
      </w:pPr>
      <w:r>
        <w:rPr>
          <w:sz w:val="28"/>
          <w:szCs w:val="28"/>
        </w:rPr>
        <w:t xml:space="preserve">2  </w:t>
      </w:r>
      <w:r>
        <w:rPr>
          <w:bCs/>
          <w:sz w:val="28"/>
          <w:szCs w:val="28"/>
        </w:rPr>
        <w:t xml:space="preserve"> </w:t>
      </w:r>
      <w:r>
        <w:rPr>
          <w:sz w:val="28"/>
          <w:szCs w:val="28"/>
        </w:rPr>
        <w:t xml:space="preserve">Составляющие хорошего собеседника </w:t>
      </w:r>
    </w:p>
    <w:p>
      <w:pPr>
        <w:ind w:firstLine="709"/>
        <w:jc w:val="both"/>
        <w:rPr>
          <w:sz w:val="28"/>
          <w:szCs w:val="28"/>
        </w:rPr>
      </w:pPr>
      <w:r>
        <w:rPr>
          <w:sz w:val="28"/>
          <w:szCs w:val="28"/>
        </w:rPr>
        <w:t xml:space="preserve">3  </w:t>
      </w:r>
      <w:r>
        <w:rPr>
          <w:bCs/>
          <w:sz w:val="28"/>
          <w:szCs w:val="28"/>
        </w:rPr>
        <w:t xml:space="preserve"> Принципы успешного общения</w:t>
      </w:r>
    </w:p>
    <w:p>
      <w:pPr>
        <w:ind w:firstLine="709"/>
        <w:jc w:val="both"/>
        <w:rPr>
          <w:b/>
          <w:sz w:val="28"/>
          <w:szCs w:val="28"/>
        </w:rPr>
      </w:pPr>
      <w:r>
        <w:rPr>
          <w:sz w:val="28"/>
          <w:szCs w:val="28"/>
        </w:rPr>
        <w:t xml:space="preserve"> 3. </w:t>
      </w:r>
      <w:r>
        <w:rPr>
          <w:b/>
          <w:sz w:val="28"/>
          <w:szCs w:val="28"/>
        </w:rPr>
        <w:t>Теоретические сведения</w:t>
      </w:r>
    </w:p>
    <w:p>
      <w:pPr>
        <w:pStyle w:val="af5"/>
        <w:spacing w:before="0" w:beforeAutospacing="0" w:after="0" w:afterAutospacing="0"/>
        <w:ind w:firstLine="709"/>
        <w:jc w:val="both"/>
        <w:rPr>
          <w:sz w:val="28"/>
          <w:szCs w:val="28"/>
        </w:rPr>
      </w:pPr>
      <w:r>
        <w:rPr>
          <w:sz w:val="28"/>
          <w:szCs w:val="28"/>
        </w:rPr>
        <w:t xml:space="preserve">Речь человека является не только главным инструментом коммуникации. Именно умение говорить является основополагающим фактором при формировании общественного мнения о человеке. </w:t>
      </w:r>
    </w:p>
    <w:p>
      <w:pPr>
        <w:pStyle w:val="af5"/>
        <w:spacing w:before="0" w:beforeAutospacing="0" w:after="0" w:afterAutospacing="0"/>
        <w:ind w:firstLine="709"/>
        <w:jc w:val="both"/>
        <w:rPr>
          <w:sz w:val="28"/>
          <w:szCs w:val="28"/>
        </w:rPr>
      </w:pPr>
      <w:r>
        <w:rPr>
          <w:sz w:val="28"/>
          <w:szCs w:val="28"/>
        </w:rPr>
        <w:t>Прежде чем понять, каковы критерии успешного общения, важно разобраться в тех проблемах, которые возникают при любой беседе. Рассмотрим наиболее частые из них:</w:t>
      </w:r>
    </w:p>
    <w:p>
      <w:pPr>
        <w:numPr>
          <w:ilvl w:val="0"/>
          <w:numId w:val="7"/>
        </w:numPr>
        <w:shd w:val="clear" w:color="auto" w:fill="FFFFFF"/>
        <w:tabs>
          <w:tab w:val="clear" w:pos="720"/>
          <w:tab w:val="num" w:pos="142"/>
        </w:tabs>
        <w:ind w:left="0" w:firstLine="709"/>
        <w:jc w:val="both"/>
        <w:rPr>
          <w:sz w:val="28"/>
          <w:szCs w:val="28"/>
        </w:rPr>
      </w:pPr>
      <w:r>
        <w:rPr>
          <w:sz w:val="28"/>
          <w:szCs w:val="28"/>
        </w:rPr>
        <w:t>навсегда испортить отношения с человеком может использование определенных знаний о слабых сторонах, присущих собеседнику. Не стоит манипулировать человеком, с которым вы дальше собираетесь поддерживать отношения;</w:t>
      </w:r>
    </w:p>
    <w:p>
      <w:pPr>
        <w:numPr>
          <w:ilvl w:val="0"/>
          <w:numId w:val="7"/>
        </w:numPr>
        <w:shd w:val="clear" w:color="auto" w:fill="FFFFFF"/>
        <w:tabs>
          <w:tab w:val="clear" w:pos="720"/>
          <w:tab w:val="num" w:pos="142"/>
        </w:tabs>
        <w:ind w:left="0" w:firstLine="709"/>
        <w:jc w:val="both"/>
        <w:rPr>
          <w:sz w:val="28"/>
          <w:szCs w:val="28"/>
        </w:rPr>
      </w:pPr>
      <w:r>
        <w:rPr>
          <w:sz w:val="28"/>
          <w:szCs w:val="28"/>
        </w:rPr>
        <w:t>напоминание о старых ошибках и «скелетах в шкафу» тоже может сыграть не в вашу пользу. Излишнее ворошение прошлого не будет приятно никому;</w:t>
      </w:r>
    </w:p>
    <w:p>
      <w:pPr>
        <w:numPr>
          <w:ilvl w:val="0"/>
          <w:numId w:val="7"/>
        </w:numPr>
        <w:shd w:val="clear" w:color="auto" w:fill="FFFFFF"/>
        <w:tabs>
          <w:tab w:val="clear" w:pos="720"/>
          <w:tab w:val="num" w:pos="142"/>
        </w:tabs>
        <w:ind w:left="0" w:firstLine="709"/>
        <w:jc w:val="both"/>
        <w:rPr>
          <w:sz w:val="28"/>
          <w:szCs w:val="28"/>
        </w:rPr>
      </w:pPr>
      <w:r>
        <w:rPr>
          <w:sz w:val="28"/>
          <w:szCs w:val="28"/>
        </w:rPr>
        <w:t>нанести оскорбление человеку или обидеть его можно не только словом, но и поступком. Например, когда в разговоре на неприятную вам тему вы прерываете диалог, меняете тему или вовсе уходите в другую комнату;</w:t>
      </w:r>
    </w:p>
    <w:p>
      <w:pPr>
        <w:numPr>
          <w:ilvl w:val="0"/>
          <w:numId w:val="7"/>
        </w:numPr>
        <w:shd w:val="clear" w:color="auto" w:fill="FFFFFF"/>
        <w:tabs>
          <w:tab w:val="clear" w:pos="720"/>
          <w:tab w:val="num" w:pos="142"/>
        </w:tabs>
        <w:ind w:left="0" w:firstLine="709"/>
        <w:jc w:val="both"/>
        <w:rPr>
          <w:sz w:val="28"/>
          <w:szCs w:val="28"/>
        </w:rPr>
      </w:pPr>
      <w:r>
        <w:rPr>
          <w:sz w:val="28"/>
          <w:szCs w:val="28"/>
        </w:rPr>
        <w:t>негативные обвинения (ленивый, безответственный, растеряха и т.п.) могут стать личным оскорблением для собеседника, а сам диалог попросту перерастет в ссору. Также не стоит награждать такими ярлыками детей. Такая манера общения навсегда оставит отпечаток на их психике, и они вырастут неуверенными в себе людьми, страдающими от низкой самооценки;</w:t>
      </w:r>
    </w:p>
    <w:p>
      <w:pPr>
        <w:numPr>
          <w:ilvl w:val="0"/>
          <w:numId w:val="7"/>
        </w:numPr>
        <w:shd w:val="clear" w:color="auto" w:fill="FFFFFF"/>
        <w:tabs>
          <w:tab w:val="clear" w:pos="720"/>
          <w:tab w:val="num" w:pos="142"/>
        </w:tabs>
        <w:ind w:left="0" w:firstLine="709"/>
        <w:jc w:val="both"/>
        <w:rPr>
          <w:sz w:val="28"/>
          <w:szCs w:val="28"/>
        </w:rPr>
      </w:pPr>
      <w:r>
        <w:rPr>
          <w:sz w:val="28"/>
          <w:szCs w:val="28"/>
        </w:rPr>
        <w:lastRenderedPageBreak/>
        <w:t>попытка переложить ответственность или вину на другого человека вызовет негативные эмоции как у самого собеседника, так и окружающих;</w:t>
      </w:r>
    </w:p>
    <w:p>
      <w:pPr>
        <w:numPr>
          <w:ilvl w:val="0"/>
          <w:numId w:val="7"/>
        </w:numPr>
        <w:shd w:val="clear" w:color="auto" w:fill="FFFFFF"/>
        <w:tabs>
          <w:tab w:val="clear" w:pos="720"/>
          <w:tab w:val="num" w:pos="142"/>
        </w:tabs>
        <w:ind w:left="0" w:firstLine="709"/>
        <w:jc w:val="both"/>
        <w:rPr>
          <w:sz w:val="28"/>
          <w:szCs w:val="28"/>
        </w:rPr>
      </w:pPr>
      <w:r>
        <w:rPr>
          <w:sz w:val="28"/>
          <w:szCs w:val="28"/>
        </w:rPr>
        <w:t>командный голос тоже мало кто переносит. Научитесь говорить с людьми спокойным, а не приказным тоном;</w:t>
      </w:r>
    </w:p>
    <w:p>
      <w:pPr>
        <w:numPr>
          <w:ilvl w:val="0"/>
          <w:numId w:val="7"/>
        </w:numPr>
        <w:shd w:val="clear" w:color="auto" w:fill="FFFFFF"/>
        <w:tabs>
          <w:tab w:val="clear" w:pos="720"/>
          <w:tab w:val="num" w:pos="142"/>
        </w:tabs>
        <w:ind w:left="0" w:firstLine="709"/>
        <w:jc w:val="both"/>
        <w:rPr>
          <w:sz w:val="28"/>
          <w:szCs w:val="28"/>
        </w:rPr>
      </w:pPr>
      <w:r>
        <w:rPr>
          <w:sz w:val="28"/>
          <w:szCs w:val="28"/>
        </w:rPr>
        <w:t xml:space="preserve">людей раздражает большое количество вопросов. Особенно если они касаются личной жизни или темы, на которую человек не хотел бы распространяться. </w:t>
      </w:r>
    </w:p>
    <w:p>
      <w:pPr>
        <w:pStyle w:val="3"/>
        <w:shd w:val="clear" w:color="auto" w:fill="FFFFFF"/>
        <w:spacing w:before="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Как стать хорошим собеседником?</w:t>
      </w:r>
    </w:p>
    <w:p>
      <w:pPr>
        <w:numPr>
          <w:ilvl w:val="0"/>
          <w:numId w:val="8"/>
        </w:numPr>
        <w:shd w:val="clear" w:color="auto" w:fill="FFFFFF"/>
        <w:tabs>
          <w:tab w:val="clear" w:pos="720"/>
          <w:tab w:val="num" w:pos="851"/>
        </w:tabs>
        <w:ind w:left="0" w:firstLine="709"/>
        <w:rPr>
          <w:sz w:val="28"/>
          <w:szCs w:val="28"/>
        </w:rPr>
      </w:pPr>
      <w:r>
        <w:rPr>
          <w:sz w:val="28"/>
          <w:szCs w:val="28"/>
        </w:rPr>
        <w:t>Учитесь слушать собеседника. Спрашивайте у человека как его дела, как семья, здоровье, работа, дети. И как только он начнет рассказывать, внимайте каждому его слову, задавайте вопросы, сопереживайте и восхищайтесь в нужных моментах</w:t>
      </w:r>
    </w:p>
    <w:p>
      <w:pPr>
        <w:numPr>
          <w:ilvl w:val="0"/>
          <w:numId w:val="8"/>
        </w:numPr>
        <w:shd w:val="clear" w:color="auto" w:fill="FFFFFF"/>
        <w:tabs>
          <w:tab w:val="clear" w:pos="720"/>
          <w:tab w:val="num" w:pos="851"/>
        </w:tabs>
        <w:ind w:left="0" w:firstLine="709"/>
        <w:rPr>
          <w:sz w:val="28"/>
          <w:szCs w:val="28"/>
        </w:rPr>
      </w:pPr>
      <w:r>
        <w:rPr>
          <w:sz w:val="28"/>
          <w:szCs w:val="28"/>
        </w:rPr>
        <w:t>Уходите от споров. Уважайте мнение собеседника и старайтесь находить компромиссы при столкновении интересов.</w:t>
      </w:r>
    </w:p>
    <w:p>
      <w:pPr>
        <w:numPr>
          <w:ilvl w:val="0"/>
          <w:numId w:val="8"/>
        </w:numPr>
        <w:shd w:val="clear" w:color="auto" w:fill="FFFFFF"/>
        <w:tabs>
          <w:tab w:val="clear" w:pos="720"/>
          <w:tab w:val="num" w:pos="851"/>
        </w:tabs>
        <w:ind w:left="0" w:firstLine="709"/>
        <w:rPr>
          <w:sz w:val="28"/>
          <w:szCs w:val="28"/>
        </w:rPr>
      </w:pPr>
      <w:r>
        <w:rPr>
          <w:sz w:val="28"/>
          <w:szCs w:val="28"/>
        </w:rPr>
        <w:t>Улыбайтесь. При любой теме разговора (конечно только если она не касается печальных событий) старайтесь улыбаться собеседнику. Доброжелательное отношение и располагающая улыбка – наиболее важные факторы успешного общения.</w:t>
      </w:r>
    </w:p>
    <w:p>
      <w:pPr>
        <w:numPr>
          <w:ilvl w:val="0"/>
          <w:numId w:val="8"/>
        </w:numPr>
        <w:shd w:val="clear" w:color="auto" w:fill="FFFFFF"/>
        <w:tabs>
          <w:tab w:val="clear" w:pos="720"/>
          <w:tab w:val="num" w:pos="851"/>
        </w:tabs>
        <w:ind w:left="0" w:firstLine="709"/>
        <w:rPr>
          <w:sz w:val="28"/>
          <w:szCs w:val="28"/>
        </w:rPr>
      </w:pPr>
      <w:r>
        <w:rPr>
          <w:sz w:val="28"/>
          <w:szCs w:val="28"/>
        </w:rPr>
        <w:t>Когда вас спрашивают о вашей жизни и делах, говорите ровно столько, сколько нужно для общего представления. Не стоит рассказывать о проблемах личной жизни и подробно расписывать свою жизнь. В следующий раз после ваших жалоб вас будут избегать. А в случае, когда вы похвастаетесь как все прекрасно, вам начнут завидовать, что не всегда сыграет в вашу пользу.</w:t>
      </w:r>
    </w:p>
    <w:p>
      <w:pPr>
        <w:numPr>
          <w:ilvl w:val="0"/>
          <w:numId w:val="8"/>
        </w:numPr>
        <w:shd w:val="clear" w:color="auto" w:fill="FFFFFF"/>
        <w:tabs>
          <w:tab w:val="clear" w:pos="720"/>
          <w:tab w:val="num" w:pos="851"/>
        </w:tabs>
        <w:ind w:left="0" w:firstLine="709"/>
        <w:rPr>
          <w:sz w:val="28"/>
          <w:szCs w:val="28"/>
        </w:rPr>
      </w:pPr>
      <w:r>
        <w:rPr>
          <w:sz w:val="28"/>
          <w:szCs w:val="28"/>
        </w:rPr>
        <w:t>В какой бы компании вы не находились, имейте в запасе пару свежих анекдотов или интересных историй. Ваша осведомленность сделает вас приятным и интересным собеседником.</w:t>
      </w:r>
    </w:p>
    <w:p>
      <w:pPr>
        <w:numPr>
          <w:ilvl w:val="0"/>
          <w:numId w:val="8"/>
        </w:numPr>
        <w:shd w:val="clear" w:color="auto" w:fill="FFFFFF"/>
        <w:tabs>
          <w:tab w:val="clear" w:pos="720"/>
          <w:tab w:val="num" w:pos="851"/>
        </w:tabs>
        <w:ind w:left="0" w:firstLine="709"/>
        <w:rPr>
          <w:sz w:val="28"/>
          <w:szCs w:val="28"/>
        </w:rPr>
      </w:pPr>
      <w:r>
        <w:rPr>
          <w:sz w:val="28"/>
          <w:szCs w:val="28"/>
        </w:rPr>
        <w:t xml:space="preserve">Еще одним важным условием успешного общения является, как ни странно, молчание. Иногда собеседнику нужно чтобы его просто выслушали, без подсказок и комментариев. </w:t>
      </w:r>
    </w:p>
    <w:p>
      <w:pPr>
        <w:numPr>
          <w:ilvl w:val="0"/>
          <w:numId w:val="8"/>
        </w:numPr>
        <w:shd w:val="clear" w:color="auto" w:fill="FFFFFF"/>
        <w:tabs>
          <w:tab w:val="clear" w:pos="720"/>
          <w:tab w:val="num" w:pos="851"/>
        </w:tabs>
        <w:ind w:left="0" w:firstLine="709"/>
        <w:rPr>
          <w:sz w:val="28"/>
          <w:szCs w:val="28"/>
        </w:rPr>
      </w:pPr>
      <w:r>
        <w:rPr>
          <w:sz w:val="28"/>
          <w:szCs w:val="28"/>
        </w:rPr>
        <w:t>Обращайте внимание на невербальные сигналы общения. Язык телодвижений помогает раскрыть почти 80% мыслей и намерений собеседника. Вам обязательно пригодится знание элементарных сигналов лжи, закрытости, откровенности или нежелания поддерживать тему беседы. Помочь в этом поможет изучение психологии жестов.</w:t>
      </w:r>
    </w:p>
    <w:p>
      <w:pPr>
        <w:pStyle w:val="af5"/>
        <w:spacing w:before="0" w:beforeAutospacing="0" w:after="0" w:afterAutospacing="0"/>
        <w:rPr>
          <w:sz w:val="28"/>
          <w:szCs w:val="28"/>
        </w:rPr>
      </w:pPr>
      <w:r>
        <w:rPr>
          <w:sz w:val="28"/>
          <w:szCs w:val="28"/>
        </w:rPr>
        <w:t>Более детально искусство коммуникации можно изучить в книге «Лучшие приемы успешного общения».</w:t>
      </w:r>
      <w:r>
        <w:rPr>
          <w:rStyle w:val="apple-converted-space"/>
          <w:sz w:val="28"/>
          <w:szCs w:val="28"/>
        </w:rPr>
        <w:t> </w:t>
      </w:r>
      <w:r>
        <w:rPr>
          <w:sz w:val="28"/>
          <w:szCs w:val="28"/>
        </w:rPr>
        <w:t xml:space="preserve">Ее автор – Игорь Вагин, знаменитый врач-психотерапевт, а также прекрасный бизнес-тренер. </w:t>
      </w:r>
    </w:p>
    <w:p>
      <w:pPr>
        <w:pStyle w:val="af5"/>
        <w:spacing w:before="0" w:beforeAutospacing="0" w:after="0" w:afterAutospacing="0"/>
        <w:rPr>
          <w:sz w:val="28"/>
          <w:szCs w:val="28"/>
        </w:rPr>
      </w:pPr>
      <w:r>
        <w:rPr>
          <w:sz w:val="28"/>
          <w:szCs w:val="28"/>
        </w:rPr>
        <w:tab/>
        <w:t>И напоследок запомните: главные принципы успешного общения заключаются в постоянной работе над своей речью, уважении собеседника, умении молчать и слушать.</w:t>
      </w:r>
    </w:p>
    <w:p>
      <w:pPr>
        <w:ind w:firstLine="709"/>
        <w:jc w:val="both"/>
        <w:rPr>
          <w:sz w:val="28"/>
          <w:szCs w:val="28"/>
        </w:rPr>
      </w:pPr>
      <w:r>
        <w:rPr>
          <w:sz w:val="28"/>
          <w:szCs w:val="28"/>
        </w:rPr>
        <w:t xml:space="preserve">4. </w:t>
      </w:r>
      <w:r>
        <w:rPr>
          <w:b/>
          <w:sz w:val="28"/>
          <w:szCs w:val="28"/>
        </w:rPr>
        <w:t>Рекомендации к изучению темы</w:t>
      </w:r>
      <w:r>
        <w:rPr>
          <w:sz w:val="28"/>
          <w:szCs w:val="28"/>
        </w:rPr>
        <w:t>: изучить теоретический материал, выполнить практическое задание.</w:t>
      </w:r>
    </w:p>
    <w:p>
      <w:pPr>
        <w:ind w:firstLine="709"/>
        <w:jc w:val="both"/>
        <w:rPr>
          <w:sz w:val="28"/>
          <w:szCs w:val="28"/>
        </w:rPr>
      </w:pPr>
      <w:r>
        <w:rPr>
          <w:sz w:val="28"/>
          <w:szCs w:val="28"/>
        </w:rPr>
        <w:t xml:space="preserve"> </w:t>
      </w:r>
      <w:r>
        <w:rPr>
          <w:b/>
          <w:sz w:val="28"/>
          <w:szCs w:val="28"/>
        </w:rPr>
        <w:t xml:space="preserve">5. Практическое задание: </w:t>
      </w:r>
      <w:r>
        <w:rPr>
          <w:sz w:val="28"/>
          <w:szCs w:val="28"/>
        </w:rPr>
        <w:t>Прочитайте. Используя заповеди культуры речевого поведения, напишите речь для выступления перед публикой или сотрудниками.</w:t>
      </w:r>
    </w:p>
    <w:p>
      <w:pPr>
        <w:ind w:firstLine="709"/>
        <w:jc w:val="both"/>
        <w:outlineLvl w:val="0"/>
        <w:rPr>
          <w:b/>
          <w:bCs/>
          <w:kern w:val="36"/>
          <w:sz w:val="28"/>
          <w:szCs w:val="28"/>
        </w:rPr>
      </w:pPr>
      <w:r>
        <w:rPr>
          <w:b/>
          <w:bCs/>
          <w:kern w:val="36"/>
          <w:sz w:val="28"/>
          <w:szCs w:val="28"/>
        </w:rPr>
        <w:lastRenderedPageBreak/>
        <w:t>Шесть рекомендаций успешного выступления Уинстона Черчилля</w:t>
      </w:r>
    </w:p>
    <w:p>
      <w:pPr>
        <w:ind w:firstLine="709"/>
        <w:rPr>
          <w:sz w:val="28"/>
          <w:szCs w:val="28"/>
        </w:rPr>
      </w:pPr>
      <w:r>
        <w:rPr>
          <w:sz w:val="28"/>
          <w:szCs w:val="28"/>
        </w:rPr>
        <w:t>«Способности к публичным выступлениям не относятся к дару, их можно развивать», — безусловно, Черчилль знал, о чем говорит. Он был шепелявым от рождения, но никогда не занимался с логопедом, не проходил практику в элитном Дискуссионном клубе Оксфорда. Часами он проговаривал скороговорки, чтобы уменьшить свой дефект. Несмотря на международную славу мастера публичных выступлений, Черчилль не был прирожденным оратором. И в первую очередь это объяснялось его физическим недостатком — шепелявостью. Часами, проговаривая многочисленные скороговорки, Черчилль смог значительно улучшить дикцию. Но и это еще не все. По словам его сына Рандольфа, он использовал остаточные явления врожденного дефекта для «создания собственного, характерного и неповторимого стиля публичных выступлений».</w:t>
      </w:r>
      <w:r>
        <w:rPr>
          <w:sz w:val="28"/>
          <w:szCs w:val="28"/>
        </w:rPr>
        <w:br/>
      </w:r>
      <w:r>
        <w:rPr>
          <w:sz w:val="28"/>
          <w:szCs w:val="28"/>
        </w:rPr>
        <w:tab/>
        <w:t>В своем эссе «Леса риторики» Черчилль следующим образом описывал формулу «дефект — эффект»: «Иногда легкое, едва заметное заикание или какой-либо другой физический недостаток могут оказать добрую услугу, приковывая внимание публики».</w:t>
      </w:r>
      <w:r>
        <w:rPr>
          <w:sz w:val="28"/>
          <w:szCs w:val="28"/>
        </w:rPr>
        <w:br/>
      </w:r>
      <w:r>
        <w:rPr>
          <w:sz w:val="28"/>
          <w:szCs w:val="28"/>
        </w:rPr>
        <w:tab/>
        <w:t>У.Черчилль выработал  6 рекомендаций, которые помогли ему стать выдающимся оратором. В их числе:</w:t>
      </w:r>
    </w:p>
    <w:p>
      <w:pPr>
        <w:ind w:firstLine="709"/>
        <w:rPr>
          <w:sz w:val="28"/>
          <w:szCs w:val="28"/>
        </w:rPr>
      </w:pPr>
      <w:r>
        <w:rPr>
          <w:sz w:val="28"/>
          <w:szCs w:val="28"/>
        </w:rPr>
        <w:t>— тщательная подготовка;</w:t>
      </w:r>
      <w:r>
        <w:rPr>
          <w:sz w:val="28"/>
          <w:szCs w:val="28"/>
        </w:rPr>
        <w:br/>
        <w:t>— концентрация на идеях;</w:t>
      </w:r>
      <w:r>
        <w:rPr>
          <w:sz w:val="28"/>
          <w:szCs w:val="28"/>
        </w:rPr>
        <w:br/>
        <w:t>— «хорошее начало»;</w:t>
      </w:r>
      <w:r>
        <w:rPr>
          <w:sz w:val="28"/>
          <w:szCs w:val="28"/>
        </w:rPr>
        <w:br/>
        <w:t>— использование метафор;</w:t>
      </w:r>
      <w:r>
        <w:rPr>
          <w:sz w:val="28"/>
          <w:szCs w:val="28"/>
        </w:rPr>
        <w:br/>
        <w:t>— юмор;</w:t>
      </w:r>
      <w:r>
        <w:rPr>
          <w:sz w:val="28"/>
          <w:szCs w:val="28"/>
        </w:rPr>
        <w:br/>
        <w:t>— дикция, мимика и жесты.</w:t>
      </w:r>
    </w:p>
    <w:p>
      <w:pPr>
        <w:shd w:val="clear" w:color="auto" w:fill="FFFFFF"/>
        <w:ind w:firstLine="709"/>
        <w:jc w:val="both"/>
        <w:rPr>
          <w:bCs/>
          <w:i/>
          <w:iCs/>
          <w:sz w:val="28"/>
          <w:szCs w:val="28"/>
        </w:rPr>
      </w:pPr>
      <w:r>
        <w:rPr>
          <w:sz w:val="28"/>
          <w:szCs w:val="28"/>
        </w:rPr>
        <w:t xml:space="preserve">6. </w:t>
      </w:r>
      <w:r>
        <w:rPr>
          <w:b/>
          <w:sz w:val="28"/>
          <w:szCs w:val="28"/>
        </w:rPr>
        <w:t xml:space="preserve">Контрольные вопросы: </w:t>
      </w:r>
      <w:r>
        <w:rPr>
          <w:bCs/>
          <w:i/>
          <w:iCs/>
          <w:sz w:val="28"/>
          <w:szCs w:val="28"/>
        </w:rPr>
        <w:t xml:space="preserve"> </w:t>
      </w:r>
    </w:p>
    <w:p>
      <w:pPr>
        <w:ind w:firstLine="709"/>
        <w:jc w:val="both"/>
        <w:rPr>
          <w:sz w:val="28"/>
          <w:szCs w:val="28"/>
        </w:rPr>
      </w:pPr>
      <w:r>
        <w:rPr>
          <w:sz w:val="28"/>
          <w:szCs w:val="28"/>
        </w:rPr>
        <w:t>1) Каковы критерии успешного общения?</w:t>
      </w:r>
    </w:p>
    <w:p>
      <w:pPr>
        <w:ind w:firstLine="709"/>
        <w:jc w:val="both"/>
        <w:rPr>
          <w:sz w:val="28"/>
          <w:szCs w:val="28"/>
        </w:rPr>
      </w:pPr>
      <w:r>
        <w:rPr>
          <w:sz w:val="28"/>
          <w:szCs w:val="28"/>
        </w:rPr>
        <w:t>2)</w:t>
      </w:r>
      <w:r>
        <w:rPr>
          <w:bCs/>
          <w:sz w:val="28"/>
          <w:szCs w:val="28"/>
        </w:rPr>
        <w:t xml:space="preserve"> </w:t>
      </w:r>
      <w:r>
        <w:rPr>
          <w:sz w:val="28"/>
          <w:szCs w:val="28"/>
        </w:rPr>
        <w:t xml:space="preserve">Как стать хорошим собеседником? </w:t>
      </w:r>
    </w:p>
    <w:p>
      <w:pPr>
        <w:ind w:firstLine="709"/>
        <w:jc w:val="both"/>
        <w:rPr>
          <w:sz w:val="28"/>
          <w:szCs w:val="28"/>
        </w:rPr>
      </w:pPr>
      <w:r>
        <w:rPr>
          <w:sz w:val="28"/>
          <w:szCs w:val="28"/>
        </w:rPr>
        <w:t>3)</w:t>
      </w:r>
      <w:r>
        <w:rPr>
          <w:bCs/>
          <w:sz w:val="28"/>
          <w:szCs w:val="28"/>
        </w:rPr>
        <w:t xml:space="preserve"> В чем заключаются принципы успешного общения?</w:t>
      </w:r>
    </w:p>
    <w:p>
      <w:pPr>
        <w:shd w:val="clear" w:color="auto" w:fill="FFFFFF"/>
        <w:ind w:firstLine="709"/>
        <w:jc w:val="both"/>
        <w:rPr>
          <w:bCs/>
          <w:i/>
          <w:iCs/>
          <w:sz w:val="28"/>
          <w:szCs w:val="28"/>
        </w:rPr>
      </w:pPr>
      <w:r>
        <w:rPr>
          <w:b/>
          <w:sz w:val="28"/>
          <w:szCs w:val="28"/>
        </w:rPr>
        <w:t xml:space="preserve">7 Домашнее задание: </w:t>
      </w:r>
      <w:r>
        <w:rPr>
          <w:sz w:val="28"/>
          <w:szCs w:val="28"/>
        </w:rPr>
        <w:t>пересказать теоретический материал.</w:t>
      </w:r>
    </w:p>
    <w:p>
      <w:pPr>
        <w:shd w:val="clear" w:color="auto" w:fill="FFFFFF"/>
        <w:ind w:firstLine="709"/>
        <w:jc w:val="both"/>
        <w:rPr>
          <w:sz w:val="28"/>
          <w:szCs w:val="28"/>
        </w:rPr>
      </w:pPr>
      <w:r>
        <w:rPr>
          <w:sz w:val="28"/>
          <w:szCs w:val="28"/>
        </w:rPr>
        <w:t xml:space="preserve">8. </w:t>
      </w:r>
      <w:r>
        <w:rPr>
          <w:b/>
          <w:sz w:val="28"/>
          <w:szCs w:val="28"/>
        </w:rPr>
        <w:t>Задание для СРС</w:t>
      </w:r>
      <w:r>
        <w:rPr>
          <w:sz w:val="28"/>
          <w:szCs w:val="28"/>
        </w:rPr>
        <w:t>:  подготовить презентацию на тему «Условия успешного общения»</w:t>
      </w:r>
    </w:p>
    <w:p>
      <w:pPr>
        <w:pStyle w:val="a9"/>
        <w:ind w:firstLine="709"/>
        <w:jc w:val="both"/>
        <w:rPr>
          <w:b/>
          <w:sz w:val="28"/>
          <w:szCs w:val="28"/>
          <w:lang w:val="kk-KZ"/>
        </w:rPr>
      </w:pPr>
      <w:r>
        <w:rPr>
          <w:b/>
          <w:sz w:val="28"/>
          <w:szCs w:val="28"/>
          <w:lang w:val="kk-KZ"/>
        </w:rPr>
        <w:t xml:space="preserve">9 Рекомендуемая литература: </w:t>
      </w:r>
    </w:p>
    <w:p>
      <w:pPr>
        <w:shd w:val="clear" w:color="auto" w:fill="FFFFFF"/>
        <w:ind w:firstLine="709"/>
        <w:jc w:val="both"/>
        <w:rPr>
          <w:sz w:val="28"/>
          <w:szCs w:val="28"/>
          <w:lang w:val="kk-KZ"/>
        </w:rPr>
      </w:pPr>
      <w:r>
        <w:rPr>
          <w:sz w:val="28"/>
          <w:szCs w:val="28"/>
          <w:lang w:val="kk-KZ"/>
        </w:rPr>
        <w:t>1.Основная литература: № 1 – № 3</w:t>
      </w:r>
    </w:p>
    <w:p>
      <w:pPr>
        <w:ind w:firstLine="709"/>
        <w:jc w:val="both"/>
        <w:rPr>
          <w:sz w:val="28"/>
          <w:szCs w:val="28"/>
          <w:lang w:val="kk-KZ"/>
        </w:rPr>
      </w:pPr>
      <w:r>
        <w:rPr>
          <w:sz w:val="28"/>
          <w:szCs w:val="28"/>
          <w:lang w:val="kk-KZ"/>
        </w:rPr>
        <w:t>2.Дополнительная литература: № 4, № 14</w:t>
      </w:r>
    </w:p>
    <w:p>
      <w:pPr>
        <w:pStyle w:val="a9"/>
        <w:ind w:firstLine="709"/>
        <w:jc w:val="both"/>
        <w:rPr>
          <w:sz w:val="28"/>
          <w:szCs w:val="28"/>
        </w:rPr>
      </w:pPr>
    </w:p>
    <w:p>
      <w:pPr>
        <w:ind w:firstLine="709"/>
        <w:jc w:val="both"/>
        <w:rPr>
          <w:sz w:val="28"/>
          <w:szCs w:val="28"/>
          <w:lang w:val="kk-KZ"/>
        </w:rPr>
      </w:pPr>
      <w:r>
        <w:rPr>
          <w:b/>
          <w:sz w:val="28"/>
          <w:szCs w:val="28"/>
        </w:rPr>
        <w:t>Тема занятия 6:</w:t>
      </w:r>
      <w:r>
        <w:rPr>
          <w:sz w:val="28"/>
          <w:szCs w:val="28"/>
          <w:lang w:val="kk-KZ"/>
        </w:rPr>
        <w:t>. Язык как система. Единицы языка.</w:t>
      </w:r>
    </w:p>
    <w:p>
      <w:pPr>
        <w:ind w:firstLine="709"/>
        <w:jc w:val="both"/>
        <w:rPr>
          <w:sz w:val="28"/>
          <w:szCs w:val="28"/>
          <w:lang w:val="kk-KZ"/>
        </w:rPr>
      </w:pPr>
      <w:r>
        <w:rPr>
          <w:b/>
          <w:sz w:val="28"/>
          <w:szCs w:val="28"/>
        </w:rPr>
        <w:t xml:space="preserve">Цель занятия: </w:t>
      </w:r>
      <w:r>
        <w:rPr>
          <w:sz w:val="28"/>
          <w:szCs w:val="28"/>
        </w:rPr>
        <w:t>дать понятие о я</w:t>
      </w:r>
      <w:r>
        <w:rPr>
          <w:sz w:val="28"/>
          <w:szCs w:val="28"/>
          <w:lang w:val="kk-KZ"/>
        </w:rPr>
        <w:t>зыке как системе и единицах языка.</w:t>
      </w:r>
    </w:p>
    <w:p>
      <w:pPr>
        <w:tabs>
          <w:tab w:val="left" w:pos="9540"/>
        </w:tabs>
        <w:ind w:firstLine="709"/>
        <w:jc w:val="both"/>
        <w:rPr>
          <w:sz w:val="28"/>
          <w:szCs w:val="28"/>
        </w:rPr>
      </w:pPr>
      <w:r>
        <w:rPr>
          <w:b/>
          <w:sz w:val="28"/>
          <w:szCs w:val="28"/>
        </w:rPr>
        <w:t>1</w:t>
      </w:r>
      <w:r>
        <w:rPr>
          <w:sz w:val="28"/>
          <w:szCs w:val="28"/>
        </w:rPr>
        <w:t xml:space="preserve">. </w:t>
      </w:r>
      <w:r>
        <w:rPr>
          <w:b/>
          <w:sz w:val="28"/>
          <w:szCs w:val="28"/>
        </w:rPr>
        <w:t>Форма проведения занятия</w:t>
      </w:r>
      <w:r>
        <w:rPr>
          <w:sz w:val="28"/>
          <w:szCs w:val="28"/>
        </w:rPr>
        <w:t xml:space="preserve"> – учебное занятие по изучению и первичному закреплению нового материала.</w:t>
      </w:r>
    </w:p>
    <w:p>
      <w:pPr>
        <w:ind w:firstLine="709"/>
        <w:jc w:val="both"/>
        <w:rPr>
          <w:sz w:val="28"/>
          <w:szCs w:val="28"/>
        </w:rPr>
      </w:pPr>
      <w:r>
        <w:rPr>
          <w:b/>
          <w:sz w:val="28"/>
          <w:szCs w:val="28"/>
        </w:rPr>
        <w:t>2.</w:t>
      </w:r>
      <w:r>
        <w:rPr>
          <w:sz w:val="28"/>
          <w:szCs w:val="28"/>
        </w:rPr>
        <w:t xml:space="preserve"> </w:t>
      </w:r>
      <w:r>
        <w:rPr>
          <w:b/>
          <w:sz w:val="28"/>
          <w:szCs w:val="28"/>
        </w:rPr>
        <w:t>План  занятия:</w:t>
      </w:r>
    </w:p>
    <w:p>
      <w:pPr>
        <w:ind w:firstLine="709"/>
        <w:jc w:val="both"/>
        <w:rPr>
          <w:sz w:val="28"/>
          <w:szCs w:val="28"/>
          <w:lang w:val="kk-KZ"/>
        </w:rPr>
      </w:pPr>
      <w:r>
        <w:rPr>
          <w:sz w:val="28"/>
          <w:szCs w:val="28"/>
        </w:rPr>
        <w:t xml:space="preserve">1) </w:t>
      </w:r>
      <w:r>
        <w:rPr>
          <w:bCs/>
          <w:sz w:val="28"/>
          <w:szCs w:val="28"/>
        </w:rPr>
        <w:t xml:space="preserve"> </w:t>
      </w:r>
      <w:r>
        <w:rPr>
          <w:sz w:val="28"/>
          <w:szCs w:val="28"/>
          <w:lang w:val="kk-KZ"/>
        </w:rPr>
        <w:t>Язык как система.</w:t>
      </w:r>
    </w:p>
    <w:p>
      <w:pPr>
        <w:ind w:firstLine="709"/>
        <w:jc w:val="both"/>
        <w:rPr>
          <w:sz w:val="28"/>
          <w:szCs w:val="28"/>
        </w:rPr>
      </w:pPr>
      <w:r>
        <w:rPr>
          <w:sz w:val="28"/>
          <w:szCs w:val="28"/>
        </w:rPr>
        <w:t>2)</w:t>
      </w:r>
      <w:r>
        <w:rPr>
          <w:sz w:val="28"/>
          <w:szCs w:val="28"/>
          <w:lang w:val="kk-KZ"/>
        </w:rPr>
        <w:t xml:space="preserve"> Единицы языка</w:t>
      </w:r>
    </w:p>
    <w:p>
      <w:pPr>
        <w:ind w:firstLine="709"/>
        <w:jc w:val="both"/>
        <w:rPr>
          <w:sz w:val="28"/>
          <w:szCs w:val="28"/>
        </w:rPr>
      </w:pPr>
      <w:r>
        <w:rPr>
          <w:b/>
          <w:sz w:val="28"/>
          <w:szCs w:val="28"/>
        </w:rPr>
        <w:t xml:space="preserve"> 3</w:t>
      </w:r>
      <w:r>
        <w:rPr>
          <w:sz w:val="28"/>
          <w:szCs w:val="28"/>
        </w:rPr>
        <w:t xml:space="preserve"> </w:t>
      </w:r>
      <w:r>
        <w:rPr>
          <w:b/>
          <w:sz w:val="28"/>
          <w:szCs w:val="28"/>
        </w:rPr>
        <w:t>Теоретические сведения</w:t>
      </w:r>
    </w:p>
    <w:p>
      <w:pPr>
        <w:pStyle w:val="af5"/>
        <w:spacing w:before="0" w:beforeAutospacing="0" w:after="0" w:afterAutospacing="0"/>
        <w:rPr>
          <w:sz w:val="28"/>
          <w:szCs w:val="28"/>
        </w:rPr>
      </w:pPr>
      <w:r>
        <w:rPr>
          <w:sz w:val="28"/>
          <w:szCs w:val="28"/>
        </w:rPr>
        <w:lastRenderedPageBreak/>
        <w:t>Язык определяется как система знаков. Знак – это условное обозначение чего-либо, то есть что-то, что мы можем воспринимать (например, красный сигнал светофора), и то его значение, о котором договорились, условились. Именно договорённость и превращает какой-либо предмет, действие, изображение в знак.</w:t>
      </w:r>
    </w:p>
    <w:p>
      <w:pPr>
        <w:pStyle w:val="af5"/>
        <w:spacing w:before="0" w:beforeAutospacing="0" w:after="0" w:afterAutospacing="0"/>
        <w:rPr>
          <w:sz w:val="28"/>
          <w:szCs w:val="28"/>
        </w:rPr>
      </w:pPr>
      <w:r>
        <w:rPr>
          <w:sz w:val="28"/>
          <w:szCs w:val="28"/>
        </w:rPr>
        <w:t>Язык не просто совокупность знаков, он представляет собой систему, имеющую определенную структуру (строение). Элементы, составляющие эту структуру, существуют не сами по себе, они связаны друг с другом и образуют единое целое. Знак является членом определенной знаковой системы.</w:t>
      </w:r>
      <w:r>
        <w:rPr>
          <w:sz w:val="28"/>
          <w:szCs w:val="28"/>
        </w:rPr>
        <w:br/>
      </w:r>
      <w:r>
        <w:rPr>
          <w:sz w:val="28"/>
          <w:szCs w:val="28"/>
        </w:rPr>
        <w:tab/>
        <w:t>Язык как система имеет свою функцию – он является средством общения.</w:t>
      </w:r>
      <w:r>
        <w:rPr>
          <w:sz w:val="28"/>
          <w:szCs w:val="28"/>
        </w:rPr>
        <w:br/>
      </w:r>
      <w:r>
        <w:rPr>
          <w:sz w:val="28"/>
          <w:szCs w:val="28"/>
        </w:rPr>
        <w:tab/>
        <w:t>Речь – это язык в действии, это использование всех элементов языка и связей между ними. Речь существует в двух формах – устной и письменной. </w:t>
      </w:r>
    </w:p>
    <w:p>
      <w:pPr>
        <w:pStyle w:val="af5"/>
        <w:spacing w:before="0" w:beforeAutospacing="0" w:after="0" w:afterAutospacing="0"/>
        <w:rPr>
          <w:sz w:val="28"/>
          <w:szCs w:val="28"/>
        </w:rPr>
      </w:pPr>
      <w:r>
        <w:rPr>
          <w:sz w:val="28"/>
          <w:szCs w:val="28"/>
        </w:rPr>
        <w:t>Устная речь создается в момент говорения, поэтому основным ее признаком является неподготовленность, импровизация. </w:t>
      </w:r>
    </w:p>
    <w:p>
      <w:pPr>
        <w:pStyle w:val="af5"/>
        <w:spacing w:before="0" w:beforeAutospacing="0" w:after="0" w:afterAutospacing="0"/>
        <w:rPr>
          <w:sz w:val="28"/>
          <w:szCs w:val="28"/>
        </w:rPr>
      </w:pPr>
      <w:r>
        <w:rPr>
          <w:sz w:val="28"/>
          <w:szCs w:val="28"/>
        </w:rPr>
        <w:t>Письменная речь – это речь без непосредственного собеседника. Поэтому у автора есть возможность обдумать, подготовить свое высказывание.</w:t>
      </w:r>
      <w:r>
        <w:rPr>
          <w:sz w:val="28"/>
          <w:szCs w:val="28"/>
        </w:rPr>
        <w:br/>
      </w:r>
      <w:r>
        <w:rPr>
          <w:sz w:val="28"/>
          <w:szCs w:val="28"/>
        </w:rPr>
        <w:tab/>
        <w:t>Понятие «речь» включает в себя как сам процесс говорения, так и результат этого процесса (рассказ, письмо). Речь служит средством выражения мыслей и чувств человека.</w:t>
      </w:r>
    </w:p>
    <w:p>
      <w:pPr>
        <w:pStyle w:val="af5"/>
        <w:spacing w:before="0" w:beforeAutospacing="0" w:after="0" w:afterAutospacing="0"/>
        <w:rPr>
          <w:sz w:val="28"/>
          <w:szCs w:val="28"/>
        </w:rPr>
      </w:pPr>
      <w:r>
        <w:rPr>
          <w:rStyle w:val="ab"/>
          <w:sz w:val="28"/>
          <w:szCs w:val="28"/>
        </w:rPr>
        <w:t>Основные единицы языка.</w:t>
      </w:r>
      <w:r>
        <w:rPr>
          <w:sz w:val="28"/>
          <w:szCs w:val="28"/>
        </w:rPr>
        <w:br/>
      </w:r>
      <w:r>
        <w:rPr>
          <w:sz w:val="28"/>
          <w:szCs w:val="28"/>
        </w:rPr>
        <w:tab/>
        <w:t>Язык – это система, а всякая система состоит из отдельных элементов связанных между собой. Язык состоит из «единиц языка». </w:t>
      </w:r>
    </w:p>
    <w:p>
      <w:pPr>
        <w:numPr>
          <w:ilvl w:val="0"/>
          <w:numId w:val="11"/>
        </w:numPr>
        <w:tabs>
          <w:tab w:val="clear" w:pos="720"/>
          <w:tab w:val="num" w:pos="851"/>
        </w:tabs>
        <w:ind w:left="0" w:firstLine="709"/>
        <w:rPr>
          <w:sz w:val="28"/>
          <w:szCs w:val="28"/>
        </w:rPr>
      </w:pPr>
      <w:r>
        <w:rPr>
          <w:sz w:val="28"/>
          <w:szCs w:val="28"/>
          <w:u w:val="single"/>
        </w:rPr>
        <w:t>Фонема </w:t>
      </w:r>
      <w:r>
        <w:rPr>
          <w:sz w:val="28"/>
          <w:szCs w:val="28"/>
        </w:rPr>
        <w:t>– это звук, который мы слышим и произносим. Сам по себе звук не имеет лексического значения, но в языке некоторые слова состоят из одного звука, в таком случае звук перестает быть только звуком и приобретает значение.</w:t>
      </w:r>
    </w:p>
    <w:p>
      <w:pPr>
        <w:numPr>
          <w:ilvl w:val="0"/>
          <w:numId w:val="11"/>
        </w:numPr>
        <w:tabs>
          <w:tab w:val="clear" w:pos="720"/>
          <w:tab w:val="num" w:pos="851"/>
        </w:tabs>
        <w:ind w:left="0" w:firstLine="709"/>
        <w:rPr>
          <w:sz w:val="28"/>
          <w:szCs w:val="28"/>
        </w:rPr>
      </w:pPr>
      <w:r>
        <w:rPr>
          <w:sz w:val="28"/>
          <w:szCs w:val="28"/>
          <w:u w:val="single"/>
        </w:rPr>
        <w:t>Морфема </w:t>
      </w:r>
      <w:r>
        <w:rPr>
          <w:sz w:val="28"/>
          <w:szCs w:val="28"/>
        </w:rPr>
        <w:t>- это минимальная смысловая единица языка (приставка, корень, суффикс, окончание). Морфемы состоят из фонем и уже имеют значение, но самостоятельно употребляться не могут.</w:t>
      </w:r>
    </w:p>
    <w:p>
      <w:pPr>
        <w:numPr>
          <w:ilvl w:val="0"/>
          <w:numId w:val="11"/>
        </w:numPr>
        <w:tabs>
          <w:tab w:val="clear" w:pos="720"/>
          <w:tab w:val="num" w:pos="851"/>
        </w:tabs>
        <w:ind w:left="0" w:firstLine="709"/>
        <w:rPr>
          <w:sz w:val="28"/>
          <w:szCs w:val="28"/>
        </w:rPr>
      </w:pPr>
      <w:r>
        <w:rPr>
          <w:sz w:val="28"/>
          <w:szCs w:val="28"/>
          <w:u w:val="single"/>
        </w:rPr>
        <w:t>Слово </w:t>
      </w:r>
      <w:r>
        <w:rPr>
          <w:sz w:val="28"/>
          <w:szCs w:val="28"/>
        </w:rPr>
        <w:t>– основная единица языка. Слово называет предметы, явления, признаки или указывает на них. Слово состоит из морфем, оно имеет лексическое значение и употребляется самостоятельно.</w:t>
      </w:r>
    </w:p>
    <w:p>
      <w:pPr>
        <w:numPr>
          <w:ilvl w:val="0"/>
          <w:numId w:val="11"/>
        </w:numPr>
        <w:tabs>
          <w:tab w:val="clear" w:pos="720"/>
          <w:tab w:val="num" w:pos="851"/>
        </w:tabs>
        <w:ind w:left="0" w:firstLine="709"/>
        <w:rPr>
          <w:sz w:val="28"/>
          <w:szCs w:val="28"/>
        </w:rPr>
      </w:pPr>
      <w:r>
        <w:rPr>
          <w:sz w:val="28"/>
          <w:szCs w:val="28"/>
          <w:u w:val="single"/>
        </w:rPr>
        <w:t>Словосочетание </w:t>
      </w:r>
      <w:r>
        <w:rPr>
          <w:sz w:val="28"/>
          <w:szCs w:val="28"/>
        </w:rPr>
        <w:t>– это наименьшая единица языка, в которой начинают действовать законы грамматики. Оно состоит из двух и более сов, между которыми существует смысловая и грамматическая связь.</w:t>
      </w:r>
    </w:p>
    <w:p>
      <w:pPr>
        <w:numPr>
          <w:ilvl w:val="0"/>
          <w:numId w:val="11"/>
        </w:numPr>
        <w:tabs>
          <w:tab w:val="clear" w:pos="720"/>
          <w:tab w:val="num" w:pos="851"/>
        </w:tabs>
        <w:ind w:left="0" w:firstLine="709"/>
        <w:rPr>
          <w:sz w:val="28"/>
          <w:szCs w:val="28"/>
        </w:rPr>
      </w:pPr>
      <w:r>
        <w:rPr>
          <w:sz w:val="28"/>
          <w:szCs w:val="28"/>
          <w:u w:val="single"/>
        </w:rPr>
        <w:t>Предложение </w:t>
      </w:r>
      <w:r>
        <w:rPr>
          <w:sz w:val="28"/>
          <w:szCs w:val="28"/>
        </w:rPr>
        <w:t>– это единица языка, которая служит для выражения мыслей, эмоций, ощущений.</w:t>
      </w:r>
    </w:p>
    <w:p>
      <w:pPr>
        <w:pStyle w:val="af5"/>
        <w:spacing w:before="0" w:beforeAutospacing="0" w:after="0" w:afterAutospacing="0"/>
        <w:rPr>
          <w:sz w:val="28"/>
          <w:szCs w:val="28"/>
        </w:rPr>
      </w:pPr>
      <w:r>
        <w:rPr>
          <w:sz w:val="28"/>
          <w:szCs w:val="28"/>
        </w:rPr>
        <w:t> Мельчайшие единицы языка складываются в более крупные, но единицы языка отличаются друг от друга не только размерами. Главное их отличие не количественное, а качественное (различие в их функции, назначении).</w:t>
      </w:r>
    </w:p>
    <w:p>
      <w:pPr>
        <w:pStyle w:val="af5"/>
        <w:spacing w:before="0" w:beforeAutospacing="0" w:after="0" w:afterAutospacing="0"/>
        <w:rPr>
          <w:sz w:val="28"/>
          <w:szCs w:val="28"/>
        </w:rPr>
      </w:pPr>
      <w:r>
        <w:rPr>
          <w:sz w:val="28"/>
          <w:szCs w:val="28"/>
        </w:rPr>
        <w:t>Каждая единица языка занимает свое место в системе и выполняет определенную функцию.</w:t>
      </w:r>
    </w:p>
    <w:p>
      <w:pPr>
        <w:ind w:firstLine="709"/>
        <w:jc w:val="both"/>
        <w:rPr>
          <w:sz w:val="28"/>
          <w:szCs w:val="28"/>
        </w:rPr>
      </w:pPr>
      <w:r>
        <w:rPr>
          <w:sz w:val="28"/>
          <w:szCs w:val="28"/>
        </w:rPr>
        <w:t xml:space="preserve">4. </w:t>
      </w:r>
      <w:r>
        <w:rPr>
          <w:b/>
          <w:sz w:val="28"/>
          <w:szCs w:val="28"/>
        </w:rPr>
        <w:t>Рекомендации к изучению темы</w:t>
      </w:r>
      <w:r>
        <w:rPr>
          <w:sz w:val="28"/>
          <w:szCs w:val="28"/>
        </w:rPr>
        <w:t>: изучить теоретический материал, выполнить практическое задание.</w:t>
      </w:r>
    </w:p>
    <w:p>
      <w:pPr>
        <w:ind w:firstLine="709"/>
        <w:jc w:val="both"/>
        <w:rPr>
          <w:sz w:val="28"/>
          <w:szCs w:val="28"/>
        </w:rPr>
      </w:pPr>
      <w:r>
        <w:rPr>
          <w:sz w:val="28"/>
          <w:szCs w:val="28"/>
        </w:rPr>
        <w:lastRenderedPageBreak/>
        <w:t xml:space="preserve"> </w:t>
      </w:r>
      <w:r>
        <w:rPr>
          <w:b/>
          <w:sz w:val="28"/>
          <w:szCs w:val="28"/>
        </w:rPr>
        <w:t>5. Практическое задание:</w:t>
      </w:r>
      <w:r>
        <w:rPr>
          <w:b/>
          <w:i/>
          <w:sz w:val="28"/>
          <w:szCs w:val="28"/>
        </w:rPr>
        <w:t xml:space="preserve"> </w:t>
      </w:r>
      <w:r>
        <w:rPr>
          <w:sz w:val="28"/>
          <w:szCs w:val="28"/>
        </w:rPr>
        <w:t>Прочитайте текст. На примере данного текста выделите  основные единицы языка.</w:t>
      </w:r>
    </w:p>
    <w:p>
      <w:pPr>
        <w:ind w:firstLine="709"/>
        <w:jc w:val="both"/>
        <w:rPr>
          <w:sz w:val="28"/>
          <w:szCs w:val="28"/>
        </w:rPr>
      </w:pPr>
      <w:r>
        <w:rPr>
          <w:sz w:val="28"/>
          <w:szCs w:val="28"/>
        </w:rPr>
        <w:t>Профессия психолог появилась сравнительно недавно. Отсюда и множество ошибочных и неверных сведений относительно методов и содержания науки психологии. Некоторые люди даже путают такие похожие по звучанию, но разные по значению профессии, как психиатр, психотерапевт и психолог.</w:t>
      </w:r>
    </w:p>
    <w:p>
      <w:pPr>
        <w:ind w:firstLine="709"/>
        <w:jc w:val="both"/>
        <w:rPr>
          <w:sz w:val="28"/>
          <w:szCs w:val="28"/>
        </w:rPr>
      </w:pPr>
      <w:r>
        <w:rPr>
          <w:sz w:val="28"/>
          <w:szCs w:val="28"/>
        </w:rPr>
        <w:t>Сразу следует сказать, что психиатр и психотерапевт - врачи, получившие диплом в медицинских учебных заведениях. А психолог получил своё образование по дисциплине «Психология» и врачом не является. Предмет его работы не психика человека, а его душевное состояние, внутренний мир. Психолог не лечит, в прямом смысле этого слова, а помогает человеку обрести гармонию, как с самим собой, так и окружающими его людьми.</w:t>
      </w:r>
    </w:p>
    <w:p>
      <w:pPr>
        <w:ind w:firstLine="709"/>
        <w:jc w:val="both"/>
        <w:rPr>
          <w:sz w:val="28"/>
          <w:szCs w:val="28"/>
        </w:rPr>
      </w:pPr>
      <w:r>
        <w:rPr>
          <w:sz w:val="28"/>
          <w:szCs w:val="28"/>
        </w:rPr>
        <w:t>Психолог - это специалист, занимающийся изучением душевной жизни и законов коррекции поведения человека, использующий эти знания для оказания помощи людям и для оптимизации их деятельности.</w:t>
      </w:r>
    </w:p>
    <w:p>
      <w:pPr>
        <w:ind w:firstLine="709"/>
        <w:jc w:val="both"/>
        <w:rPr>
          <w:sz w:val="28"/>
          <w:szCs w:val="28"/>
        </w:rPr>
      </w:pPr>
      <w:r>
        <w:rPr>
          <w:sz w:val="28"/>
          <w:szCs w:val="28"/>
        </w:rPr>
        <w:t xml:space="preserve">Становление науки психологии однозначным назвать нельзя. Она сформировалась из глубин таких наук, как астрономия, философия, различных оккультных наук. Первыми представителями «целителей душ» можно назвать знахарей, колдунов, шаманов. По крайней мере, положительный эффект от их «лечения» происходил, в большей степени, от силы внушения, чем от применения лечебных средств. И только в XVIII веке были предприняты первые попытки развенчать предрассудки и научно обосновать их влияние на человека. Официальная дата возникновения психологии как науки - </w:t>
      </w:r>
      <w:smartTag w:uri="urn:schemas-microsoft-com:office:smarttags" w:element="metricconverter">
        <w:smartTagPr>
          <w:attr w:name="ProductID" w:val="1879 г"/>
        </w:smartTagPr>
        <w:r>
          <w:rPr>
            <w:sz w:val="28"/>
            <w:szCs w:val="28"/>
          </w:rPr>
          <w:t>1879 г</w:t>
        </w:r>
      </w:smartTag>
      <w:r>
        <w:rPr>
          <w:sz w:val="28"/>
          <w:szCs w:val="28"/>
        </w:rPr>
        <w:t>. - открытие первой психологической лаборатории в Лейпциге В. Вундтом. Позже открываются аналогичные лаборатории и школы в других странах и в России, развиваются различные направления, например: бихевиоризм, психоанализ, гуманистическая психология и т.д. В настоящее время знания и опыт психологии используются во многих жизненных и карьерных сферах: в семье, в общении, в образовании, в медицине, в искусстве, в политике, экономике, производстве.</w:t>
      </w:r>
    </w:p>
    <w:p>
      <w:pPr>
        <w:ind w:firstLine="709"/>
        <w:jc w:val="both"/>
        <w:rPr>
          <w:bCs/>
          <w:i/>
          <w:iCs/>
          <w:sz w:val="28"/>
          <w:szCs w:val="28"/>
        </w:rPr>
      </w:pPr>
      <w:r>
        <w:rPr>
          <w:i/>
          <w:sz w:val="28"/>
          <w:szCs w:val="28"/>
        </w:rPr>
        <w:t xml:space="preserve"> </w:t>
      </w:r>
      <w:r>
        <w:rPr>
          <w:sz w:val="28"/>
          <w:szCs w:val="28"/>
        </w:rPr>
        <w:t>6. Контрольные</w:t>
      </w:r>
      <w:r>
        <w:rPr>
          <w:b/>
          <w:sz w:val="28"/>
          <w:szCs w:val="28"/>
        </w:rPr>
        <w:t xml:space="preserve"> вопросы: </w:t>
      </w:r>
      <w:r>
        <w:rPr>
          <w:bCs/>
          <w:i/>
          <w:iCs/>
          <w:sz w:val="28"/>
          <w:szCs w:val="28"/>
        </w:rPr>
        <w:t xml:space="preserve"> </w:t>
      </w:r>
    </w:p>
    <w:p>
      <w:pPr>
        <w:ind w:firstLine="709"/>
        <w:jc w:val="both"/>
        <w:rPr>
          <w:sz w:val="28"/>
          <w:szCs w:val="28"/>
          <w:lang w:val="kk-KZ"/>
        </w:rPr>
      </w:pPr>
      <w:r>
        <w:rPr>
          <w:sz w:val="28"/>
          <w:szCs w:val="28"/>
          <w:lang w:val="kk-KZ"/>
        </w:rPr>
        <w:t>1) Что характеризует язык как систему?</w:t>
      </w:r>
    </w:p>
    <w:p>
      <w:pPr>
        <w:ind w:firstLine="709"/>
        <w:jc w:val="both"/>
        <w:rPr>
          <w:sz w:val="28"/>
          <w:szCs w:val="28"/>
          <w:lang w:val="kk-KZ"/>
        </w:rPr>
      </w:pPr>
      <w:r>
        <w:rPr>
          <w:sz w:val="28"/>
          <w:szCs w:val="28"/>
        </w:rPr>
        <w:t xml:space="preserve">2) </w:t>
      </w:r>
      <w:r>
        <w:rPr>
          <w:sz w:val="28"/>
          <w:szCs w:val="28"/>
          <w:lang w:val="kk-KZ"/>
        </w:rPr>
        <w:t>Какие существуют единицы языка?</w:t>
      </w:r>
    </w:p>
    <w:p>
      <w:pPr>
        <w:ind w:firstLine="709"/>
        <w:jc w:val="both"/>
        <w:rPr>
          <w:sz w:val="28"/>
          <w:szCs w:val="28"/>
        </w:rPr>
      </w:pPr>
      <w:r>
        <w:rPr>
          <w:sz w:val="28"/>
          <w:szCs w:val="28"/>
          <w:lang w:val="kk-KZ"/>
        </w:rPr>
        <w:t>3) Чем различаются единицы языка?</w:t>
      </w:r>
    </w:p>
    <w:p>
      <w:pPr>
        <w:shd w:val="clear" w:color="auto" w:fill="FFFFFF"/>
        <w:ind w:firstLine="709"/>
        <w:jc w:val="both"/>
        <w:rPr>
          <w:bCs/>
          <w:i/>
          <w:iCs/>
          <w:sz w:val="28"/>
          <w:szCs w:val="28"/>
        </w:rPr>
      </w:pPr>
      <w:r>
        <w:rPr>
          <w:b/>
          <w:sz w:val="28"/>
          <w:szCs w:val="28"/>
        </w:rPr>
        <w:t>7</w:t>
      </w:r>
      <w:r>
        <w:rPr>
          <w:sz w:val="28"/>
          <w:szCs w:val="28"/>
        </w:rPr>
        <w:t xml:space="preserve">. </w:t>
      </w:r>
      <w:r>
        <w:rPr>
          <w:b/>
          <w:sz w:val="28"/>
          <w:szCs w:val="28"/>
        </w:rPr>
        <w:t>Домашнее задание</w:t>
      </w:r>
      <w:r>
        <w:rPr>
          <w:sz w:val="28"/>
          <w:szCs w:val="28"/>
        </w:rPr>
        <w:t>:  Пересказать теоретический материал.</w:t>
      </w:r>
      <w:r>
        <w:rPr>
          <w:bCs/>
          <w:i/>
          <w:iCs/>
          <w:sz w:val="28"/>
          <w:szCs w:val="28"/>
        </w:rPr>
        <w:t xml:space="preserve"> </w:t>
      </w:r>
    </w:p>
    <w:p>
      <w:pPr>
        <w:shd w:val="clear" w:color="auto" w:fill="FFFFFF"/>
        <w:ind w:firstLine="709"/>
        <w:jc w:val="both"/>
        <w:rPr>
          <w:sz w:val="28"/>
          <w:szCs w:val="28"/>
        </w:rPr>
      </w:pPr>
      <w:r>
        <w:rPr>
          <w:sz w:val="28"/>
          <w:szCs w:val="28"/>
        </w:rPr>
        <w:t xml:space="preserve">8. </w:t>
      </w:r>
      <w:r>
        <w:rPr>
          <w:b/>
          <w:sz w:val="28"/>
          <w:szCs w:val="28"/>
        </w:rPr>
        <w:t>Задание для СРС</w:t>
      </w:r>
      <w:r>
        <w:rPr>
          <w:sz w:val="28"/>
          <w:szCs w:val="28"/>
        </w:rPr>
        <w:t>:  подготовить схему, иллюстрирующую язык как систему.</w:t>
      </w:r>
    </w:p>
    <w:p>
      <w:pPr>
        <w:pStyle w:val="a9"/>
        <w:ind w:firstLine="709"/>
        <w:jc w:val="both"/>
        <w:rPr>
          <w:b/>
          <w:sz w:val="28"/>
          <w:szCs w:val="28"/>
          <w:lang w:val="kk-KZ"/>
        </w:rPr>
      </w:pPr>
      <w:r>
        <w:rPr>
          <w:b/>
          <w:sz w:val="28"/>
          <w:szCs w:val="28"/>
          <w:lang w:val="kk-KZ"/>
        </w:rPr>
        <w:t xml:space="preserve">9 Рекомендуемая литература: </w:t>
      </w:r>
    </w:p>
    <w:p>
      <w:pPr>
        <w:shd w:val="clear" w:color="auto" w:fill="FFFFFF"/>
        <w:ind w:firstLine="709"/>
        <w:jc w:val="both"/>
        <w:rPr>
          <w:sz w:val="28"/>
          <w:szCs w:val="28"/>
          <w:lang w:val="kk-KZ"/>
        </w:rPr>
      </w:pPr>
      <w:r>
        <w:rPr>
          <w:sz w:val="28"/>
          <w:szCs w:val="28"/>
          <w:lang w:val="kk-KZ"/>
        </w:rPr>
        <w:t>1.Основная литература: № 1 – № 3</w:t>
      </w:r>
    </w:p>
    <w:p>
      <w:pPr>
        <w:ind w:firstLine="709"/>
        <w:jc w:val="both"/>
        <w:rPr>
          <w:sz w:val="28"/>
          <w:szCs w:val="28"/>
          <w:lang w:val="kk-KZ"/>
        </w:rPr>
      </w:pPr>
      <w:r>
        <w:rPr>
          <w:sz w:val="28"/>
          <w:szCs w:val="28"/>
          <w:lang w:val="kk-KZ"/>
        </w:rPr>
        <w:t>2.Дополнительная литература: № 4, № 14</w:t>
      </w:r>
    </w:p>
    <w:p>
      <w:pPr>
        <w:pStyle w:val="a9"/>
        <w:ind w:firstLine="709"/>
        <w:jc w:val="both"/>
        <w:rPr>
          <w:sz w:val="28"/>
          <w:szCs w:val="28"/>
          <w:lang w:val="kk-KZ"/>
        </w:rPr>
      </w:pPr>
    </w:p>
    <w:p>
      <w:pPr>
        <w:ind w:firstLine="709"/>
        <w:jc w:val="both"/>
        <w:rPr>
          <w:sz w:val="28"/>
          <w:szCs w:val="28"/>
        </w:rPr>
      </w:pPr>
      <w:r>
        <w:rPr>
          <w:b/>
          <w:sz w:val="28"/>
          <w:szCs w:val="28"/>
        </w:rPr>
        <w:t xml:space="preserve"> Тема занятия 7:</w:t>
      </w:r>
      <w:r>
        <w:rPr>
          <w:sz w:val="28"/>
          <w:szCs w:val="28"/>
        </w:rPr>
        <w:t>. Язык как знаковая система</w:t>
      </w:r>
    </w:p>
    <w:p>
      <w:pPr>
        <w:ind w:firstLine="709"/>
        <w:jc w:val="both"/>
        <w:rPr>
          <w:sz w:val="28"/>
          <w:szCs w:val="28"/>
        </w:rPr>
      </w:pPr>
      <w:r>
        <w:rPr>
          <w:b/>
          <w:sz w:val="28"/>
          <w:szCs w:val="28"/>
        </w:rPr>
        <w:t xml:space="preserve">Цель занятия: </w:t>
      </w:r>
      <w:r>
        <w:rPr>
          <w:sz w:val="28"/>
          <w:szCs w:val="28"/>
        </w:rPr>
        <w:t>дать понятие о языке как знаковой системе</w:t>
      </w:r>
    </w:p>
    <w:p>
      <w:pPr>
        <w:tabs>
          <w:tab w:val="left" w:pos="9540"/>
        </w:tabs>
        <w:ind w:firstLine="709"/>
        <w:jc w:val="both"/>
        <w:rPr>
          <w:sz w:val="28"/>
          <w:szCs w:val="28"/>
        </w:rPr>
      </w:pPr>
      <w:r>
        <w:rPr>
          <w:sz w:val="28"/>
          <w:szCs w:val="28"/>
        </w:rPr>
        <w:lastRenderedPageBreak/>
        <w:t xml:space="preserve">1. </w:t>
      </w:r>
      <w:r>
        <w:rPr>
          <w:b/>
          <w:sz w:val="28"/>
          <w:szCs w:val="28"/>
        </w:rPr>
        <w:t>Форма проведения занятия</w:t>
      </w:r>
      <w:r>
        <w:rPr>
          <w:sz w:val="28"/>
          <w:szCs w:val="28"/>
        </w:rPr>
        <w:t xml:space="preserve"> – учебное занятие по изучению и первичному закреплению нового материала.</w:t>
      </w:r>
    </w:p>
    <w:p>
      <w:pPr>
        <w:ind w:firstLine="709"/>
        <w:jc w:val="both"/>
        <w:rPr>
          <w:sz w:val="28"/>
          <w:szCs w:val="28"/>
        </w:rPr>
      </w:pPr>
      <w:r>
        <w:rPr>
          <w:sz w:val="28"/>
          <w:szCs w:val="28"/>
        </w:rPr>
        <w:t xml:space="preserve">2. </w:t>
      </w:r>
      <w:r>
        <w:rPr>
          <w:b/>
          <w:sz w:val="28"/>
          <w:szCs w:val="28"/>
        </w:rPr>
        <w:t>План  занятия:</w:t>
      </w:r>
    </w:p>
    <w:p>
      <w:pPr>
        <w:ind w:firstLine="709"/>
        <w:jc w:val="both"/>
        <w:rPr>
          <w:sz w:val="28"/>
          <w:szCs w:val="28"/>
        </w:rPr>
      </w:pPr>
      <w:r>
        <w:rPr>
          <w:sz w:val="28"/>
          <w:szCs w:val="28"/>
        </w:rPr>
        <w:t>1) Язык как система знаков</w:t>
      </w:r>
    </w:p>
    <w:p>
      <w:pPr>
        <w:ind w:firstLine="709"/>
        <w:jc w:val="both"/>
        <w:rPr>
          <w:sz w:val="28"/>
          <w:szCs w:val="28"/>
        </w:rPr>
      </w:pPr>
      <w:r>
        <w:rPr>
          <w:sz w:val="28"/>
          <w:szCs w:val="28"/>
        </w:rPr>
        <w:t>2) Язык – важнейший инструмент человеческой деятельности</w:t>
      </w:r>
    </w:p>
    <w:p>
      <w:pPr>
        <w:ind w:hanging="709"/>
        <w:jc w:val="both"/>
        <w:rPr>
          <w:sz w:val="28"/>
          <w:szCs w:val="28"/>
        </w:rPr>
      </w:pPr>
      <w:r>
        <w:rPr>
          <w:sz w:val="28"/>
          <w:szCs w:val="28"/>
        </w:rPr>
        <w:tab/>
        <w:t>3) Сообщение, воздействие, общение, а также выражение чувств, эмоций, состояний как виды реализации коммуникативной функции языка.</w:t>
      </w:r>
    </w:p>
    <w:p>
      <w:pPr>
        <w:ind w:hanging="709"/>
        <w:jc w:val="both"/>
        <w:rPr>
          <w:sz w:val="28"/>
          <w:szCs w:val="28"/>
        </w:rPr>
      </w:pPr>
      <w:r>
        <w:rPr>
          <w:sz w:val="28"/>
          <w:szCs w:val="28"/>
        </w:rPr>
        <w:t xml:space="preserve">3. </w:t>
      </w:r>
      <w:r>
        <w:rPr>
          <w:b/>
          <w:sz w:val="28"/>
          <w:szCs w:val="28"/>
        </w:rPr>
        <w:t>Теоретические сведения</w:t>
      </w:r>
    </w:p>
    <w:p>
      <w:pPr>
        <w:pStyle w:val="af5"/>
        <w:spacing w:before="0" w:beforeAutospacing="0" w:after="0" w:afterAutospacing="0"/>
        <w:ind w:firstLine="142"/>
        <w:rPr>
          <w:sz w:val="28"/>
          <w:szCs w:val="28"/>
        </w:rPr>
      </w:pPr>
      <w:r>
        <w:rPr>
          <w:sz w:val="28"/>
          <w:szCs w:val="28"/>
        </w:rPr>
        <w:tab/>
        <w:t>Язык – это система знаков. Система состоит из отдельных элементов и связи между ними. Так, светофор – это система регулирования дорожного движения. У него есть три элемента: красный, желтый и зеленый сигналы. Каждый элемент имеет свое значение и связь с другими элементами. Если бы существовал только один элемент, системы бы не было: один элемент не смог бы функцию регулирования дорожного движения. Если бы все время горел только красный свет, то никакого движения не было бы.</w:t>
      </w:r>
    </w:p>
    <w:p>
      <w:pPr>
        <w:jc w:val="both"/>
        <w:rPr>
          <w:sz w:val="28"/>
          <w:szCs w:val="28"/>
        </w:rPr>
      </w:pPr>
      <w:r>
        <w:rPr>
          <w:sz w:val="28"/>
          <w:szCs w:val="28"/>
        </w:rPr>
        <w:tab/>
        <w:t xml:space="preserve">Язык представляет собой систему знаков, используемую для целей коммуникации и познания. Системность языка выражается в том, что каждый язык, помимо словаря, имеет также синтаксис и семантику. Синтаксические правила языка устанавливают способы образования сложных выражений из простых. Семантические правила определяют способы придания значений выражениям языка. Это достигается указанием тех обстоятельств, в которых должны приниматься предложения определенного вида. </w:t>
      </w:r>
    </w:p>
    <w:p>
      <w:pPr>
        <w:pStyle w:val="af5"/>
        <w:spacing w:before="0" w:beforeAutospacing="0" w:after="0" w:afterAutospacing="0"/>
        <w:ind w:firstLine="709"/>
        <w:rPr>
          <w:sz w:val="28"/>
          <w:szCs w:val="28"/>
        </w:rPr>
      </w:pPr>
      <w:r>
        <w:rPr>
          <w:sz w:val="28"/>
          <w:szCs w:val="28"/>
        </w:rPr>
        <w:t>Язык – это не только система знаков, символически опосредующая мир человека, но и важнейший инструмент человеческой деятельности. В деятельности человека язык выполняет несколько важных функций. Основные из них: коммуникативная; познавательная (когнитивная); номинативная; аккумулятивная.</w:t>
      </w:r>
    </w:p>
    <w:p>
      <w:pPr>
        <w:ind w:firstLine="709"/>
        <w:jc w:val="both"/>
        <w:rPr>
          <w:sz w:val="28"/>
          <w:szCs w:val="28"/>
        </w:rPr>
      </w:pPr>
      <w:r>
        <w:rPr>
          <w:sz w:val="28"/>
          <w:szCs w:val="28"/>
        </w:rPr>
        <w:t xml:space="preserve">Коммуникативная функция языка связана с тем, что язык прежде всего является средством общения людей. </w:t>
      </w:r>
    </w:p>
    <w:p>
      <w:pPr>
        <w:ind w:firstLine="709"/>
        <w:jc w:val="both"/>
        <w:rPr>
          <w:sz w:val="28"/>
          <w:szCs w:val="28"/>
        </w:rPr>
      </w:pPr>
      <w:r>
        <w:rPr>
          <w:sz w:val="28"/>
          <w:szCs w:val="28"/>
        </w:rPr>
        <w:t xml:space="preserve">Коммуникативная функция языка осуществляется благодаря тому, что сам язык является системой знаков: по-другому просто нельзя общаться. А знаки, в свою очередь, и предназначены для того, чтобы передавать информацию от человека к человеку. </w:t>
      </w:r>
    </w:p>
    <w:p>
      <w:pPr>
        <w:ind w:firstLine="709"/>
        <w:jc w:val="both"/>
        <w:rPr>
          <w:sz w:val="28"/>
          <w:szCs w:val="28"/>
        </w:rPr>
      </w:pPr>
      <w:r>
        <w:rPr>
          <w:sz w:val="28"/>
          <w:szCs w:val="28"/>
        </w:rPr>
        <w:t xml:space="preserve"> Ученые-лингвисты вслед за видным исследователем русского языка академиком Виктором Владимировичем Виноградовым (1895-1969), иногда определяют основные функции языка несколько по-другому. Они выделяют: </w:t>
      </w:r>
    </w:p>
    <w:p>
      <w:pPr>
        <w:ind w:firstLine="709"/>
        <w:jc w:val="both"/>
        <w:rPr>
          <w:sz w:val="28"/>
          <w:szCs w:val="28"/>
        </w:rPr>
      </w:pPr>
      <w:r>
        <w:rPr>
          <w:sz w:val="28"/>
          <w:szCs w:val="28"/>
        </w:rPr>
        <w:t xml:space="preserve"> - сообщение, то есть изложение какой-то мысли или информации; </w:t>
      </w:r>
    </w:p>
    <w:p>
      <w:pPr>
        <w:ind w:firstLine="709"/>
        <w:jc w:val="both"/>
        <w:rPr>
          <w:sz w:val="28"/>
          <w:szCs w:val="28"/>
        </w:rPr>
      </w:pPr>
      <w:r>
        <w:rPr>
          <w:sz w:val="28"/>
          <w:szCs w:val="28"/>
        </w:rPr>
        <w:t xml:space="preserve"> - воздействие, то есть попытка с помощью речевого убеждения изменить поведение воспринимающего человека; </w:t>
      </w:r>
    </w:p>
    <w:p>
      <w:pPr>
        <w:ind w:firstLine="709"/>
        <w:jc w:val="both"/>
        <w:rPr>
          <w:sz w:val="28"/>
          <w:szCs w:val="28"/>
        </w:rPr>
      </w:pPr>
      <w:r>
        <w:rPr>
          <w:sz w:val="28"/>
          <w:szCs w:val="28"/>
        </w:rPr>
        <w:t xml:space="preserve"> - общение, то есть обмен сообщениями. </w:t>
      </w:r>
    </w:p>
    <w:p>
      <w:pPr>
        <w:ind w:firstLine="709"/>
        <w:jc w:val="both"/>
        <w:rPr>
          <w:sz w:val="28"/>
          <w:szCs w:val="28"/>
        </w:rPr>
      </w:pPr>
      <w:r>
        <w:rPr>
          <w:sz w:val="28"/>
          <w:szCs w:val="28"/>
        </w:rPr>
        <w:t xml:space="preserve"> Ученые-лингвисты также выделяют порой, и небезосновательно, эмоциональную функцию языка. Иначе говоря, знаки, звуки языка часто служат людям для передачи эмоций, чувств, состояний. </w:t>
      </w:r>
    </w:p>
    <w:p>
      <w:pPr>
        <w:ind w:firstLine="709"/>
        <w:jc w:val="both"/>
        <w:rPr>
          <w:sz w:val="28"/>
          <w:szCs w:val="28"/>
        </w:rPr>
      </w:pPr>
      <w:r>
        <w:rPr>
          <w:sz w:val="28"/>
          <w:szCs w:val="28"/>
        </w:rPr>
        <w:t xml:space="preserve"> В этом смысле эмоциональная функция языка также является одним из способов реализации коммуникативной функции языка. </w:t>
      </w:r>
    </w:p>
    <w:p>
      <w:pPr>
        <w:ind w:firstLine="709"/>
        <w:jc w:val="both"/>
        <w:rPr>
          <w:sz w:val="28"/>
          <w:szCs w:val="28"/>
        </w:rPr>
      </w:pPr>
      <w:r>
        <w:rPr>
          <w:sz w:val="28"/>
          <w:szCs w:val="28"/>
        </w:rPr>
        <w:lastRenderedPageBreak/>
        <w:t xml:space="preserve"> Итак, различными видами реализации коммуникативной функции языка являются сообщение, воздействие, общение, а также выражение чувств, эмоций, состояний. </w:t>
      </w:r>
    </w:p>
    <w:p>
      <w:pPr>
        <w:ind w:firstLine="709"/>
        <w:jc w:val="both"/>
        <w:rPr>
          <w:sz w:val="28"/>
          <w:szCs w:val="28"/>
        </w:rPr>
      </w:pPr>
      <w:r>
        <w:rPr>
          <w:sz w:val="28"/>
          <w:szCs w:val="28"/>
        </w:rPr>
        <w:t xml:space="preserve"> Познавательная, или когнитивная, функция языка (от латинского cognition – знание, познание) связана с тем, что в знаках языка осуществляется или фиксируется сознание человека. Язык является инструментом сознания, отражает результаты мыслительной деятельности человека. </w:t>
      </w:r>
    </w:p>
    <w:p>
      <w:pPr>
        <w:ind w:firstLine="709"/>
        <w:jc w:val="both"/>
        <w:rPr>
          <w:sz w:val="28"/>
          <w:szCs w:val="28"/>
        </w:rPr>
      </w:pPr>
      <w:r>
        <w:rPr>
          <w:sz w:val="28"/>
          <w:szCs w:val="28"/>
        </w:rPr>
        <w:t xml:space="preserve">4. </w:t>
      </w:r>
      <w:r>
        <w:rPr>
          <w:b/>
          <w:sz w:val="28"/>
          <w:szCs w:val="28"/>
        </w:rPr>
        <w:t>Рекомендации к изучению темы</w:t>
      </w:r>
      <w:r>
        <w:rPr>
          <w:sz w:val="28"/>
          <w:szCs w:val="28"/>
        </w:rPr>
        <w:t>: изучить теоретический материал, выполнить практическое задание.</w:t>
      </w:r>
    </w:p>
    <w:p>
      <w:pPr>
        <w:ind w:firstLine="709"/>
        <w:jc w:val="both"/>
        <w:rPr>
          <w:sz w:val="28"/>
          <w:szCs w:val="28"/>
        </w:rPr>
      </w:pPr>
      <w:r>
        <w:rPr>
          <w:sz w:val="28"/>
          <w:szCs w:val="28"/>
        </w:rPr>
        <w:t xml:space="preserve"> </w:t>
      </w:r>
      <w:r>
        <w:rPr>
          <w:b/>
          <w:sz w:val="28"/>
          <w:szCs w:val="28"/>
        </w:rPr>
        <w:t xml:space="preserve">5. Практическое задание: </w:t>
      </w:r>
      <w:r>
        <w:rPr>
          <w:sz w:val="28"/>
          <w:szCs w:val="28"/>
        </w:rPr>
        <w:t>Прочитайте отдельные факты обобщении. Соберите их в связный рассказ.</w:t>
      </w:r>
    </w:p>
    <w:p>
      <w:pPr>
        <w:pStyle w:val="af5"/>
        <w:spacing w:before="0" w:beforeAutospacing="0" w:after="0" w:afterAutospacing="0"/>
        <w:ind w:firstLine="709"/>
        <w:rPr>
          <w:sz w:val="28"/>
          <w:szCs w:val="28"/>
        </w:rPr>
      </w:pPr>
      <w:r>
        <w:rPr>
          <w:rStyle w:val="ab"/>
          <w:b w:val="0"/>
          <w:sz w:val="28"/>
          <w:szCs w:val="28"/>
        </w:rPr>
        <w:t>Язык</w:t>
      </w:r>
      <w:r>
        <w:rPr>
          <w:b/>
          <w:sz w:val="28"/>
          <w:szCs w:val="28"/>
        </w:rPr>
        <w:t xml:space="preserve"> -</w:t>
      </w:r>
      <w:r>
        <w:rPr>
          <w:sz w:val="28"/>
          <w:szCs w:val="28"/>
        </w:rPr>
        <w:t xml:space="preserve"> это система знаков, выражающих понятия.</w:t>
      </w:r>
    </w:p>
    <w:p>
      <w:pPr>
        <w:pStyle w:val="af5"/>
        <w:spacing w:before="0" w:beforeAutospacing="0" w:after="0" w:afterAutospacing="0"/>
        <w:ind w:firstLine="709"/>
        <w:rPr>
          <w:sz w:val="28"/>
          <w:szCs w:val="28"/>
        </w:rPr>
      </w:pPr>
      <w:r>
        <w:rPr>
          <w:sz w:val="28"/>
          <w:szCs w:val="28"/>
        </w:rPr>
        <w:t>Язык можно сравнить с другими системами знаков, такими, например, как азбука для глухонемых, военные сигналы, формы учтивости, символические обряды, оперение самцов, запахи и т.д. Язык только наиважнейшая из этих систем.</w:t>
      </w:r>
    </w:p>
    <w:p>
      <w:pPr>
        <w:pStyle w:val="af5"/>
        <w:spacing w:before="0" w:beforeAutospacing="0" w:after="0" w:afterAutospacing="0"/>
        <w:ind w:firstLine="709"/>
        <w:rPr>
          <w:sz w:val="28"/>
          <w:szCs w:val="28"/>
        </w:rPr>
      </w:pPr>
      <w:r>
        <w:rPr>
          <w:sz w:val="28"/>
          <w:szCs w:val="28"/>
        </w:rPr>
        <w:t>Примером акта коммуникации может служить начало романа в стихах «Евгений Онегин», если лектор его декламирует студентам: «Мой дядя самых честных правил, когда не в шутку занемог…»</w:t>
      </w:r>
    </w:p>
    <w:p>
      <w:pPr>
        <w:pStyle w:val="af5"/>
        <w:spacing w:before="0" w:beforeAutospacing="0" w:after="0" w:afterAutospacing="0"/>
        <w:ind w:firstLine="709"/>
        <w:rPr>
          <w:sz w:val="28"/>
          <w:szCs w:val="28"/>
        </w:rPr>
      </w:pPr>
      <w:r>
        <w:rPr>
          <w:rStyle w:val="af6"/>
          <w:sz w:val="28"/>
          <w:szCs w:val="28"/>
        </w:rPr>
        <w:t>Отправитель</w:t>
      </w:r>
      <w:r>
        <w:rPr>
          <w:sz w:val="28"/>
          <w:szCs w:val="28"/>
        </w:rPr>
        <w:t xml:space="preserve">: </w:t>
      </w:r>
      <w:hyperlink r:id="rId12" w:history="1">
        <w:r>
          <w:rPr>
            <w:rStyle w:val="a8"/>
            <w:color w:val="auto"/>
            <w:sz w:val="28"/>
            <w:szCs w:val="28"/>
          </w:rPr>
          <w:t>Пушкин</w:t>
        </w:r>
      </w:hyperlink>
      <w:r>
        <w:rPr>
          <w:sz w:val="28"/>
          <w:szCs w:val="28"/>
        </w:rPr>
        <w:t xml:space="preserve"> , Онегин, лектор.</w:t>
      </w:r>
    </w:p>
    <w:p>
      <w:pPr>
        <w:pStyle w:val="af5"/>
        <w:spacing w:before="0" w:beforeAutospacing="0" w:after="0" w:afterAutospacing="0"/>
        <w:ind w:firstLine="709"/>
        <w:rPr>
          <w:sz w:val="28"/>
          <w:szCs w:val="28"/>
        </w:rPr>
      </w:pPr>
      <w:r>
        <w:rPr>
          <w:rStyle w:val="af6"/>
          <w:sz w:val="28"/>
          <w:szCs w:val="28"/>
        </w:rPr>
        <w:t>Получатель</w:t>
      </w:r>
      <w:r>
        <w:rPr>
          <w:sz w:val="28"/>
          <w:szCs w:val="28"/>
        </w:rPr>
        <w:t>: читатель, студенты.</w:t>
      </w:r>
    </w:p>
    <w:p>
      <w:pPr>
        <w:pStyle w:val="af5"/>
        <w:spacing w:before="0" w:beforeAutospacing="0" w:after="0" w:afterAutospacing="0"/>
        <w:ind w:firstLine="709"/>
        <w:rPr>
          <w:sz w:val="28"/>
          <w:szCs w:val="28"/>
        </w:rPr>
      </w:pPr>
      <w:r>
        <w:rPr>
          <w:rStyle w:val="af6"/>
          <w:sz w:val="28"/>
          <w:szCs w:val="28"/>
        </w:rPr>
        <w:t>Сообщение</w:t>
      </w:r>
      <w:r>
        <w:rPr>
          <w:sz w:val="28"/>
          <w:szCs w:val="28"/>
        </w:rPr>
        <w:t>: размер стиха (четырехстопный ямб).</w:t>
      </w:r>
    </w:p>
    <w:p>
      <w:pPr>
        <w:pStyle w:val="af5"/>
        <w:spacing w:before="0" w:beforeAutospacing="0" w:after="0" w:afterAutospacing="0"/>
        <w:ind w:firstLine="709"/>
        <w:rPr>
          <w:sz w:val="28"/>
          <w:szCs w:val="28"/>
        </w:rPr>
      </w:pPr>
      <w:r>
        <w:rPr>
          <w:rStyle w:val="af6"/>
          <w:sz w:val="28"/>
          <w:szCs w:val="28"/>
        </w:rPr>
        <w:t>Контекст</w:t>
      </w:r>
      <w:r>
        <w:rPr>
          <w:sz w:val="28"/>
          <w:szCs w:val="28"/>
        </w:rPr>
        <w:t>: сообщение о болезни.</w:t>
      </w:r>
    </w:p>
    <w:p>
      <w:pPr>
        <w:pStyle w:val="af5"/>
        <w:spacing w:before="0" w:beforeAutospacing="0" w:after="0" w:afterAutospacing="0"/>
        <w:ind w:firstLine="709"/>
        <w:rPr>
          <w:sz w:val="28"/>
          <w:szCs w:val="28"/>
        </w:rPr>
      </w:pPr>
      <w:r>
        <w:rPr>
          <w:rStyle w:val="af6"/>
          <w:sz w:val="28"/>
          <w:szCs w:val="28"/>
        </w:rPr>
        <w:t>Код</w:t>
      </w:r>
      <w:r>
        <w:rPr>
          <w:sz w:val="28"/>
          <w:szCs w:val="28"/>
        </w:rPr>
        <w:t>: русский язык.</w:t>
      </w:r>
    </w:p>
    <w:p>
      <w:pPr>
        <w:pStyle w:val="af5"/>
        <w:spacing w:before="0" w:beforeAutospacing="0" w:after="0" w:afterAutospacing="0"/>
        <w:ind w:firstLine="709"/>
        <w:rPr>
          <w:sz w:val="28"/>
          <w:szCs w:val="28"/>
        </w:rPr>
      </w:pPr>
      <w:r>
        <w:rPr>
          <w:sz w:val="28"/>
          <w:szCs w:val="28"/>
        </w:rPr>
        <w:t>Эмотивный слой языка представлен междометиями, которые представляют собой эквиваленты предложений («ай», «ох», «увы»). Важнейшие средства передачи эмоций - интонация и жесты.</w:t>
      </w:r>
    </w:p>
    <w:p>
      <w:pPr>
        <w:pStyle w:val="af5"/>
        <w:spacing w:before="0" w:beforeAutospacing="0" w:after="0" w:afterAutospacing="0"/>
        <w:ind w:firstLine="709"/>
        <w:rPr>
          <w:sz w:val="28"/>
          <w:szCs w:val="28"/>
        </w:rPr>
      </w:pPr>
      <w:hyperlink r:id="rId13" w:history="1">
        <w:r>
          <w:rPr>
            <w:rStyle w:val="a8"/>
            <w:color w:val="auto"/>
            <w:sz w:val="28"/>
            <w:szCs w:val="28"/>
            <w:u w:val="none"/>
          </w:rPr>
          <w:t>К.С. Станиславский</w:t>
        </w:r>
      </w:hyperlink>
      <w:r>
        <w:rPr>
          <w:sz w:val="28"/>
          <w:szCs w:val="28"/>
        </w:rPr>
        <w:t>, великий русский режиссер, при обучении актеров просил их передавать до 40 сообщений, произнося только одну фразу, например, «Сегодня вечером» , «Пожар» и т.д. с тем, чтобы аудитория могла догадаться о какой ситуации идет речь.</w:t>
      </w:r>
    </w:p>
    <w:p>
      <w:pPr>
        <w:pStyle w:val="af5"/>
        <w:spacing w:before="0" w:beforeAutospacing="0" w:after="0" w:afterAutospacing="0"/>
        <w:ind w:firstLine="709"/>
        <w:rPr>
          <w:sz w:val="28"/>
          <w:szCs w:val="28"/>
        </w:rPr>
      </w:pPr>
      <w:r>
        <w:rPr>
          <w:sz w:val="28"/>
          <w:szCs w:val="28"/>
        </w:rPr>
        <w:t>Эта функция заметна в анекдоте, где отец жалуется на невежливость сына в письме: «Мол, написал: „Папа, вышли денег.“ Нет, чтобы „Папа, вышли денег“ (</w:t>
      </w:r>
      <w:r>
        <w:rPr>
          <w:rStyle w:val="af6"/>
          <w:sz w:val="28"/>
          <w:szCs w:val="28"/>
        </w:rPr>
        <w:t>с просительной интонацией</w:t>
      </w:r>
      <w:r>
        <w:rPr>
          <w:sz w:val="28"/>
          <w:szCs w:val="28"/>
        </w:rPr>
        <w:t>)».</w:t>
      </w:r>
    </w:p>
    <w:p>
      <w:pPr>
        <w:ind w:firstLine="709"/>
        <w:rPr>
          <w:sz w:val="28"/>
          <w:szCs w:val="28"/>
        </w:rPr>
      </w:pPr>
      <w:r>
        <w:rPr>
          <w:sz w:val="28"/>
          <w:szCs w:val="28"/>
        </w:rPr>
        <w:t xml:space="preserve">Наименее болтливы в этом отношении индейцы чинуки. Индеец мог прийти в дом к другу, посидеть там и уйти без единого слова. Уже сам факт, что он потрудился прийти, был достаточным элементом общения. Не обязательно беседовать, если нет нужды что-либо сообщать. </w:t>
      </w:r>
    </w:p>
    <w:p>
      <w:pPr>
        <w:shd w:val="clear" w:color="auto" w:fill="FFFFFF"/>
        <w:ind w:firstLine="709"/>
        <w:rPr>
          <w:bCs/>
          <w:i/>
          <w:iCs/>
          <w:sz w:val="28"/>
          <w:szCs w:val="28"/>
        </w:rPr>
      </w:pPr>
      <w:r>
        <w:rPr>
          <w:sz w:val="28"/>
          <w:szCs w:val="28"/>
        </w:rPr>
        <w:t xml:space="preserve">6. </w:t>
      </w:r>
      <w:r>
        <w:rPr>
          <w:b/>
          <w:sz w:val="28"/>
          <w:szCs w:val="28"/>
        </w:rPr>
        <w:t xml:space="preserve">Контрольные вопросы: </w:t>
      </w:r>
      <w:r>
        <w:rPr>
          <w:bCs/>
          <w:i/>
          <w:iCs/>
          <w:sz w:val="28"/>
          <w:szCs w:val="28"/>
        </w:rPr>
        <w:t xml:space="preserve"> </w:t>
      </w:r>
    </w:p>
    <w:p>
      <w:pPr>
        <w:ind w:firstLine="709"/>
        <w:jc w:val="both"/>
        <w:rPr>
          <w:sz w:val="28"/>
          <w:szCs w:val="28"/>
        </w:rPr>
      </w:pPr>
      <w:r>
        <w:rPr>
          <w:sz w:val="28"/>
          <w:szCs w:val="28"/>
        </w:rPr>
        <w:t>1) Что характеризует язык как систему знаков?</w:t>
      </w:r>
    </w:p>
    <w:p>
      <w:pPr>
        <w:ind w:firstLine="709"/>
        <w:jc w:val="both"/>
        <w:rPr>
          <w:sz w:val="28"/>
          <w:szCs w:val="28"/>
        </w:rPr>
      </w:pPr>
      <w:r>
        <w:rPr>
          <w:sz w:val="28"/>
          <w:szCs w:val="28"/>
        </w:rPr>
        <w:t>2)Что является важнейшим инструментом человеческой деятельности?</w:t>
      </w:r>
    </w:p>
    <w:p>
      <w:pPr>
        <w:ind w:firstLine="709"/>
        <w:jc w:val="both"/>
        <w:rPr>
          <w:sz w:val="28"/>
          <w:szCs w:val="28"/>
        </w:rPr>
      </w:pPr>
      <w:r>
        <w:rPr>
          <w:sz w:val="28"/>
          <w:szCs w:val="28"/>
        </w:rPr>
        <w:t>3) Что относится к видам реализации коммуникативной функции языка?</w:t>
      </w:r>
    </w:p>
    <w:p>
      <w:pPr>
        <w:pStyle w:val="a9"/>
        <w:ind w:firstLine="709"/>
        <w:jc w:val="both"/>
        <w:rPr>
          <w:sz w:val="28"/>
          <w:szCs w:val="28"/>
        </w:rPr>
      </w:pPr>
      <w:r>
        <w:rPr>
          <w:sz w:val="28"/>
          <w:szCs w:val="28"/>
        </w:rPr>
        <w:t xml:space="preserve">7. </w:t>
      </w:r>
      <w:r>
        <w:rPr>
          <w:b/>
          <w:sz w:val="28"/>
          <w:szCs w:val="28"/>
        </w:rPr>
        <w:t>Домашнее задание</w:t>
      </w:r>
      <w:r>
        <w:rPr>
          <w:sz w:val="28"/>
          <w:szCs w:val="28"/>
        </w:rPr>
        <w:t xml:space="preserve">:  </w:t>
      </w:r>
      <w:r>
        <w:rPr>
          <w:bCs/>
          <w:i/>
          <w:iCs/>
          <w:sz w:val="28"/>
          <w:szCs w:val="28"/>
        </w:rPr>
        <w:t xml:space="preserve"> </w:t>
      </w:r>
      <w:r>
        <w:rPr>
          <w:i/>
          <w:sz w:val="28"/>
          <w:szCs w:val="28"/>
        </w:rPr>
        <w:t xml:space="preserve"> </w:t>
      </w:r>
      <w:r>
        <w:rPr>
          <w:sz w:val="28"/>
          <w:szCs w:val="28"/>
        </w:rPr>
        <w:t>Перескажите теоретический материал.</w:t>
      </w:r>
    </w:p>
    <w:p>
      <w:pPr>
        <w:shd w:val="clear" w:color="auto" w:fill="FFFFFF"/>
        <w:ind w:firstLine="709"/>
        <w:jc w:val="both"/>
        <w:rPr>
          <w:sz w:val="28"/>
          <w:szCs w:val="28"/>
        </w:rPr>
      </w:pPr>
      <w:r>
        <w:rPr>
          <w:sz w:val="28"/>
          <w:szCs w:val="28"/>
        </w:rPr>
        <w:t xml:space="preserve">8. </w:t>
      </w:r>
      <w:r>
        <w:rPr>
          <w:b/>
          <w:sz w:val="28"/>
          <w:szCs w:val="28"/>
        </w:rPr>
        <w:t>Задание для СРС</w:t>
      </w:r>
      <w:r>
        <w:rPr>
          <w:sz w:val="28"/>
          <w:szCs w:val="28"/>
        </w:rPr>
        <w:t>:  Подберите дополнительный материал к теме.</w:t>
      </w:r>
    </w:p>
    <w:p>
      <w:pPr>
        <w:pStyle w:val="a9"/>
        <w:ind w:firstLine="709"/>
        <w:jc w:val="both"/>
        <w:rPr>
          <w:b/>
          <w:sz w:val="28"/>
          <w:szCs w:val="28"/>
          <w:lang w:val="kk-KZ"/>
        </w:rPr>
      </w:pPr>
      <w:r>
        <w:rPr>
          <w:b/>
          <w:sz w:val="28"/>
          <w:szCs w:val="28"/>
          <w:lang w:val="kk-KZ"/>
        </w:rPr>
        <w:t xml:space="preserve">9)Рекомендуемая литература: </w:t>
      </w:r>
    </w:p>
    <w:p>
      <w:pPr>
        <w:shd w:val="clear" w:color="auto" w:fill="FFFFFF"/>
        <w:ind w:firstLine="709"/>
        <w:jc w:val="both"/>
        <w:rPr>
          <w:sz w:val="28"/>
          <w:szCs w:val="28"/>
          <w:lang w:val="kk-KZ"/>
        </w:rPr>
      </w:pPr>
      <w:r>
        <w:rPr>
          <w:sz w:val="28"/>
          <w:szCs w:val="28"/>
          <w:lang w:val="kk-KZ"/>
        </w:rPr>
        <w:lastRenderedPageBreak/>
        <w:t>1.Основная литература: № 1 – № 3</w:t>
      </w:r>
    </w:p>
    <w:p>
      <w:pPr>
        <w:ind w:firstLine="709"/>
        <w:jc w:val="both"/>
        <w:rPr>
          <w:sz w:val="28"/>
          <w:szCs w:val="28"/>
          <w:lang w:val="kk-KZ"/>
        </w:rPr>
      </w:pPr>
      <w:r>
        <w:rPr>
          <w:sz w:val="28"/>
          <w:szCs w:val="28"/>
          <w:lang w:val="kk-KZ"/>
        </w:rPr>
        <w:t>2.Дополнительная литература: № 4, № 14</w:t>
      </w:r>
    </w:p>
    <w:p>
      <w:pPr>
        <w:ind w:firstLine="709"/>
        <w:jc w:val="both"/>
        <w:rPr>
          <w:sz w:val="28"/>
          <w:szCs w:val="28"/>
        </w:rPr>
      </w:pPr>
    </w:p>
    <w:p>
      <w:pPr>
        <w:pStyle w:val="af5"/>
        <w:spacing w:before="0" w:beforeAutospacing="0" w:after="0" w:afterAutospacing="0"/>
        <w:rPr>
          <w:rStyle w:val="mw-headline"/>
          <w:bCs/>
          <w:sz w:val="28"/>
          <w:szCs w:val="28"/>
        </w:rPr>
      </w:pPr>
      <w:r>
        <w:rPr>
          <w:b/>
          <w:sz w:val="28"/>
          <w:szCs w:val="28"/>
        </w:rPr>
        <w:t>Тема 8.</w:t>
      </w:r>
      <w:r>
        <w:rPr>
          <w:sz w:val="28"/>
          <w:szCs w:val="28"/>
        </w:rPr>
        <w:t xml:space="preserve"> </w:t>
      </w:r>
      <w:r>
        <w:rPr>
          <w:rStyle w:val="mw-headline"/>
          <w:bCs/>
          <w:sz w:val="28"/>
          <w:szCs w:val="28"/>
        </w:rPr>
        <w:t xml:space="preserve">Парадигматика </w:t>
      </w:r>
    </w:p>
    <w:p>
      <w:pPr>
        <w:pStyle w:val="af5"/>
        <w:spacing w:before="0" w:beforeAutospacing="0" w:after="0" w:afterAutospacing="0"/>
        <w:rPr>
          <w:sz w:val="28"/>
          <w:szCs w:val="28"/>
        </w:rPr>
      </w:pPr>
      <w:r>
        <w:rPr>
          <w:b/>
          <w:sz w:val="28"/>
          <w:szCs w:val="28"/>
        </w:rPr>
        <w:t xml:space="preserve">Цель занятия: </w:t>
      </w:r>
      <w:r>
        <w:rPr>
          <w:sz w:val="28"/>
          <w:szCs w:val="28"/>
        </w:rPr>
        <w:t>дать понятие о   парадигматических отношениях</w:t>
      </w:r>
    </w:p>
    <w:p>
      <w:pPr>
        <w:tabs>
          <w:tab w:val="left" w:pos="9540"/>
        </w:tabs>
        <w:ind w:firstLine="709"/>
        <w:jc w:val="both"/>
        <w:rPr>
          <w:sz w:val="28"/>
          <w:szCs w:val="28"/>
        </w:rPr>
      </w:pPr>
      <w:r>
        <w:rPr>
          <w:sz w:val="28"/>
          <w:szCs w:val="28"/>
        </w:rPr>
        <w:t xml:space="preserve">1. </w:t>
      </w:r>
      <w:r>
        <w:rPr>
          <w:b/>
          <w:sz w:val="28"/>
          <w:szCs w:val="28"/>
        </w:rPr>
        <w:t>Форма проведения занятия</w:t>
      </w:r>
      <w:r>
        <w:rPr>
          <w:sz w:val="28"/>
          <w:szCs w:val="28"/>
        </w:rPr>
        <w:t xml:space="preserve"> – учебное занятие по изучению и первичному закреплению нового материала.</w:t>
      </w:r>
    </w:p>
    <w:p>
      <w:pPr>
        <w:ind w:firstLine="709"/>
        <w:jc w:val="both"/>
        <w:rPr>
          <w:sz w:val="28"/>
          <w:szCs w:val="28"/>
        </w:rPr>
      </w:pPr>
      <w:r>
        <w:rPr>
          <w:sz w:val="28"/>
          <w:szCs w:val="28"/>
        </w:rPr>
        <w:t xml:space="preserve">2. </w:t>
      </w:r>
      <w:r>
        <w:rPr>
          <w:b/>
          <w:sz w:val="28"/>
          <w:szCs w:val="28"/>
        </w:rPr>
        <w:t>План  занятия:</w:t>
      </w:r>
    </w:p>
    <w:p>
      <w:pPr>
        <w:pStyle w:val="a9"/>
        <w:ind w:firstLine="709"/>
        <w:jc w:val="both"/>
        <w:rPr>
          <w:sz w:val="28"/>
          <w:szCs w:val="28"/>
        </w:rPr>
      </w:pPr>
      <w:r>
        <w:rPr>
          <w:sz w:val="28"/>
          <w:szCs w:val="28"/>
        </w:rPr>
        <w:t>1) Парадигматические отношения</w:t>
      </w:r>
    </w:p>
    <w:p>
      <w:pPr>
        <w:pStyle w:val="2"/>
        <w:tabs>
          <w:tab w:val="left" w:pos="142"/>
          <w:tab w:val="left" w:pos="284"/>
        </w:tabs>
        <w:spacing w:before="0" w:beforeAutospacing="0" w:after="0" w:afterAutospacing="0"/>
        <w:ind w:firstLine="709"/>
        <w:jc w:val="both"/>
        <w:rPr>
          <w:color w:val="auto"/>
          <w:sz w:val="28"/>
          <w:szCs w:val="28"/>
        </w:rPr>
      </w:pPr>
      <w:r>
        <w:rPr>
          <w:color w:val="auto"/>
          <w:sz w:val="28"/>
          <w:szCs w:val="28"/>
        </w:rPr>
        <w:t xml:space="preserve">2) </w:t>
      </w:r>
      <w:r>
        <w:rPr>
          <w:color w:val="auto"/>
          <w:sz w:val="28"/>
          <w:szCs w:val="28"/>
          <w:lang w:val="en-US"/>
        </w:rPr>
        <w:t>C</w:t>
      </w:r>
      <w:r>
        <w:rPr>
          <w:rStyle w:val="mw-headline"/>
          <w:color w:val="auto"/>
          <w:sz w:val="28"/>
          <w:szCs w:val="28"/>
        </w:rPr>
        <w:t xml:space="preserve">интагматика </w:t>
      </w:r>
    </w:p>
    <w:p>
      <w:pPr>
        <w:pStyle w:val="a9"/>
        <w:ind w:firstLine="709"/>
        <w:jc w:val="both"/>
        <w:rPr>
          <w:bCs/>
          <w:sz w:val="28"/>
          <w:szCs w:val="28"/>
        </w:rPr>
      </w:pPr>
      <w:r>
        <w:rPr>
          <w:sz w:val="28"/>
          <w:szCs w:val="28"/>
        </w:rPr>
        <w:t>3) О картошке с точки зрения и парадигматики, и с</w:t>
      </w:r>
      <w:r>
        <w:rPr>
          <w:rStyle w:val="mw-headline"/>
          <w:sz w:val="28"/>
          <w:szCs w:val="28"/>
        </w:rPr>
        <w:t>интагматики</w:t>
      </w:r>
    </w:p>
    <w:p>
      <w:pPr>
        <w:ind w:firstLine="709"/>
        <w:jc w:val="both"/>
        <w:rPr>
          <w:sz w:val="28"/>
          <w:szCs w:val="28"/>
        </w:rPr>
      </w:pPr>
      <w:r>
        <w:rPr>
          <w:sz w:val="28"/>
          <w:szCs w:val="28"/>
        </w:rPr>
        <w:t xml:space="preserve">3. </w:t>
      </w:r>
      <w:r>
        <w:rPr>
          <w:b/>
          <w:sz w:val="28"/>
          <w:szCs w:val="28"/>
        </w:rPr>
        <w:t>Теоретические сведения</w:t>
      </w:r>
    </w:p>
    <w:p>
      <w:pPr>
        <w:pStyle w:val="af5"/>
        <w:spacing w:before="0" w:beforeAutospacing="0" w:after="0" w:afterAutospacing="0"/>
        <w:rPr>
          <w:sz w:val="28"/>
          <w:szCs w:val="28"/>
        </w:rPr>
      </w:pPr>
      <w:r>
        <w:rPr>
          <w:sz w:val="28"/>
          <w:szCs w:val="28"/>
        </w:rPr>
        <w:tab/>
        <w:t>Парадигматические отношения – это отношения противопоставлен</w:t>
      </w:r>
      <w:r>
        <w:rPr>
          <w:sz w:val="28"/>
          <w:szCs w:val="28"/>
        </w:rPr>
        <w:softHyphen/>
        <w:t xml:space="preserve">ности и функционального тождества языковых элементов («ИЛИ – ИЛИ»). Т.е. в парадигму объединяются наборы языковых единиц, сходных по одному из противопоставленных по какому-то другому критерию. Парадигматика определяет, к какому разряду грамматической категории относится та или иная языковая единица, по аналогии с ей подобными. </w:t>
      </w:r>
    </w:p>
    <w:p>
      <w:pPr>
        <w:pStyle w:val="af5"/>
        <w:spacing w:before="0" w:beforeAutospacing="0" w:after="0" w:afterAutospacing="0"/>
        <w:rPr>
          <w:sz w:val="28"/>
          <w:szCs w:val="28"/>
        </w:rPr>
      </w:pPr>
      <w:r>
        <w:rPr>
          <w:sz w:val="28"/>
          <w:szCs w:val="28"/>
        </w:rPr>
        <w:t xml:space="preserve">Примеры иерархических отношений между единицами разных ярусов: </w:t>
      </w:r>
    </w:p>
    <w:p>
      <w:pPr>
        <w:numPr>
          <w:ilvl w:val="0"/>
          <w:numId w:val="9"/>
        </w:numPr>
        <w:tabs>
          <w:tab w:val="clear" w:pos="720"/>
          <w:tab w:val="left" w:pos="142"/>
          <w:tab w:val="num" w:pos="851"/>
        </w:tabs>
        <w:ind w:left="0" w:firstLine="709"/>
        <w:jc w:val="both"/>
        <w:rPr>
          <w:sz w:val="28"/>
          <w:szCs w:val="28"/>
        </w:rPr>
      </w:pPr>
      <w:r>
        <w:rPr>
          <w:sz w:val="28"/>
          <w:szCs w:val="28"/>
        </w:rPr>
        <w:t xml:space="preserve">фонемы &lt;в&gt; &lt;о&gt; &lt;д&gt; &lt;а&gt; входят в морфемы &lt;вод&gt;&lt;а&gt;; </w:t>
      </w:r>
    </w:p>
    <w:p>
      <w:pPr>
        <w:numPr>
          <w:ilvl w:val="0"/>
          <w:numId w:val="9"/>
        </w:numPr>
        <w:tabs>
          <w:tab w:val="clear" w:pos="720"/>
          <w:tab w:val="left" w:pos="142"/>
          <w:tab w:val="num" w:pos="851"/>
        </w:tabs>
        <w:ind w:left="0" w:firstLine="709"/>
        <w:jc w:val="both"/>
        <w:rPr>
          <w:sz w:val="28"/>
          <w:szCs w:val="28"/>
        </w:rPr>
      </w:pPr>
      <w:r>
        <w:rPr>
          <w:sz w:val="28"/>
          <w:szCs w:val="28"/>
        </w:rPr>
        <w:t xml:space="preserve">морфемы &lt;вод&gt;&lt;а&gt; входят в слово &lt;вода&gt;; </w:t>
      </w:r>
    </w:p>
    <w:p>
      <w:pPr>
        <w:numPr>
          <w:ilvl w:val="0"/>
          <w:numId w:val="9"/>
        </w:numPr>
        <w:tabs>
          <w:tab w:val="clear" w:pos="720"/>
          <w:tab w:val="left" w:pos="142"/>
          <w:tab w:val="num" w:pos="851"/>
        </w:tabs>
        <w:ind w:left="0" w:firstLine="709"/>
        <w:jc w:val="both"/>
        <w:rPr>
          <w:sz w:val="28"/>
          <w:szCs w:val="28"/>
        </w:rPr>
      </w:pPr>
      <w:r>
        <w:rPr>
          <w:sz w:val="28"/>
          <w:szCs w:val="28"/>
        </w:rPr>
        <w:t xml:space="preserve">слово &lt;вода&gt; входит в предложение &lt;Вода течет&gt;. </w:t>
      </w:r>
    </w:p>
    <w:p>
      <w:pPr>
        <w:numPr>
          <w:ilvl w:val="0"/>
          <w:numId w:val="9"/>
        </w:numPr>
        <w:tabs>
          <w:tab w:val="clear" w:pos="720"/>
          <w:tab w:val="left" w:pos="142"/>
          <w:tab w:val="num" w:pos="851"/>
        </w:tabs>
        <w:ind w:left="0" w:firstLine="709"/>
        <w:jc w:val="both"/>
        <w:rPr>
          <w:sz w:val="28"/>
          <w:szCs w:val="28"/>
        </w:rPr>
      </w:pPr>
      <w:r>
        <w:rPr>
          <w:sz w:val="28"/>
          <w:szCs w:val="28"/>
        </w:rPr>
        <w:t xml:space="preserve">Построение синонимического ряда про принципу "ИЛИ":( Языковедение, языкознание, лингвистика.)- слова относятся друг кк другу по принципу парадигматических отношений, как взаимозаменяемые синонимы. </w:t>
      </w:r>
    </w:p>
    <w:p>
      <w:pPr>
        <w:pStyle w:val="2"/>
        <w:tabs>
          <w:tab w:val="left" w:pos="142"/>
          <w:tab w:val="left" w:pos="284"/>
        </w:tabs>
        <w:spacing w:before="0" w:beforeAutospacing="0" w:after="0" w:afterAutospacing="0"/>
        <w:ind w:firstLine="709"/>
        <w:jc w:val="both"/>
        <w:rPr>
          <w:color w:val="auto"/>
          <w:sz w:val="28"/>
          <w:szCs w:val="28"/>
        </w:rPr>
      </w:pPr>
      <w:r>
        <w:rPr>
          <w:color w:val="auto"/>
          <w:sz w:val="28"/>
          <w:szCs w:val="28"/>
          <w:lang w:val="en-US"/>
        </w:rPr>
        <w:t>C</w:t>
      </w:r>
      <w:r>
        <w:rPr>
          <w:rStyle w:val="mw-headline"/>
          <w:color w:val="auto"/>
          <w:sz w:val="28"/>
          <w:szCs w:val="28"/>
        </w:rPr>
        <w:t xml:space="preserve">интагматика </w:t>
      </w:r>
    </w:p>
    <w:p>
      <w:pPr>
        <w:pStyle w:val="af5"/>
        <w:spacing w:before="0" w:beforeAutospacing="0" w:after="0" w:afterAutospacing="0"/>
        <w:rPr>
          <w:sz w:val="28"/>
          <w:szCs w:val="28"/>
        </w:rPr>
      </w:pPr>
      <w:r>
        <w:rPr>
          <w:sz w:val="28"/>
          <w:szCs w:val="28"/>
        </w:rPr>
        <w:tab/>
        <w:t xml:space="preserve">Синтагматические отношения можно определить как отношения сочетаемости элементов одного уровня в речевой цепи, т.е. сочетание фонем с фонемами, морфем с морфемами и т.п. (объединяет единицы языка по непосредственному их сочетанию). </w:t>
      </w:r>
    </w:p>
    <w:p>
      <w:pPr>
        <w:pStyle w:val="af5"/>
        <w:spacing w:before="0" w:beforeAutospacing="0" w:after="0" w:afterAutospacing="0"/>
        <w:rPr>
          <w:sz w:val="28"/>
          <w:szCs w:val="28"/>
        </w:rPr>
      </w:pPr>
      <w:r>
        <w:rPr>
          <w:sz w:val="28"/>
          <w:szCs w:val="28"/>
        </w:rPr>
        <w:tab/>
        <w:t xml:space="preserve">Логической формулой синтагматических отношений является формула «И – И», т.е. и один элемент и другой элемент вместе, рядом, один за другим, образуя ленту, цепь однопорядковых элементов определенной протяженности. </w:t>
      </w:r>
    </w:p>
    <w:p>
      <w:pPr>
        <w:pStyle w:val="af5"/>
        <w:spacing w:before="0" w:beforeAutospacing="0" w:after="0" w:afterAutospacing="0"/>
        <w:rPr>
          <w:sz w:val="28"/>
          <w:szCs w:val="28"/>
        </w:rPr>
      </w:pPr>
      <w:r>
        <w:rPr>
          <w:sz w:val="28"/>
          <w:szCs w:val="28"/>
        </w:rPr>
        <w:tab/>
        <w:t xml:space="preserve">Примеры синтагматических отношений: </w:t>
      </w:r>
    </w:p>
    <w:p>
      <w:pPr>
        <w:numPr>
          <w:ilvl w:val="0"/>
          <w:numId w:val="10"/>
        </w:numPr>
        <w:tabs>
          <w:tab w:val="clear" w:pos="720"/>
          <w:tab w:val="left" w:pos="142"/>
          <w:tab w:val="left" w:pos="284"/>
          <w:tab w:val="num" w:pos="851"/>
        </w:tabs>
        <w:ind w:left="0" w:firstLine="709"/>
        <w:jc w:val="both"/>
        <w:rPr>
          <w:sz w:val="28"/>
          <w:szCs w:val="28"/>
        </w:rPr>
      </w:pPr>
      <w:r>
        <w:rPr>
          <w:sz w:val="28"/>
          <w:szCs w:val="28"/>
        </w:rPr>
        <w:t xml:space="preserve">в=о=д=а, во=да (фонетико-фонологический уровень); </w:t>
      </w:r>
    </w:p>
    <w:p>
      <w:pPr>
        <w:numPr>
          <w:ilvl w:val="0"/>
          <w:numId w:val="10"/>
        </w:numPr>
        <w:tabs>
          <w:tab w:val="clear" w:pos="720"/>
          <w:tab w:val="left" w:pos="142"/>
          <w:tab w:val="left" w:pos="284"/>
          <w:tab w:val="num" w:pos="851"/>
        </w:tabs>
        <w:ind w:left="0" w:firstLine="709"/>
        <w:jc w:val="both"/>
        <w:rPr>
          <w:sz w:val="28"/>
          <w:szCs w:val="28"/>
        </w:rPr>
      </w:pPr>
      <w:r>
        <w:rPr>
          <w:sz w:val="28"/>
          <w:szCs w:val="28"/>
        </w:rPr>
        <w:t xml:space="preserve">вод=а, ид=у, син=ий (морфологический уровень); </w:t>
      </w:r>
    </w:p>
    <w:p>
      <w:pPr>
        <w:numPr>
          <w:ilvl w:val="0"/>
          <w:numId w:val="10"/>
        </w:numPr>
        <w:tabs>
          <w:tab w:val="clear" w:pos="720"/>
          <w:tab w:val="left" w:pos="142"/>
          <w:tab w:val="left" w:pos="284"/>
          <w:tab w:val="num" w:pos="851"/>
        </w:tabs>
        <w:ind w:left="0" w:firstLine="709"/>
        <w:jc w:val="both"/>
        <w:rPr>
          <w:sz w:val="28"/>
          <w:szCs w:val="28"/>
        </w:rPr>
      </w:pPr>
      <w:r>
        <w:rPr>
          <w:sz w:val="28"/>
          <w:szCs w:val="28"/>
        </w:rPr>
        <w:t xml:space="preserve">учи=тель, при=ехать (словообразовательный подуровень); </w:t>
      </w:r>
    </w:p>
    <w:p>
      <w:pPr>
        <w:numPr>
          <w:ilvl w:val="0"/>
          <w:numId w:val="10"/>
        </w:numPr>
        <w:tabs>
          <w:tab w:val="clear" w:pos="720"/>
          <w:tab w:val="left" w:pos="142"/>
          <w:tab w:val="left" w:pos="284"/>
          <w:tab w:val="num" w:pos="851"/>
        </w:tabs>
        <w:ind w:left="0" w:firstLine="709"/>
        <w:jc w:val="both"/>
        <w:rPr>
          <w:sz w:val="28"/>
          <w:szCs w:val="28"/>
        </w:rPr>
      </w:pPr>
      <w:r>
        <w:rPr>
          <w:sz w:val="28"/>
          <w:szCs w:val="28"/>
        </w:rPr>
        <w:t xml:space="preserve">высокий человек, высокий тополь (лексический уровень); </w:t>
      </w:r>
    </w:p>
    <w:p>
      <w:pPr>
        <w:numPr>
          <w:ilvl w:val="0"/>
          <w:numId w:val="10"/>
        </w:numPr>
        <w:tabs>
          <w:tab w:val="clear" w:pos="720"/>
          <w:tab w:val="left" w:pos="142"/>
          <w:tab w:val="left" w:pos="284"/>
          <w:tab w:val="num" w:pos="851"/>
        </w:tabs>
        <w:ind w:left="0" w:firstLine="709"/>
        <w:jc w:val="both"/>
        <w:rPr>
          <w:sz w:val="28"/>
          <w:szCs w:val="28"/>
        </w:rPr>
      </w:pPr>
      <w:r>
        <w:rPr>
          <w:sz w:val="28"/>
          <w:szCs w:val="28"/>
        </w:rPr>
        <w:t xml:space="preserve">Гора – высокая (синтаксический уровень). </w:t>
      </w:r>
    </w:p>
    <w:p>
      <w:pPr>
        <w:ind w:firstLine="709"/>
        <w:jc w:val="both"/>
        <w:rPr>
          <w:sz w:val="28"/>
          <w:szCs w:val="28"/>
        </w:rPr>
      </w:pPr>
      <w:r>
        <w:rPr>
          <w:sz w:val="28"/>
          <w:szCs w:val="28"/>
        </w:rPr>
        <w:t xml:space="preserve">Парадигматика - система форм одного и того же слова - (например, существительное изменяется по падежам, числам - вместе это парадигма - то есть это формы одного и того же слова). Синтагматика - сочетаемость слов друг с другом - н-р, сущ. может сочетаться с прилагательным, местоимением и т. д. , то есть линейные отношения - это синтагматические. </w:t>
      </w:r>
      <w:r>
        <w:rPr>
          <w:sz w:val="28"/>
          <w:szCs w:val="28"/>
        </w:rPr>
        <w:br/>
      </w:r>
      <w:r>
        <w:rPr>
          <w:sz w:val="28"/>
          <w:szCs w:val="28"/>
        </w:rPr>
        <w:tab/>
        <w:t xml:space="preserve">Парадигматика предполагает группировку объектов по </w:t>
      </w:r>
      <w:r>
        <w:rPr>
          <w:sz w:val="28"/>
          <w:szCs w:val="28"/>
        </w:rPr>
        <w:lastRenderedPageBreak/>
        <w:t>классифицирующему признаку, а синтагматика - развертку объектов в линию, или цепочку (кому как проще называть).</w:t>
      </w:r>
    </w:p>
    <w:p>
      <w:pPr>
        <w:ind w:firstLine="709"/>
        <w:rPr>
          <w:sz w:val="28"/>
          <w:szCs w:val="28"/>
        </w:rPr>
      </w:pPr>
      <w:r>
        <w:rPr>
          <w:sz w:val="28"/>
          <w:szCs w:val="28"/>
        </w:rPr>
        <w:t xml:space="preserve">Если сделать примитивную аналогию, то возьмем, к примеру, картошку. Как ее можно приготовить? 1. Порезать тем или иным образом, когда варишь суп или щи. 2. Пожарить, тоненько нарезав. 3. Сделать фри, нарезав определенным образом и обжарив в кипящем масле. 4. Отварить и размять, чтоб пюре получилось. 5. Просто отварить, не нарезая никаким образом. 6. Вынуть аккуратно серединку и нафаршировать. Вот и получается, что все это - парадигма. А если взялись готовить какое-то конкретное блюдо, суп, например, сделаете из всего, что возможно с картошкой сделать, только одно. Это будет синтагма, поскольку в определенном блюде картошка нужна только так, а не сразу и жареной, и вареной, и мятой. </w:t>
      </w:r>
    </w:p>
    <w:p>
      <w:pPr>
        <w:ind w:firstLine="709"/>
        <w:rPr>
          <w:sz w:val="28"/>
          <w:szCs w:val="28"/>
        </w:rPr>
      </w:pPr>
      <w:r>
        <w:rPr>
          <w:sz w:val="28"/>
          <w:szCs w:val="28"/>
        </w:rPr>
        <w:t xml:space="preserve">4. </w:t>
      </w:r>
      <w:r>
        <w:rPr>
          <w:b/>
          <w:sz w:val="28"/>
          <w:szCs w:val="28"/>
        </w:rPr>
        <w:t>Рекомендации к изучению темы</w:t>
      </w:r>
      <w:r>
        <w:rPr>
          <w:sz w:val="28"/>
          <w:szCs w:val="28"/>
        </w:rPr>
        <w:t>: изучить теоретический материал, выполнить практическое задание.</w:t>
      </w:r>
    </w:p>
    <w:p>
      <w:pPr>
        <w:pStyle w:val="aa"/>
        <w:numPr>
          <w:ilvl w:val="0"/>
          <w:numId w:val="11"/>
        </w:numPr>
        <w:tabs>
          <w:tab w:val="clear" w:pos="720"/>
        </w:tabs>
        <w:jc w:val="both"/>
        <w:rPr>
          <w:sz w:val="28"/>
          <w:szCs w:val="28"/>
        </w:rPr>
      </w:pPr>
      <w:r>
        <w:rPr>
          <w:b/>
          <w:sz w:val="28"/>
          <w:szCs w:val="28"/>
        </w:rPr>
        <w:t xml:space="preserve">Практическое задание: </w:t>
      </w:r>
      <w:r>
        <w:rPr>
          <w:sz w:val="28"/>
          <w:szCs w:val="28"/>
        </w:rPr>
        <w:t>Подчеркните основную информацию . сформулируйте к ней вопросы.</w:t>
      </w:r>
    </w:p>
    <w:p>
      <w:pPr>
        <w:pStyle w:val="aa"/>
        <w:spacing w:before="240"/>
        <w:ind w:left="0" w:firstLine="709"/>
        <w:rPr>
          <w:sz w:val="28"/>
          <w:szCs w:val="28"/>
        </w:rPr>
      </w:pPr>
      <w:r>
        <w:rPr>
          <w:sz w:val="28"/>
          <w:szCs w:val="28"/>
        </w:rPr>
        <w:t xml:space="preserve">«Дай мне белый бумагу» — так сказать нельзя. Надо: белую бумагу. Словоформа бумагу требует, чтобы с ней была связана словоформа белую. Значит, есть законы связи грамматических единиц. Нельзя сказать «темно-коричневые глаза», говорят карие. Здесь законы связи уже не грамматические, а лексические: одно слово не хочет быть соседом «неположенного» слова. </w:t>
      </w:r>
      <w:r>
        <w:rPr>
          <w:sz w:val="28"/>
          <w:szCs w:val="28"/>
        </w:rPr>
        <w:br/>
        <w:t xml:space="preserve">Есть законы синтаксических связей. Нельзя сказать: «Танцуя, музыка была слышна во всех концах зала» . Здесь синтаксически неверно употреблено деепричастие. </w:t>
      </w:r>
      <w:r>
        <w:rPr>
          <w:sz w:val="28"/>
          <w:szCs w:val="28"/>
        </w:rPr>
        <w:br/>
      </w:r>
      <w:r>
        <w:rPr>
          <w:sz w:val="28"/>
          <w:szCs w:val="28"/>
        </w:rPr>
        <w:tab/>
        <w:t xml:space="preserve">Есть законы фонетических связей. В русском языке не могут быть рядом [з] + [к]. А перевозка? Нагрузка? Морозко? Везде сочетание [ск] , а [зк] нигде нет. </w:t>
      </w:r>
      <w:r>
        <w:rPr>
          <w:sz w:val="28"/>
          <w:szCs w:val="28"/>
        </w:rPr>
        <w:br/>
      </w:r>
      <w:r>
        <w:rPr>
          <w:sz w:val="28"/>
          <w:szCs w:val="28"/>
        </w:rPr>
        <w:tab/>
        <w:t xml:space="preserve">Итак, в тексте единицы могут быть связаны правильно или неправильно. Следовательно, есть языковые законы связи единиц в тексте. Эти законы называются синтагматическими (от греч. Syntagma– «вместе построенное». </w:t>
      </w:r>
      <w:r>
        <w:rPr>
          <w:sz w:val="28"/>
          <w:szCs w:val="28"/>
        </w:rPr>
        <w:tab/>
        <w:t xml:space="preserve">Сочетания словоформ (т. е. грамматических форм слов) , сочетания морфем, сочетания частей предложения, сочетания слов — это синтагмы. </w:t>
      </w:r>
      <w:r>
        <w:rPr>
          <w:sz w:val="28"/>
          <w:szCs w:val="28"/>
        </w:rPr>
        <w:br/>
      </w:r>
      <w:r>
        <w:rPr>
          <w:sz w:val="28"/>
          <w:szCs w:val="28"/>
        </w:rPr>
        <w:tab/>
        <w:t xml:space="preserve">Но связи между единицами языка могут быть не только синтагматическими. Словоформа дом связана со словоформами дома, дому, домом.. . Эта связь основана не на том, что единицы «соседствуют», образуют в одном контексте единство. </w:t>
      </w:r>
      <w:r>
        <w:rPr>
          <w:sz w:val="28"/>
          <w:szCs w:val="28"/>
        </w:rPr>
        <w:br/>
      </w:r>
      <w:r>
        <w:rPr>
          <w:sz w:val="28"/>
          <w:szCs w:val="28"/>
        </w:rPr>
        <w:tab/>
        <w:t xml:space="preserve">Издавна принято парадигмой называть серии падежных форм или личных форм у глагола. Современное языкознание распространило это понятие на другие единицы языка. Например, возможны парадигмы звуков, предложений и т. д. </w:t>
      </w:r>
      <w:r>
        <w:rPr>
          <w:sz w:val="28"/>
          <w:szCs w:val="28"/>
        </w:rPr>
        <w:br/>
      </w:r>
      <w:r>
        <w:rPr>
          <w:sz w:val="28"/>
          <w:szCs w:val="28"/>
        </w:rPr>
        <w:tab/>
        <w:t>Один студент-филолог так объяснял другому, что такое синтагма и парадигма: «Все, что хочется написать в строку, — синтагма. Все, что хочется написать столбиком или в виде таблицы, — парадигма». Смешное и простодушное объяснение, но для самого первого знакомства с синтагмой и парадигмой оно годится.</w:t>
      </w:r>
    </w:p>
    <w:p>
      <w:pPr>
        <w:shd w:val="clear" w:color="auto" w:fill="FFFFFF"/>
        <w:ind w:firstLine="709"/>
        <w:jc w:val="both"/>
        <w:rPr>
          <w:bCs/>
          <w:i/>
          <w:iCs/>
          <w:sz w:val="28"/>
          <w:szCs w:val="28"/>
        </w:rPr>
      </w:pPr>
      <w:r>
        <w:rPr>
          <w:sz w:val="28"/>
          <w:szCs w:val="28"/>
        </w:rPr>
        <w:lastRenderedPageBreak/>
        <w:t xml:space="preserve">6. </w:t>
      </w:r>
      <w:r>
        <w:rPr>
          <w:b/>
          <w:sz w:val="28"/>
          <w:szCs w:val="28"/>
        </w:rPr>
        <w:t xml:space="preserve">Контрольные вопросы: </w:t>
      </w:r>
      <w:r>
        <w:rPr>
          <w:bCs/>
          <w:i/>
          <w:iCs/>
          <w:sz w:val="28"/>
          <w:szCs w:val="28"/>
        </w:rPr>
        <w:t xml:space="preserve"> </w:t>
      </w:r>
    </w:p>
    <w:p>
      <w:pPr>
        <w:pStyle w:val="a9"/>
        <w:ind w:firstLine="709"/>
        <w:jc w:val="both"/>
        <w:rPr>
          <w:sz w:val="28"/>
          <w:szCs w:val="28"/>
        </w:rPr>
      </w:pPr>
      <w:r>
        <w:rPr>
          <w:bCs/>
          <w:iCs/>
          <w:sz w:val="28"/>
          <w:szCs w:val="28"/>
        </w:rPr>
        <w:t>1) Что называется п</w:t>
      </w:r>
      <w:r>
        <w:rPr>
          <w:sz w:val="28"/>
          <w:szCs w:val="28"/>
        </w:rPr>
        <w:t>арадигматикой?</w:t>
      </w:r>
    </w:p>
    <w:p>
      <w:pPr>
        <w:pStyle w:val="2"/>
        <w:tabs>
          <w:tab w:val="left" w:pos="142"/>
          <w:tab w:val="left" w:pos="284"/>
        </w:tabs>
        <w:spacing w:before="0" w:beforeAutospacing="0" w:after="0" w:afterAutospacing="0"/>
        <w:ind w:firstLine="709"/>
        <w:jc w:val="both"/>
        <w:rPr>
          <w:color w:val="auto"/>
          <w:sz w:val="28"/>
          <w:szCs w:val="28"/>
        </w:rPr>
      </w:pPr>
      <w:r>
        <w:rPr>
          <w:color w:val="auto"/>
          <w:sz w:val="28"/>
          <w:szCs w:val="28"/>
        </w:rPr>
        <w:t xml:space="preserve">2) </w:t>
      </w:r>
      <w:r>
        <w:rPr>
          <w:bCs/>
          <w:iCs/>
          <w:color w:val="auto"/>
          <w:sz w:val="28"/>
          <w:szCs w:val="28"/>
        </w:rPr>
        <w:t>Что называется с</w:t>
      </w:r>
      <w:r>
        <w:rPr>
          <w:rStyle w:val="mw-headline"/>
          <w:color w:val="auto"/>
          <w:sz w:val="28"/>
          <w:szCs w:val="28"/>
        </w:rPr>
        <w:t xml:space="preserve">интагматикой? </w:t>
      </w:r>
    </w:p>
    <w:p>
      <w:pPr>
        <w:pStyle w:val="a9"/>
        <w:ind w:firstLine="709"/>
        <w:jc w:val="both"/>
        <w:rPr>
          <w:bCs/>
          <w:sz w:val="28"/>
          <w:szCs w:val="28"/>
        </w:rPr>
      </w:pPr>
      <w:r>
        <w:rPr>
          <w:sz w:val="28"/>
          <w:szCs w:val="28"/>
        </w:rPr>
        <w:t>3) Что можно рассказать о картошке с точки зрения и парадигматики и с</w:t>
      </w:r>
      <w:r>
        <w:rPr>
          <w:rStyle w:val="mw-headline"/>
          <w:sz w:val="28"/>
          <w:szCs w:val="28"/>
        </w:rPr>
        <w:t>интагматики?</w:t>
      </w:r>
    </w:p>
    <w:p>
      <w:pPr>
        <w:ind w:firstLine="709"/>
        <w:jc w:val="both"/>
        <w:rPr>
          <w:sz w:val="28"/>
          <w:szCs w:val="28"/>
        </w:rPr>
      </w:pPr>
      <w:r>
        <w:rPr>
          <w:sz w:val="28"/>
          <w:szCs w:val="28"/>
        </w:rPr>
        <w:t xml:space="preserve">7. </w:t>
      </w:r>
      <w:r>
        <w:rPr>
          <w:b/>
          <w:sz w:val="28"/>
          <w:szCs w:val="28"/>
        </w:rPr>
        <w:t>Домашнее задание:</w:t>
      </w:r>
      <w:r>
        <w:rPr>
          <w:sz w:val="28"/>
          <w:szCs w:val="28"/>
        </w:rPr>
        <w:t xml:space="preserve"> Пересказать теоретический материал.</w:t>
      </w:r>
    </w:p>
    <w:p>
      <w:pPr>
        <w:pStyle w:val="a9"/>
        <w:ind w:firstLine="709"/>
        <w:jc w:val="both"/>
        <w:rPr>
          <w:bCs/>
          <w:sz w:val="28"/>
          <w:szCs w:val="28"/>
        </w:rPr>
      </w:pPr>
      <w:r>
        <w:rPr>
          <w:sz w:val="28"/>
          <w:szCs w:val="28"/>
        </w:rPr>
        <w:t xml:space="preserve">8. </w:t>
      </w:r>
      <w:r>
        <w:rPr>
          <w:b/>
          <w:sz w:val="28"/>
          <w:szCs w:val="28"/>
        </w:rPr>
        <w:t>Задание для СРС</w:t>
      </w:r>
      <w:r>
        <w:rPr>
          <w:sz w:val="28"/>
          <w:szCs w:val="28"/>
        </w:rPr>
        <w:t>:  подготовить примеры, иллюстрирующие  понятия парадигматики и с</w:t>
      </w:r>
      <w:r>
        <w:rPr>
          <w:rStyle w:val="mw-headline"/>
          <w:sz w:val="28"/>
          <w:szCs w:val="28"/>
        </w:rPr>
        <w:t>интагматики.</w:t>
      </w:r>
    </w:p>
    <w:p>
      <w:pPr>
        <w:pStyle w:val="a9"/>
        <w:ind w:firstLine="709"/>
        <w:jc w:val="both"/>
        <w:rPr>
          <w:b/>
          <w:sz w:val="28"/>
          <w:szCs w:val="28"/>
          <w:lang w:val="kk-KZ"/>
        </w:rPr>
      </w:pPr>
      <w:r>
        <w:rPr>
          <w:b/>
          <w:sz w:val="28"/>
          <w:szCs w:val="28"/>
          <w:lang w:val="kk-KZ"/>
        </w:rPr>
        <w:t xml:space="preserve">9)Рекомендуемая литература: </w:t>
      </w:r>
    </w:p>
    <w:p>
      <w:pPr>
        <w:shd w:val="clear" w:color="auto" w:fill="FFFFFF"/>
        <w:ind w:firstLine="709"/>
        <w:jc w:val="both"/>
        <w:rPr>
          <w:sz w:val="28"/>
          <w:szCs w:val="28"/>
          <w:lang w:val="kk-KZ"/>
        </w:rPr>
      </w:pPr>
      <w:r>
        <w:rPr>
          <w:sz w:val="28"/>
          <w:szCs w:val="28"/>
          <w:lang w:val="kk-KZ"/>
        </w:rPr>
        <w:t>1.Основная литература: № 1 – № 3</w:t>
      </w:r>
    </w:p>
    <w:p>
      <w:pPr>
        <w:ind w:firstLine="709"/>
        <w:jc w:val="both"/>
        <w:rPr>
          <w:sz w:val="28"/>
          <w:szCs w:val="28"/>
          <w:lang w:val="kk-KZ"/>
        </w:rPr>
      </w:pPr>
      <w:r>
        <w:rPr>
          <w:sz w:val="28"/>
          <w:szCs w:val="28"/>
          <w:lang w:val="kk-KZ"/>
        </w:rPr>
        <w:t>2.Дополнительная литература: № 4, № 14</w:t>
      </w:r>
    </w:p>
    <w:p>
      <w:pPr>
        <w:ind w:firstLine="709"/>
        <w:jc w:val="both"/>
        <w:rPr>
          <w:sz w:val="28"/>
          <w:szCs w:val="28"/>
        </w:rPr>
      </w:pPr>
    </w:p>
    <w:p>
      <w:pPr>
        <w:ind w:firstLine="709"/>
        <w:jc w:val="both"/>
        <w:rPr>
          <w:sz w:val="28"/>
          <w:szCs w:val="28"/>
          <w:lang w:val="kk-KZ"/>
        </w:rPr>
      </w:pPr>
      <w:r>
        <w:rPr>
          <w:b/>
          <w:sz w:val="28"/>
          <w:szCs w:val="28"/>
        </w:rPr>
        <w:t xml:space="preserve">Тема 9. </w:t>
      </w:r>
      <w:r>
        <w:rPr>
          <w:sz w:val="28"/>
          <w:szCs w:val="28"/>
          <w:lang w:val="kk-KZ"/>
        </w:rPr>
        <w:t>Формально – семантические отношения между словами</w:t>
      </w:r>
    </w:p>
    <w:p>
      <w:pPr>
        <w:ind w:firstLine="709"/>
        <w:jc w:val="both"/>
        <w:rPr>
          <w:sz w:val="28"/>
          <w:szCs w:val="28"/>
        </w:rPr>
      </w:pPr>
      <w:r>
        <w:rPr>
          <w:b/>
          <w:sz w:val="28"/>
          <w:szCs w:val="28"/>
        </w:rPr>
        <w:t xml:space="preserve">Цель занятия: </w:t>
      </w:r>
      <w:r>
        <w:rPr>
          <w:sz w:val="28"/>
          <w:szCs w:val="28"/>
        </w:rPr>
        <w:t xml:space="preserve">дать понятие о </w:t>
      </w:r>
      <w:r>
        <w:rPr>
          <w:sz w:val="28"/>
          <w:szCs w:val="28"/>
          <w:lang w:val="kk-KZ"/>
        </w:rPr>
        <w:t>полисемии, полиформии</w:t>
      </w:r>
    </w:p>
    <w:p>
      <w:pPr>
        <w:tabs>
          <w:tab w:val="left" w:pos="9540"/>
        </w:tabs>
        <w:ind w:firstLine="709"/>
        <w:jc w:val="both"/>
        <w:rPr>
          <w:sz w:val="28"/>
          <w:szCs w:val="28"/>
        </w:rPr>
      </w:pPr>
      <w:r>
        <w:rPr>
          <w:sz w:val="28"/>
          <w:szCs w:val="28"/>
        </w:rPr>
        <w:t xml:space="preserve">1. </w:t>
      </w:r>
      <w:r>
        <w:rPr>
          <w:b/>
          <w:sz w:val="28"/>
          <w:szCs w:val="28"/>
        </w:rPr>
        <w:t>Форма проведения занятия</w:t>
      </w:r>
      <w:r>
        <w:rPr>
          <w:sz w:val="28"/>
          <w:szCs w:val="28"/>
        </w:rPr>
        <w:t xml:space="preserve"> – учебное занятие по изучению и первичному закреплению нового материала.</w:t>
      </w:r>
    </w:p>
    <w:p>
      <w:pPr>
        <w:ind w:firstLine="709"/>
        <w:jc w:val="both"/>
        <w:rPr>
          <w:sz w:val="28"/>
          <w:szCs w:val="28"/>
        </w:rPr>
      </w:pPr>
      <w:r>
        <w:rPr>
          <w:sz w:val="28"/>
          <w:szCs w:val="28"/>
        </w:rPr>
        <w:t xml:space="preserve">2. </w:t>
      </w:r>
      <w:r>
        <w:rPr>
          <w:b/>
          <w:sz w:val="28"/>
          <w:szCs w:val="28"/>
        </w:rPr>
        <w:t>План  занятия:</w:t>
      </w:r>
    </w:p>
    <w:p>
      <w:pPr>
        <w:pStyle w:val="af5"/>
        <w:spacing w:before="0" w:beforeAutospacing="0" w:after="0" w:afterAutospacing="0"/>
        <w:rPr>
          <w:sz w:val="28"/>
          <w:szCs w:val="28"/>
          <w:lang w:val="kk-KZ"/>
        </w:rPr>
      </w:pPr>
      <w:r>
        <w:rPr>
          <w:sz w:val="28"/>
          <w:szCs w:val="28"/>
        </w:rPr>
        <w:t>1</w:t>
      </w:r>
      <w:r>
        <w:rPr>
          <w:sz w:val="28"/>
          <w:szCs w:val="28"/>
          <w:lang w:val="kk-KZ"/>
        </w:rPr>
        <w:t xml:space="preserve"> Внутренние и - внешние отношения между словами</w:t>
      </w:r>
    </w:p>
    <w:p>
      <w:pPr>
        <w:ind w:firstLine="709"/>
        <w:jc w:val="both"/>
        <w:rPr>
          <w:sz w:val="28"/>
          <w:szCs w:val="28"/>
        </w:rPr>
      </w:pPr>
      <w:r>
        <w:rPr>
          <w:sz w:val="28"/>
          <w:szCs w:val="28"/>
          <w:lang w:val="kk-KZ"/>
        </w:rPr>
        <w:t xml:space="preserve">2 </w:t>
      </w:r>
      <w:r>
        <w:rPr>
          <w:sz w:val="28"/>
          <w:szCs w:val="28"/>
        </w:rPr>
        <w:t xml:space="preserve">Многозначность, многовариантность значений </w:t>
      </w:r>
      <w:hyperlink r:id="rId14" w:tooltip="Слово" w:history="1">
        <w:r>
          <w:rPr>
            <w:rStyle w:val="a8"/>
            <w:color w:val="auto"/>
            <w:sz w:val="28"/>
            <w:szCs w:val="28"/>
            <w:u w:val="none"/>
          </w:rPr>
          <w:t>слова</w:t>
        </w:r>
      </w:hyperlink>
      <w:r>
        <w:rPr>
          <w:sz w:val="28"/>
          <w:szCs w:val="28"/>
        </w:rPr>
        <w:t xml:space="preserve"> </w:t>
      </w:r>
    </w:p>
    <w:p>
      <w:pPr>
        <w:ind w:firstLine="709"/>
        <w:jc w:val="both"/>
        <w:rPr>
          <w:b/>
          <w:sz w:val="28"/>
          <w:szCs w:val="28"/>
        </w:rPr>
      </w:pPr>
      <w:r>
        <w:rPr>
          <w:sz w:val="28"/>
          <w:szCs w:val="28"/>
        </w:rPr>
        <w:t>3 Явление паронимии</w:t>
      </w:r>
    </w:p>
    <w:p>
      <w:pPr>
        <w:ind w:firstLine="709"/>
        <w:jc w:val="both"/>
        <w:rPr>
          <w:sz w:val="28"/>
          <w:szCs w:val="28"/>
        </w:rPr>
      </w:pPr>
      <w:r>
        <w:rPr>
          <w:sz w:val="28"/>
          <w:szCs w:val="28"/>
        </w:rPr>
        <w:t>4 Звуковое совпадение разных языковых единиц</w:t>
      </w:r>
    </w:p>
    <w:p>
      <w:pPr>
        <w:ind w:firstLine="709"/>
        <w:jc w:val="both"/>
        <w:rPr>
          <w:sz w:val="28"/>
          <w:szCs w:val="28"/>
        </w:rPr>
      </w:pPr>
      <w:r>
        <w:rPr>
          <w:sz w:val="28"/>
          <w:szCs w:val="28"/>
        </w:rPr>
        <w:t>5 Противоположность значений языковых единиц одного и того же уровня языка</w:t>
      </w:r>
    </w:p>
    <w:p>
      <w:pPr>
        <w:ind w:firstLine="709"/>
        <w:jc w:val="both"/>
        <w:rPr>
          <w:sz w:val="28"/>
          <w:szCs w:val="28"/>
        </w:rPr>
      </w:pPr>
      <w:r>
        <w:rPr>
          <w:sz w:val="28"/>
          <w:szCs w:val="28"/>
        </w:rPr>
        <w:t xml:space="preserve">3. </w:t>
      </w:r>
      <w:r>
        <w:rPr>
          <w:b/>
          <w:sz w:val="28"/>
          <w:szCs w:val="28"/>
        </w:rPr>
        <w:t>Теоретические сведения</w:t>
      </w:r>
    </w:p>
    <w:p>
      <w:pPr>
        <w:pStyle w:val="af5"/>
        <w:spacing w:before="0" w:beforeAutospacing="0" w:after="0" w:afterAutospacing="0"/>
        <w:rPr>
          <w:sz w:val="28"/>
          <w:szCs w:val="28"/>
          <w:lang w:val="kk-KZ"/>
        </w:rPr>
      </w:pPr>
      <w:r>
        <w:rPr>
          <w:sz w:val="28"/>
          <w:szCs w:val="28"/>
          <w:lang w:val="kk-KZ"/>
        </w:rPr>
        <w:t>Формально – семантические отношения между словами: внутренние (полисемия, полиформия),  внешние (омонимия, паронимия, антонимия)</w:t>
      </w:r>
    </w:p>
    <w:p>
      <w:pPr>
        <w:pStyle w:val="af5"/>
        <w:spacing w:before="0" w:beforeAutospacing="0" w:after="0" w:afterAutospacing="0"/>
        <w:rPr>
          <w:sz w:val="28"/>
          <w:szCs w:val="28"/>
        </w:rPr>
      </w:pPr>
      <w:r>
        <w:rPr>
          <w:bCs/>
          <w:sz w:val="28"/>
          <w:szCs w:val="28"/>
        </w:rPr>
        <w:t>Полисеми́я</w:t>
      </w:r>
      <w:r>
        <w:rPr>
          <w:sz w:val="28"/>
          <w:szCs w:val="28"/>
        </w:rPr>
        <w:t xml:space="preserve"> (от </w:t>
      </w:r>
      <w:hyperlink r:id="rId15" w:tooltip="Греческий язык" w:history="1">
        <w:r>
          <w:rPr>
            <w:rStyle w:val="a8"/>
            <w:color w:val="auto"/>
            <w:sz w:val="28"/>
            <w:szCs w:val="28"/>
          </w:rPr>
          <w:t>греч.</w:t>
        </w:r>
      </w:hyperlink>
      <w:r>
        <w:rPr>
          <w:sz w:val="28"/>
          <w:szCs w:val="28"/>
          <w:lang w:val="el-GR"/>
        </w:rPr>
        <w:t>πολυσημεία</w:t>
      </w:r>
      <w:r>
        <w:rPr>
          <w:sz w:val="28"/>
          <w:szCs w:val="28"/>
        </w:rPr>
        <w:t xml:space="preserve"> — «многозначность») — многозначность, многовариантность, то есть наличие у </w:t>
      </w:r>
      <w:hyperlink r:id="rId16" w:tooltip="Слово" w:history="1">
        <w:r>
          <w:rPr>
            <w:rStyle w:val="a8"/>
            <w:color w:val="auto"/>
            <w:sz w:val="28"/>
            <w:szCs w:val="28"/>
            <w:u w:val="none"/>
          </w:rPr>
          <w:t>слова</w:t>
        </w:r>
      </w:hyperlink>
      <w:r>
        <w:rPr>
          <w:sz w:val="28"/>
          <w:szCs w:val="28"/>
        </w:rPr>
        <w:t xml:space="preserve"> (единицы языка, </w:t>
      </w:r>
      <w:hyperlink r:id="rId17" w:tooltip="Термин" w:history="1">
        <w:r>
          <w:rPr>
            <w:rStyle w:val="a8"/>
            <w:color w:val="auto"/>
            <w:sz w:val="28"/>
            <w:szCs w:val="28"/>
            <w:u w:val="none"/>
          </w:rPr>
          <w:t>термина</w:t>
        </w:r>
      </w:hyperlink>
      <w:r>
        <w:rPr>
          <w:sz w:val="28"/>
          <w:szCs w:val="28"/>
        </w:rPr>
        <w:t>) двух и более значений, исторически обусловленных или взаимосвязанных по смыслу и происхождению.</w:t>
      </w:r>
    </w:p>
    <w:p>
      <w:pPr>
        <w:pStyle w:val="af5"/>
        <w:spacing w:before="0" w:beforeAutospacing="0" w:after="0" w:afterAutospacing="0"/>
        <w:rPr>
          <w:sz w:val="28"/>
          <w:szCs w:val="28"/>
        </w:rPr>
      </w:pPr>
      <w:r>
        <w:rPr>
          <w:sz w:val="28"/>
          <w:szCs w:val="28"/>
        </w:rPr>
        <w:tab/>
        <w:t xml:space="preserve">В современном </w:t>
      </w:r>
      <w:hyperlink r:id="rId18" w:tooltip="Лингвистика" w:history="1">
        <w:r>
          <w:rPr>
            <w:rStyle w:val="a8"/>
            <w:color w:val="auto"/>
            <w:sz w:val="28"/>
            <w:szCs w:val="28"/>
            <w:u w:val="none"/>
          </w:rPr>
          <w:t>языкознании</w:t>
        </w:r>
      </w:hyperlink>
      <w:r>
        <w:rPr>
          <w:sz w:val="28"/>
          <w:szCs w:val="28"/>
        </w:rPr>
        <w:t xml:space="preserve"> выделяют грамматическую и лексическую полисемии. Так, форма 2 лица ед. ч. русских </w:t>
      </w:r>
      <w:hyperlink r:id="rId19" w:tooltip="Глагол" w:history="1">
        <w:r>
          <w:rPr>
            <w:rStyle w:val="a8"/>
            <w:color w:val="auto"/>
            <w:sz w:val="28"/>
            <w:szCs w:val="28"/>
            <w:u w:val="none"/>
          </w:rPr>
          <w:t>глаголов</w:t>
        </w:r>
      </w:hyperlink>
      <w:r>
        <w:rPr>
          <w:sz w:val="28"/>
          <w:szCs w:val="28"/>
        </w:rPr>
        <w:t xml:space="preserve"> может быть употреблена не только в собственно-личном, но и в обобщённо-личном значении. Ср.: «</w:t>
      </w:r>
      <w:r>
        <w:rPr>
          <w:i/>
          <w:iCs/>
          <w:sz w:val="28"/>
          <w:szCs w:val="28"/>
        </w:rPr>
        <w:t>Ну, ты всех перекричишь!</w:t>
      </w:r>
      <w:r>
        <w:rPr>
          <w:sz w:val="28"/>
          <w:szCs w:val="28"/>
        </w:rPr>
        <w:t>» и «</w:t>
      </w:r>
      <w:r>
        <w:rPr>
          <w:i/>
          <w:iCs/>
          <w:sz w:val="28"/>
          <w:szCs w:val="28"/>
        </w:rPr>
        <w:t>Тебя не перекричишь</w:t>
      </w:r>
      <w:r>
        <w:rPr>
          <w:sz w:val="28"/>
          <w:szCs w:val="28"/>
        </w:rPr>
        <w:t>». В подобном случае следует говорить о грамматической полисемии.</w:t>
      </w:r>
    </w:p>
    <w:p>
      <w:pPr>
        <w:pStyle w:val="af5"/>
        <w:spacing w:before="0" w:beforeAutospacing="0" w:after="0" w:afterAutospacing="0"/>
        <w:rPr>
          <w:sz w:val="28"/>
          <w:szCs w:val="28"/>
        </w:rPr>
      </w:pPr>
      <w:r>
        <w:rPr>
          <w:sz w:val="28"/>
          <w:szCs w:val="28"/>
        </w:rPr>
        <w:tab/>
        <w:t xml:space="preserve">Часто, когда говорят о полисемии, имеют в виду прежде всего многозначность слов как единиц </w:t>
      </w:r>
      <w:hyperlink r:id="rId20" w:tooltip="Лексика" w:history="1">
        <w:r>
          <w:rPr>
            <w:rStyle w:val="a8"/>
            <w:color w:val="auto"/>
            <w:sz w:val="28"/>
            <w:szCs w:val="28"/>
            <w:u w:val="none"/>
          </w:rPr>
          <w:t>лексики</w:t>
        </w:r>
      </w:hyperlink>
      <w:r>
        <w:rPr>
          <w:sz w:val="28"/>
          <w:szCs w:val="28"/>
        </w:rPr>
        <w:t xml:space="preserve">. Лексическая полисемия — это способность одного слова служить для обозначения разных предметов и явлений действительности, ассоциативно связанных между собой и образующих сложное семантическое единство. Именно наличие общего семантического признака отличает полисемию от </w:t>
      </w:r>
      <w:hyperlink r:id="rId21" w:tooltip="Омонимия" w:history="1">
        <w:r>
          <w:rPr>
            <w:rStyle w:val="a8"/>
            <w:color w:val="auto"/>
            <w:sz w:val="28"/>
            <w:szCs w:val="28"/>
            <w:u w:val="none"/>
          </w:rPr>
          <w:t>омонимии</w:t>
        </w:r>
      </w:hyperlink>
      <w:r>
        <w:rPr>
          <w:sz w:val="28"/>
          <w:szCs w:val="28"/>
        </w:rPr>
        <w:t xml:space="preserve"> и </w:t>
      </w:r>
      <w:hyperlink r:id="rId22" w:tooltip="Омофония" w:history="1">
        <w:r>
          <w:rPr>
            <w:rStyle w:val="a8"/>
            <w:color w:val="auto"/>
            <w:sz w:val="28"/>
            <w:szCs w:val="28"/>
            <w:u w:val="none"/>
          </w:rPr>
          <w:t>омофонии</w:t>
        </w:r>
      </w:hyperlink>
      <w:r>
        <w:rPr>
          <w:sz w:val="28"/>
          <w:szCs w:val="28"/>
        </w:rPr>
        <w:t xml:space="preserve">: так, например, числительное «три» и «три» — одна из форм повелительного наклонения глагола «тереть», семантически не связаны и являются омоформами (грамматическими омонимами). </w:t>
      </w:r>
    </w:p>
    <w:p>
      <w:pPr>
        <w:pStyle w:val="af5"/>
        <w:spacing w:before="0" w:beforeAutospacing="0" w:after="0" w:afterAutospacing="0"/>
        <w:rPr>
          <w:sz w:val="28"/>
          <w:szCs w:val="28"/>
        </w:rPr>
      </w:pPr>
      <w:r>
        <w:rPr>
          <w:sz w:val="28"/>
          <w:szCs w:val="28"/>
        </w:rPr>
        <w:lastRenderedPageBreak/>
        <w:t>Пример: КИСТЬ        1. Часть руки от запястья до конца пальцев.</w:t>
      </w:r>
      <w:r>
        <w:rPr>
          <w:sz w:val="28"/>
          <w:szCs w:val="28"/>
        </w:rPr>
        <w:br/>
        <w:t>2. Скопление плодов или цветов на ветке, гроздь.</w:t>
      </w:r>
      <w:r>
        <w:rPr>
          <w:sz w:val="28"/>
          <w:szCs w:val="28"/>
        </w:rPr>
        <w:br/>
        <w:t>3. Пучок нитей или шнурков, связанных вместе на одном конце.</w:t>
      </w:r>
      <w:r>
        <w:rPr>
          <w:sz w:val="28"/>
          <w:szCs w:val="28"/>
        </w:rPr>
        <w:br/>
        <w:t>4. Пучок щетин, волос или шерсти, служащий для нанесения краски.</w:t>
      </w:r>
      <w:r>
        <w:rPr>
          <w:sz w:val="28"/>
          <w:szCs w:val="28"/>
        </w:rPr>
        <w:br/>
        <w:t>◊ Владеть кистью – быть художником.</w:t>
      </w:r>
    </w:p>
    <w:p>
      <w:pPr>
        <w:pStyle w:val="main-content"/>
        <w:spacing w:before="0" w:beforeAutospacing="0" w:after="0" w:afterAutospacing="0"/>
        <w:ind w:firstLine="709"/>
        <w:rPr>
          <w:sz w:val="28"/>
          <w:szCs w:val="28"/>
        </w:rPr>
      </w:pPr>
      <w:r>
        <w:rPr>
          <w:sz w:val="28"/>
          <w:szCs w:val="28"/>
        </w:rPr>
        <w:t xml:space="preserve">Паронимы (от греч. para «возле, рядом» + onyma «имя») — слова, схожие по звучанию, близкие по произношению, лексико-грамматической принадлежности и по родству корней, но имеющие разное значение. Паронимы в большинстве случаев относятся к одной части речи. Например: одеть и надеть, абонент и абонемент, мудреть и мудрить. Иногда паронимы также называют ложными братьями. </w:t>
      </w:r>
    </w:p>
    <w:p>
      <w:pPr>
        <w:ind w:firstLine="709"/>
        <w:rPr>
          <w:sz w:val="28"/>
          <w:szCs w:val="28"/>
        </w:rPr>
      </w:pPr>
      <w:r>
        <w:rPr>
          <w:sz w:val="28"/>
          <w:szCs w:val="28"/>
        </w:rPr>
        <w:t xml:space="preserve">Суффиксальные паронимы образованы с помощью суффиксов -н-/-лив-, -чат-/-очн-, -ат-/-аст- и других. Самая большая и активно пополняемая группа паронимов. Большая часть паронимов из этой группы относится к прилагательным, образованных суффиксами -ическ-/-ичн-, -еск-/-н-. </w:t>
      </w:r>
      <w:r>
        <w:rPr>
          <w:sz w:val="28"/>
          <w:szCs w:val="28"/>
        </w:rPr>
        <w:br/>
        <w:t>Примеры: зри́тельский и зри́тельный, изобрета́тельный и изобрета́тельский, цвета́стый и цвети́стый.</w:t>
      </w:r>
    </w:p>
    <w:p>
      <w:pPr>
        <w:ind w:firstLine="709"/>
        <w:rPr>
          <w:sz w:val="28"/>
          <w:szCs w:val="28"/>
        </w:rPr>
      </w:pPr>
      <w:r>
        <w:rPr>
          <w:sz w:val="28"/>
          <w:szCs w:val="28"/>
        </w:rPr>
        <w:t>Префиксальные паронимы образуются за счёт присоединения к корню созвучных префиксов: о-/от-, по-/про- и других. Образованные однокорневые созвучные слова имеют ударение на том же слоге.</w:t>
      </w:r>
      <w:r>
        <w:rPr>
          <w:sz w:val="28"/>
          <w:szCs w:val="28"/>
        </w:rPr>
        <w:br/>
        <w:t>Примеры: опеча́тать и отпеча́тать, поглоти́ть и проглоти́ть, опи́ски и отпи́ски.</w:t>
      </w:r>
    </w:p>
    <w:p>
      <w:pPr>
        <w:ind w:firstLine="709"/>
        <w:rPr>
          <w:sz w:val="28"/>
          <w:szCs w:val="28"/>
        </w:rPr>
      </w:pPr>
      <w:r>
        <w:rPr>
          <w:sz w:val="28"/>
          <w:szCs w:val="28"/>
        </w:rPr>
        <w:t xml:space="preserve">Корневые паронимы – это созвучные слова, имеющие различные корни. Отсутствует семантическая связь. Незначительная по численности группа паронимов, главным образом состоящая из существительных. </w:t>
      </w:r>
      <w:r>
        <w:rPr>
          <w:sz w:val="28"/>
          <w:szCs w:val="28"/>
        </w:rPr>
        <w:br/>
        <w:t>Примеры: вака́нсия и вака́ция, неве́жа и неве́жда, моро́женый и моро́зный.</w:t>
      </w:r>
    </w:p>
    <w:p>
      <w:pPr>
        <w:ind w:firstLine="709"/>
        <w:jc w:val="both"/>
        <w:rPr>
          <w:sz w:val="28"/>
          <w:szCs w:val="28"/>
        </w:rPr>
      </w:pPr>
      <w:r>
        <w:rPr>
          <w:sz w:val="28"/>
          <w:szCs w:val="28"/>
        </w:rPr>
        <w:t xml:space="preserve">4. </w:t>
      </w:r>
      <w:r>
        <w:rPr>
          <w:b/>
          <w:sz w:val="28"/>
          <w:szCs w:val="28"/>
        </w:rPr>
        <w:t>Рекомендации к изучению темы</w:t>
      </w:r>
      <w:r>
        <w:rPr>
          <w:sz w:val="28"/>
          <w:szCs w:val="28"/>
        </w:rPr>
        <w:t>: изучить теоретический материал, выполнить практическое задание.</w:t>
      </w:r>
    </w:p>
    <w:p>
      <w:pPr>
        <w:pStyle w:val="af5"/>
        <w:spacing w:before="0" w:beforeAutospacing="0" w:after="0" w:afterAutospacing="0"/>
        <w:rPr>
          <w:sz w:val="28"/>
          <w:szCs w:val="28"/>
        </w:rPr>
      </w:pPr>
      <w:r>
        <w:rPr>
          <w:sz w:val="28"/>
          <w:szCs w:val="28"/>
        </w:rPr>
        <w:t xml:space="preserve"> </w:t>
      </w:r>
      <w:r>
        <w:rPr>
          <w:b/>
          <w:sz w:val="28"/>
          <w:szCs w:val="28"/>
        </w:rPr>
        <w:t xml:space="preserve">5. Практическое задание: </w:t>
      </w:r>
      <w:r>
        <w:rPr>
          <w:rStyle w:val="ab"/>
          <w:b w:val="0"/>
          <w:sz w:val="28"/>
          <w:szCs w:val="28"/>
        </w:rPr>
        <w:t>Объясните разницу между приведенными ниже словами (для справок используйте словарь паронимов.</w:t>
      </w:r>
      <w:r>
        <w:rPr>
          <w:sz w:val="28"/>
          <w:szCs w:val="28"/>
        </w:rPr>
        <w:br/>
        <w:t>Дымный – дымовой – дымчатый – дымящийся, усвоить – освоить, главный – заглавный, дареный – даровой, жизненный – житейский, игорный – игральный – игровой, лирический – лиричный, памятливый – памятный, скрытый – скрытный, типичный – типовой, травянистый – травяной, эффективность – эффектность.</w:t>
      </w:r>
    </w:p>
    <w:p>
      <w:pPr>
        <w:pStyle w:val="af5"/>
        <w:spacing w:before="0" w:beforeAutospacing="0" w:after="0" w:afterAutospacing="0"/>
        <w:rPr>
          <w:sz w:val="28"/>
          <w:szCs w:val="28"/>
        </w:rPr>
      </w:pPr>
      <w:r>
        <w:rPr>
          <w:rStyle w:val="ab"/>
          <w:b w:val="0"/>
          <w:sz w:val="28"/>
          <w:szCs w:val="28"/>
        </w:rPr>
        <w:t>Задание 2.</w:t>
      </w:r>
      <w:r>
        <w:rPr>
          <w:sz w:val="28"/>
          <w:szCs w:val="28"/>
        </w:rPr>
        <w:t xml:space="preserve"> </w:t>
      </w:r>
      <w:r>
        <w:rPr>
          <w:rStyle w:val="ab"/>
          <w:b w:val="0"/>
          <w:sz w:val="28"/>
          <w:szCs w:val="28"/>
        </w:rPr>
        <w:t>Употребите паронимы в сочетании с прилагательными и существительными, данными в скобках.</w:t>
      </w:r>
      <w:r>
        <w:rPr>
          <w:sz w:val="28"/>
          <w:szCs w:val="28"/>
        </w:rPr>
        <w:br/>
      </w:r>
      <w:r>
        <w:rPr>
          <w:sz w:val="28"/>
          <w:szCs w:val="28"/>
        </w:rPr>
        <w:tab/>
        <w:t>Поиски – происки (вражеские, музейных экспонатов, тайные, скрытые, возмутительные); абонент – абонемент (концертный, библиотека, молодой, просроченный); дипломат – дипломант (юный, чопорный, конкурса); советник – советчик (тайный, непрошенный); экономичный – экономический (факультет, машина); исполнительный - исполнительский (уровень, лист, манера, орган).</w:t>
      </w:r>
    </w:p>
    <w:p>
      <w:pPr>
        <w:pStyle w:val="af5"/>
        <w:spacing w:before="0" w:beforeAutospacing="0" w:after="0" w:afterAutospacing="0"/>
        <w:rPr>
          <w:sz w:val="28"/>
          <w:szCs w:val="28"/>
        </w:rPr>
      </w:pPr>
      <w:r>
        <w:rPr>
          <w:rStyle w:val="ab"/>
          <w:b w:val="0"/>
          <w:sz w:val="28"/>
          <w:szCs w:val="28"/>
        </w:rPr>
        <w:t>Задание 3. Из приведенных ниже в скобках слов выберите нужные.</w:t>
      </w:r>
      <w:r>
        <w:rPr>
          <w:sz w:val="28"/>
          <w:szCs w:val="28"/>
        </w:rPr>
        <w:br/>
        <w:t>1. На девочке было (одето, надето) осеннее пальто.</w:t>
      </w:r>
      <w:r>
        <w:rPr>
          <w:sz w:val="28"/>
          <w:szCs w:val="28"/>
        </w:rPr>
        <w:br/>
        <w:t xml:space="preserve">2. (Абонемент, абонент) не отвечает. </w:t>
      </w:r>
      <w:r>
        <w:rPr>
          <w:sz w:val="28"/>
          <w:szCs w:val="28"/>
        </w:rPr>
        <w:br/>
        <w:t>3. Все лето стояла (нетерпимая, нестерпимая) жара.</w:t>
      </w:r>
      <w:r>
        <w:rPr>
          <w:sz w:val="28"/>
          <w:szCs w:val="28"/>
        </w:rPr>
        <w:br/>
      </w:r>
      <w:r>
        <w:rPr>
          <w:sz w:val="28"/>
          <w:szCs w:val="28"/>
        </w:rPr>
        <w:lastRenderedPageBreak/>
        <w:t xml:space="preserve">4. (Лесные, лесистые) озера очень красивы. </w:t>
      </w:r>
      <w:r>
        <w:rPr>
          <w:sz w:val="28"/>
          <w:szCs w:val="28"/>
        </w:rPr>
        <w:br/>
        <w:t>5. (Хищное, хищническое) истребление лесов края привело к образованию оврагов.</w:t>
      </w:r>
      <w:r>
        <w:rPr>
          <w:sz w:val="28"/>
          <w:szCs w:val="28"/>
        </w:rPr>
        <w:br/>
        <w:t xml:space="preserve">6. В библиотеке есть список (рекомендательной, рекомендованной) литературы. </w:t>
      </w:r>
      <w:r>
        <w:rPr>
          <w:sz w:val="28"/>
          <w:szCs w:val="28"/>
        </w:rPr>
        <w:br/>
        <w:t>7. (Жилой, жилищный) фонд города не растет.</w:t>
      </w:r>
      <w:r>
        <w:rPr>
          <w:sz w:val="28"/>
          <w:szCs w:val="28"/>
        </w:rPr>
        <w:br/>
        <w:t>8. В нашей школе больше нет (непоправимых, неисправимых) двоечников.</w:t>
      </w:r>
      <w:r>
        <w:rPr>
          <w:sz w:val="28"/>
          <w:szCs w:val="28"/>
        </w:rPr>
        <w:br/>
        <w:t xml:space="preserve">9. На первое – (черепаший, черепаховый) суп. </w:t>
      </w:r>
    </w:p>
    <w:p>
      <w:pPr>
        <w:ind w:firstLine="709"/>
        <w:jc w:val="both"/>
        <w:rPr>
          <w:bCs/>
          <w:i/>
          <w:iCs/>
          <w:sz w:val="28"/>
          <w:szCs w:val="28"/>
        </w:rPr>
      </w:pPr>
      <w:r>
        <w:rPr>
          <w:sz w:val="28"/>
          <w:szCs w:val="28"/>
        </w:rPr>
        <w:t xml:space="preserve">6. </w:t>
      </w:r>
      <w:r>
        <w:rPr>
          <w:b/>
          <w:sz w:val="28"/>
          <w:szCs w:val="28"/>
        </w:rPr>
        <w:t xml:space="preserve">Контрольные вопросы: </w:t>
      </w:r>
      <w:r>
        <w:rPr>
          <w:bCs/>
          <w:i/>
          <w:iCs/>
          <w:sz w:val="28"/>
          <w:szCs w:val="28"/>
        </w:rPr>
        <w:t xml:space="preserve"> </w:t>
      </w:r>
    </w:p>
    <w:p>
      <w:pPr>
        <w:pStyle w:val="af5"/>
        <w:spacing w:before="0" w:beforeAutospacing="0" w:after="0" w:afterAutospacing="0"/>
        <w:ind w:firstLine="426"/>
        <w:rPr>
          <w:sz w:val="28"/>
          <w:szCs w:val="28"/>
          <w:lang w:val="kk-KZ"/>
        </w:rPr>
      </w:pPr>
      <w:r>
        <w:rPr>
          <w:sz w:val="28"/>
          <w:szCs w:val="28"/>
          <w:lang w:val="kk-KZ"/>
        </w:rPr>
        <w:t xml:space="preserve"> 1) Каковы отношения между словами?</w:t>
      </w:r>
    </w:p>
    <w:p>
      <w:pPr>
        <w:ind w:firstLine="426"/>
        <w:jc w:val="both"/>
        <w:rPr>
          <w:sz w:val="28"/>
          <w:szCs w:val="28"/>
        </w:rPr>
      </w:pPr>
      <w:r>
        <w:rPr>
          <w:sz w:val="28"/>
          <w:szCs w:val="28"/>
          <w:lang w:val="kk-KZ"/>
        </w:rPr>
        <w:t>2) Как называется м</w:t>
      </w:r>
      <w:r>
        <w:rPr>
          <w:sz w:val="28"/>
          <w:szCs w:val="28"/>
        </w:rPr>
        <w:t xml:space="preserve">ногозначность, многовариантность значений </w:t>
      </w:r>
      <w:hyperlink r:id="rId23" w:tooltip="Слово" w:history="1">
        <w:r>
          <w:rPr>
            <w:rStyle w:val="a8"/>
            <w:color w:val="auto"/>
            <w:sz w:val="28"/>
            <w:szCs w:val="28"/>
            <w:u w:val="none"/>
          </w:rPr>
          <w:t>слова</w:t>
        </w:r>
      </w:hyperlink>
      <w:r>
        <w:rPr>
          <w:sz w:val="28"/>
          <w:szCs w:val="28"/>
        </w:rPr>
        <w:t xml:space="preserve">? </w:t>
      </w:r>
    </w:p>
    <w:p>
      <w:pPr>
        <w:ind w:firstLine="426"/>
        <w:jc w:val="both"/>
        <w:rPr>
          <w:sz w:val="28"/>
          <w:szCs w:val="28"/>
        </w:rPr>
      </w:pPr>
      <w:r>
        <w:rPr>
          <w:sz w:val="28"/>
          <w:szCs w:val="28"/>
        </w:rPr>
        <w:t>3) Чем характеризуется паронимия?</w:t>
      </w:r>
    </w:p>
    <w:p>
      <w:pPr>
        <w:pStyle w:val="af5"/>
        <w:spacing w:before="0" w:beforeAutospacing="0" w:after="0" w:afterAutospacing="0"/>
        <w:rPr>
          <w:sz w:val="28"/>
          <w:szCs w:val="28"/>
        </w:rPr>
      </w:pPr>
      <w:r>
        <w:rPr>
          <w:sz w:val="28"/>
          <w:szCs w:val="28"/>
        </w:rPr>
        <w:t xml:space="preserve">7. </w:t>
      </w:r>
      <w:r>
        <w:rPr>
          <w:b/>
          <w:sz w:val="28"/>
          <w:szCs w:val="28"/>
        </w:rPr>
        <w:t>Домашнее задание</w:t>
      </w:r>
      <w:r>
        <w:rPr>
          <w:sz w:val="28"/>
          <w:szCs w:val="28"/>
        </w:rPr>
        <w:t xml:space="preserve">:  </w:t>
      </w:r>
      <w:r>
        <w:rPr>
          <w:bCs/>
          <w:i/>
          <w:iCs/>
          <w:sz w:val="28"/>
          <w:szCs w:val="28"/>
        </w:rPr>
        <w:t xml:space="preserve"> </w:t>
      </w:r>
      <w:r>
        <w:rPr>
          <w:rStyle w:val="ab"/>
          <w:b w:val="0"/>
          <w:sz w:val="28"/>
          <w:szCs w:val="28"/>
        </w:rPr>
        <w:t xml:space="preserve">Составьте предложения со словами-паронимами </w:t>
      </w:r>
      <w:r>
        <w:rPr>
          <w:sz w:val="28"/>
          <w:szCs w:val="28"/>
        </w:rPr>
        <w:t xml:space="preserve">далекий-дальний, желанный-желательный, ледовый-ледяной, царский-царственный, явный-явственный. </w:t>
      </w:r>
    </w:p>
    <w:p>
      <w:pPr>
        <w:pStyle w:val="a9"/>
        <w:ind w:firstLine="709"/>
        <w:jc w:val="both"/>
        <w:rPr>
          <w:sz w:val="28"/>
          <w:szCs w:val="28"/>
        </w:rPr>
      </w:pPr>
      <w:r>
        <w:rPr>
          <w:sz w:val="28"/>
          <w:szCs w:val="28"/>
        </w:rPr>
        <w:t xml:space="preserve">8. </w:t>
      </w:r>
      <w:r>
        <w:rPr>
          <w:b/>
          <w:sz w:val="28"/>
          <w:szCs w:val="28"/>
        </w:rPr>
        <w:t>Задание для СРС</w:t>
      </w:r>
      <w:r>
        <w:rPr>
          <w:sz w:val="28"/>
          <w:szCs w:val="28"/>
        </w:rPr>
        <w:t>:  Приведите примеры, иллюстрирующие понятие «полисемия».</w:t>
      </w:r>
    </w:p>
    <w:p>
      <w:pPr>
        <w:shd w:val="clear" w:color="auto" w:fill="FFFFFF"/>
        <w:ind w:firstLine="709"/>
        <w:jc w:val="both"/>
        <w:rPr>
          <w:b/>
          <w:sz w:val="28"/>
          <w:szCs w:val="28"/>
          <w:lang w:val="kk-KZ"/>
        </w:rPr>
      </w:pPr>
      <w:r>
        <w:rPr>
          <w:b/>
          <w:sz w:val="28"/>
          <w:szCs w:val="28"/>
          <w:lang w:val="kk-KZ"/>
        </w:rPr>
        <w:t xml:space="preserve">9 Рекомендуемая литература: </w:t>
      </w:r>
    </w:p>
    <w:p>
      <w:pPr>
        <w:shd w:val="clear" w:color="auto" w:fill="FFFFFF"/>
        <w:ind w:firstLine="709"/>
        <w:jc w:val="both"/>
        <w:rPr>
          <w:sz w:val="28"/>
          <w:szCs w:val="28"/>
          <w:lang w:val="kk-KZ"/>
        </w:rPr>
      </w:pPr>
      <w:r>
        <w:rPr>
          <w:sz w:val="28"/>
          <w:szCs w:val="28"/>
          <w:lang w:val="kk-KZ"/>
        </w:rPr>
        <w:t>1.Основная литература: № 1 – № 3</w:t>
      </w:r>
    </w:p>
    <w:p>
      <w:pPr>
        <w:ind w:firstLine="709"/>
        <w:jc w:val="both"/>
        <w:rPr>
          <w:sz w:val="28"/>
          <w:szCs w:val="28"/>
          <w:lang w:val="kk-KZ"/>
        </w:rPr>
      </w:pPr>
      <w:r>
        <w:rPr>
          <w:sz w:val="28"/>
          <w:szCs w:val="28"/>
          <w:lang w:val="kk-KZ"/>
        </w:rPr>
        <w:t>2.Дополнительная литература: № 4, № 14</w:t>
      </w:r>
    </w:p>
    <w:p>
      <w:pPr>
        <w:ind w:firstLine="709"/>
        <w:jc w:val="both"/>
        <w:rPr>
          <w:b/>
          <w:sz w:val="28"/>
          <w:szCs w:val="28"/>
        </w:rPr>
      </w:pPr>
    </w:p>
    <w:p>
      <w:pPr>
        <w:ind w:firstLine="709"/>
        <w:jc w:val="both"/>
        <w:rPr>
          <w:sz w:val="28"/>
          <w:szCs w:val="28"/>
          <w:lang w:val="kk-KZ"/>
        </w:rPr>
      </w:pPr>
      <w:r>
        <w:rPr>
          <w:b/>
          <w:sz w:val="28"/>
          <w:szCs w:val="28"/>
        </w:rPr>
        <w:t xml:space="preserve">Тема 10. </w:t>
      </w:r>
      <w:r>
        <w:rPr>
          <w:sz w:val="28"/>
          <w:szCs w:val="28"/>
          <w:lang w:val="kk-KZ"/>
        </w:rPr>
        <w:t>Формально – семантические отношения между словами</w:t>
      </w:r>
    </w:p>
    <w:p>
      <w:pPr>
        <w:ind w:firstLine="709"/>
        <w:jc w:val="both"/>
        <w:rPr>
          <w:sz w:val="28"/>
          <w:szCs w:val="28"/>
        </w:rPr>
      </w:pPr>
      <w:r>
        <w:rPr>
          <w:b/>
          <w:sz w:val="28"/>
          <w:szCs w:val="28"/>
        </w:rPr>
        <w:t xml:space="preserve">Цель занятия: </w:t>
      </w:r>
      <w:r>
        <w:rPr>
          <w:sz w:val="28"/>
          <w:szCs w:val="28"/>
        </w:rPr>
        <w:t xml:space="preserve">дать представление о </w:t>
      </w:r>
      <w:r>
        <w:rPr>
          <w:sz w:val="28"/>
          <w:szCs w:val="28"/>
          <w:lang w:val="kk-KZ"/>
        </w:rPr>
        <w:t>полисемии, полиформии</w:t>
      </w:r>
      <w:r>
        <w:rPr>
          <w:sz w:val="28"/>
          <w:szCs w:val="28"/>
        </w:rPr>
        <w:t xml:space="preserve"> </w:t>
      </w:r>
    </w:p>
    <w:p>
      <w:pPr>
        <w:ind w:firstLine="709"/>
        <w:jc w:val="both"/>
        <w:rPr>
          <w:sz w:val="28"/>
          <w:szCs w:val="28"/>
        </w:rPr>
      </w:pPr>
      <w:r>
        <w:rPr>
          <w:sz w:val="28"/>
          <w:szCs w:val="28"/>
        </w:rPr>
        <w:t xml:space="preserve">1. </w:t>
      </w:r>
      <w:r>
        <w:rPr>
          <w:b/>
          <w:sz w:val="28"/>
          <w:szCs w:val="28"/>
        </w:rPr>
        <w:t>Форма проведения занятия</w:t>
      </w:r>
      <w:r>
        <w:rPr>
          <w:sz w:val="28"/>
          <w:szCs w:val="28"/>
        </w:rPr>
        <w:t xml:space="preserve"> – учебное занятие по изучению и первичному закреплению нового материала.</w:t>
      </w:r>
    </w:p>
    <w:p>
      <w:pPr>
        <w:ind w:firstLine="709"/>
        <w:jc w:val="both"/>
        <w:rPr>
          <w:sz w:val="28"/>
          <w:szCs w:val="28"/>
        </w:rPr>
      </w:pPr>
      <w:r>
        <w:rPr>
          <w:sz w:val="28"/>
          <w:szCs w:val="28"/>
        </w:rPr>
        <w:t xml:space="preserve">2. </w:t>
      </w:r>
      <w:r>
        <w:rPr>
          <w:b/>
          <w:sz w:val="28"/>
          <w:szCs w:val="28"/>
        </w:rPr>
        <w:t>План  занятия:</w:t>
      </w:r>
    </w:p>
    <w:p>
      <w:pPr>
        <w:ind w:firstLine="709"/>
        <w:jc w:val="both"/>
        <w:rPr>
          <w:sz w:val="28"/>
          <w:szCs w:val="28"/>
        </w:rPr>
      </w:pPr>
      <w:r>
        <w:rPr>
          <w:sz w:val="28"/>
          <w:szCs w:val="28"/>
        </w:rPr>
        <w:t>1 Звуковое совпадение разных языковых единиц</w:t>
      </w:r>
    </w:p>
    <w:p>
      <w:pPr>
        <w:ind w:firstLine="709"/>
        <w:jc w:val="both"/>
        <w:rPr>
          <w:sz w:val="28"/>
          <w:szCs w:val="28"/>
        </w:rPr>
      </w:pPr>
      <w:r>
        <w:rPr>
          <w:sz w:val="28"/>
          <w:szCs w:val="28"/>
        </w:rPr>
        <w:t>2 Противоположность значений языковых единиц одного и того же уровня языка</w:t>
      </w:r>
    </w:p>
    <w:p>
      <w:pPr>
        <w:ind w:firstLine="709"/>
        <w:jc w:val="both"/>
        <w:rPr>
          <w:sz w:val="28"/>
          <w:szCs w:val="28"/>
        </w:rPr>
      </w:pPr>
      <w:r>
        <w:rPr>
          <w:sz w:val="28"/>
          <w:szCs w:val="28"/>
        </w:rPr>
        <w:t xml:space="preserve">3. </w:t>
      </w:r>
      <w:r>
        <w:rPr>
          <w:b/>
          <w:sz w:val="28"/>
          <w:szCs w:val="28"/>
        </w:rPr>
        <w:t>Теоретические сведения</w:t>
      </w:r>
    </w:p>
    <w:p>
      <w:pPr>
        <w:pStyle w:val="af5"/>
        <w:spacing w:before="0" w:beforeAutospacing="0" w:after="0" w:afterAutospacing="0"/>
        <w:rPr>
          <w:sz w:val="28"/>
          <w:szCs w:val="28"/>
        </w:rPr>
      </w:pPr>
      <w:r>
        <w:rPr>
          <w:b/>
          <w:sz w:val="28"/>
          <w:szCs w:val="28"/>
        </w:rPr>
        <w:tab/>
        <w:t>Омонимия</w:t>
      </w:r>
      <w:r>
        <w:rPr>
          <w:sz w:val="28"/>
          <w:szCs w:val="28"/>
        </w:rPr>
        <w:t xml:space="preserve"> - звуковое совпадение разных языковых единиц, значения которых не связаны друг с другом. </w:t>
      </w:r>
      <w:r>
        <w:rPr>
          <w:bCs/>
          <w:sz w:val="28"/>
          <w:szCs w:val="28"/>
        </w:rPr>
        <w:t>Омо́нимы</w:t>
      </w:r>
      <w:r>
        <w:rPr>
          <w:sz w:val="28"/>
          <w:szCs w:val="28"/>
        </w:rPr>
        <w:t xml:space="preserve"> (</w:t>
      </w:r>
      <w:hyperlink r:id="rId24" w:tooltip="Древнегреческий язык" w:history="1">
        <w:r>
          <w:rPr>
            <w:rStyle w:val="a8"/>
            <w:color w:val="auto"/>
            <w:sz w:val="28"/>
            <w:szCs w:val="28"/>
            <w:u w:val="none"/>
          </w:rPr>
          <w:t>др.-греч.</w:t>
        </w:r>
      </w:hyperlink>
      <w:r>
        <w:rPr>
          <w:sz w:val="28"/>
          <w:szCs w:val="28"/>
        </w:rPr>
        <w:t xml:space="preserve"> ὁμός — одинаковый + ὄνομα — имя) — разные по значению, но одинаковые по звучанию и написанию слова, </w:t>
      </w:r>
      <w:hyperlink r:id="rId25" w:tooltip="Морфемы" w:history="1">
        <w:r>
          <w:rPr>
            <w:rStyle w:val="a8"/>
            <w:color w:val="auto"/>
            <w:sz w:val="28"/>
            <w:szCs w:val="28"/>
            <w:u w:val="none"/>
          </w:rPr>
          <w:t>морфемы</w:t>
        </w:r>
      </w:hyperlink>
      <w:r>
        <w:rPr>
          <w:sz w:val="28"/>
          <w:szCs w:val="28"/>
        </w:rPr>
        <w:t xml:space="preserve"> и другие единицы языка. Термин введён </w:t>
      </w:r>
      <w:hyperlink r:id="rId26" w:tooltip="Аристотель" w:history="1">
        <w:r>
          <w:rPr>
            <w:rStyle w:val="a8"/>
            <w:color w:val="auto"/>
            <w:sz w:val="28"/>
            <w:szCs w:val="28"/>
            <w:u w:val="none"/>
          </w:rPr>
          <w:t>Аристотелем</w:t>
        </w:r>
      </w:hyperlink>
      <w:r>
        <w:rPr>
          <w:sz w:val="28"/>
          <w:szCs w:val="28"/>
        </w:rPr>
        <w:t xml:space="preserve">. Не следует путать с </w:t>
      </w:r>
      <w:hyperlink r:id="rId27" w:tooltip="Омофон" w:history="1">
        <w:r>
          <w:rPr>
            <w:rStyle w:val="a8"/>
            <w:color w:val="auto"/>
            <w:sz w:val="28"/>
            <w:szCs w:val="28"/>
            <w:u w:val="none"/>
          </w:rPr>
          <w:t>омофонами</w:t>
        </w:r>
      </w:hyperlink>
      <w:r>
        <w:rPr>
          <w:sz w:val="28"/>
          <w:szCs w:val="28"/>
        </w:rPr>
        <w:t xml:space="preserve">, </w:t>
      </w:r>
      <w:hyperlink r:id="rId28" w:tooltip="Омографы" w:history="1">
        <w:r>
          <w:rPr>
            <w:rStyle w:val="a8"/>
            <w:color w:val="auto"/>
            <w:sz w:val="28"/>
            <w:szCs w:val="28"/>
            <w:u w:val="none"/>
          </w:rPr>
          <w:t>омографами</w:t>
        </w:r>
      </w:hyperlink>
      <w:r>
        <w:rPr>
          <w:sz w:val="28"/>
          <w:szCs w:val="28"/>
        </w:rPr>
        <w:t xml:space="preserve">, омоформами и </w:t>
      </w:r>
      <w:hyperlink r:id="rId29" w:tooltip="Пароним" w:history="1">
        <w:r>
          <w:rPr>
            <w:rStyle w:val="a8"/>
            <w:color w:val="auto"/>
            <w:sz w:val="28"/>
            <w:szCs w:val="28"/>
            <w:u w:val="none"/>
          </w:rPr>
          <w:t>паронимами</w:t>
        </w:r>
      </w:hyperlink>
      <w:r>
        <w:rPr>
          <w:sz w:val="28"/>
          <w:szCs w:val="28"/>
        </w:rPr>
        <w:t>.</w:t>
      </w:r>
    </w:p>
    <w:p>
      <w:pPr>
        <w:pStyle w:val="af5"/>
        <w:spacing w:before="0" w:beforeAutospacing="0" w:after="0" w:afterAutospacing="0"/>
        <w:rPr>
          <w:sz w:val="28"/>
          <w:szCs w:val="28"/>
        </w:rPr>
      </w:pPr>
      <w:r>
        <w:rPr>
          <w:sz w:val="28"/>
          <w:szCs w:val="28"/>
        </w:rPr>
        <w:t xml:space="preserve">По отношению к словам, относящимся к одинаковым </w:t>
      </w:r>
      <w:hyperlink r:id="rId30" w:tooltip="Часть речи" w:history="1">
        <w:r>
          <w:rPr>
            <w:rStyle w:val="a8"/>
            <w:color w:val="auto"/>
            <w:sz w:val="28"/>
            <w:szCs w:val="28"/>
            <w:u w:val="none"/>
          </w:rPr>
          <w:t>частям речи</w:t>
        </w:r>
      </w:hyperlink>
      <w:r>
        <w:rPr>
          <w:sz w:val="28"/>
          <w:szCs w:val="28"/>
        </w:rPr>
        <w:t xml:space="preserve">, в языкознании часто различают омонимию и </w:t>
      </w:r>
      <w:hyperlink r:id="rId31" w:tooltip="Полисемия" w:history="1">
        <w:r>
          <w:rPr>
            <w:rStyle w:val="a8"/>
            <w:color w:val="auto"/>
            <w:sz w:val="28"/>
            <w:szCs w:val="28"/>
            <w:u w:val="none"/>
          </w:rPr>
          <w:t>полисемию</w:t>
        </w:r>
      </w:hyperlink>
      <w:r>
        <w:rPr>
          <w:sz w:val="28"/>
          <w:szCs w:val="28"/>
        </w:rPr>
        <w:t xml:space="preserve">. </w:t>
      </w:r>
      <w:r>
        <w:rPr>
          <w:i/>
          <w:iCs/>
          <w:sz w:val="28"/>
          <w:szCs w:val="28"/>
        </w:rPr>
        <w:t>Омонимия</w:t>
      </w:r>
      <w:r>
        <w:rPr>
          <w:sz w:val="28"/>
          <w:szCs w:val="28"/>
        </w:rPr>
        <w:t xml:space="preserve"> — это случайное совпадение слов, в то время как </w:t>
      </w:r>
      <w:r>
        <w:rPr>
          <w:i/>
          <w:iCs/>
          <w:sz w:val="28"/>
          <w:szCs w:val="28"/>
        </w:rPr>
        <w:t>полисемия</w:t>
      </w:r>
      <w:r>
        <w:rPr>
          <w:sz w:val="28"/>
          <w:szCs w:val="28"/>
        </w:rPr>
        <w:t> — наличие у слова разных исторически связанных значений. Например, слова «</w:t>
      </w:r>
      <w:hyperlink r:id="rId32" w:tooltip="Бор (лес)" w:history="1">
        <w:r>
          <w:rPr>
            <w:rStyle w:val="a8"/>
            <w:color w:val="auto"/>
            <w:sz w:val="28"/>
            <w:szCs w:val="28"/>
            <w:u w:val="none"/>
          </w:rPr>
          <w:t>бор</w:t>
        </w:r>
      </w:hyperlink>
      <w:r>
        <w:rPr>
          <w:sz w:val="28"/>
          <w:szCs w:val="28"/>
        </w:rPr>
        <w:t>» в значении «сосновый лес» и «</w:t>
      </w:r>
      <w:hyperlink r:id="rId33" w:tooltip="Бор (элемент)" w:history="1">
        <w:r>
          <w:rPr>
            <w:rStyle w:val="a8"/>
            <w:color w:val="auto"/>
            <w:sz w:val="28"/>
            <w:szCs w:val="28"/>
            <w:u w:val="none"/>
          </w:rPr>
          <w:t>бор</w:t>
        </w:r>
      </w:hyperlink>
      <w:r>
        <w:rPr>
          <w:sz w:val="28"/>
          <w:szCs w:val="28"/>
        </w:rPr>
        <w:t>» в значении «химический элемент» являются омонимами, так как первое слово — славянского происхождения, а второе возникло от персидского «бура» — названия одного из соединений бора. В то же время, например, слова «</w:t>
      </w:r>
      <w:hyperlink r:id="rId34" w:tooltip="Эфир (химия)" w:history="1">
        <w:r>
          <w:rPr>
            <w:rStyle w:val="a8"/>
            <w:color w:val="auto"/>
            <w:sz w:val="28"/>
            <w:szCs w:val="28"/>
            <w:u w:val="none"/>
          </w:rPr>
          <w:t>эфир</w:t>
        </w:r>
      </w:hyperlink>
      <w:r>
        <w:rPr>
          <w:sz w:val="28"/>
          <w:szCs w:val="28"/>
        </w:rPr>
        <w:t>» в смысле органического вещества и «</w:t>
      </w:r>
      <w:hyperlink r:id="rId35" w:tooltip="Прямой эфир" w:history="1">
        <w:r>
          <w:rPr>
            <w:rStyle w:val="a8"/>
            <w:color w:val="auto"/>
            <w:sz w:val="28"/>
            <w:szCs w:val="28"/>
            <w:u w:val="none"/>
          </w:rPr>
          <w:t>эфир</w:t>
        </w:r>
      </w:hyperlink>
      <w:r>
        <w:rPr>
          <w:sz w:val="28"/>
          <w:szCs w:val="28"/>
        </w:rPr>
        <w:t xml:space="preserve">» в смысле «радиовещание и телевидение» лингвисты называют значениями </w:t>
      </w:r>
      <w:r>
        <w:rPr>
          <w:sz w:val="28"/>
          <w:szCs w:val="28"/>
        </w:rPr>
        <w:lastRenderedPageBreak/>
        <w:t xml:space="preserve">одного слова, то есть </w:t>
      </w:r>
      <w:hyperlink r:id="rId36" w:tooltip="Полисемия" w:history="1">
        <w:r>
          <w:rPr>
            <w:rStyle w:val="a8"/>
            <w:color w:val="auto"/>
            <w:sz w:val="28"/>
            <w:szCs w:val="28"/>
            <w:u w:val="none"/>
          </w:rPr>
          <w:t>полисемией</w:t>
        </w:r>
      </w:hyperlink>
      <w:r>
        <w:rPr>
          <w:sz w:val="28"/>
          <w:szCs w:val="28"/>
        </w:rPr>
        <w:t xml:space="preserve">, поскольку оба происходят от </w:t>
      </w:r>
      <w:hyperlink r:id="rId37" w:tooltip="Древнегреческий язык" w:history="1">
        <w:r>
          <w:rPr>
            <w:rStyle w:val="a8"/>
            <w:color w:val="auto"/>
            <w:sz w:val="28"/>
            <w:szCs w:val="28"/>
          </w:rPr>
          <w:t>др.-греч.</w:t>
        </w:r>
      </w:hyperlink>
      <w:r>
        <w:rPr>
          <w:sz w:val="28"/>
          <w:szCs w:val="28"/>
        </w:rPr>
        <w:t xml:space="preserve"> αἰθήρ — горный воздух.</w:t>
      </w:r>
    </w:p>
    <w:p>
      <w:pPr>
        <w:pStyle w:val="af5"/>
        <w:spacing w:before="0" w:beforeAutospacing="0" w:after="0" w:afterAutospacing="0"/>
        <w:rPr>
          <w:sz w:val="28"/>
          <w:szCs w:val="28"/>
        </w:rPr>
      </w:pPr>
      <w:r>
        <w:rPr>
          <w:sz w:val="28"/>
          <w:szCs w:val="28"/>
        </w:rPr>
        <w:tab/>
        <w:t>Однако другая часть лингвистов проводит границу между полисемией и омонимией по-иному. А именно, если большинство людей видит в двух совпадающих словах общий оттенок смысла (как говорят лингвисты, «общий семантический элемент»), то это — полисемия, а если не видит, то это — омонимия, даже если слова имеют общее происхождение. Например, в словах «</w:t>
      </w:r>
      <w:hyperlink r:id="rId38" w:tooltip="Коса (инструмент)" w:history="1">
        <w:r>
          <w:rPr>
            <w:rStyle w:val="a8"/>
            <w:color w:val="auto"/>
            <w:sz w:val="28"/>
            <w:szCs w:val="28"/>
          </w:rPr>
          <w:t>коса</w:t>
        </w:r>
      </w:hyperlink>
      <w:r>
        <w:rPr>
          <w:sz w:val="28"/>
          <w:szCs w:val="28"/>
        </w:rPr>
        <w:t>» (инструмент) и «</w:t>
      </w:r>
      <w:hyperlink r:id="rId39" w:tooltip="Коса (причёска)" w:history="1">
        <w:r>
          <w:rPr>
            <w:rStyle w:val="a8"/>
            <w:color w:val="auto"/>
            <w:sz w:val="28"/>
            <w:szCs w:val="28"/>
          </w:rPr>
          <w:t>коса</w:t>
        </w:r>
      </w:hyperlink>
      <w:r>
        <w:rPr>
          <w:sz w:val="28"/>
          <w:szCs w:val="28"/>
        </w:rPr>
        <w:t>» (причёска) замечаемым большинством людей общим семантическим элементом является «нечто длинное и тонкое».</w:t>
      </w:r>
    </w:p>
    <w:p>
      <w:pPr>
        <w:pStyle w:val="af5"/>
        <w:spacing w:before="0" w:beforeAutospacing="0" w:after="0" w:afterAutospacing="0"/>
        <w:rPr>
          <w:sz w:val="28"/>
          <w:szCs w:val="28"/>
        </w:rPr>
      </w:pPr>
      <w:r>
        <w:rPr>
          <w:sz w:val="28"/>
          <w:szCs w:val="28"/>
        </w:rPr>
        <w:tab/>
      </w:r>
      <w:r>
        <w:rPr>
          <w:b/>
          <w:sz w:val="28"/>
          <w:szCs w:val="28"/>
        </w:rPr>
        <w:t xml:space="preserve">Антонимия </w:t>
      </w:r>
      <w:r>
        <w:rPr>
          <w:sz w:val="28"/>
          <w:szCs w:val="28"/>
        </w:rPr>
        <w:t>- противоположность значений языковых единиц одного и того же уровня языка: слов, морфем, синтаксических конструкций, напр.: высокий - низкий; в— вы- (входить -выходить); Все аплодировали оратору - Никто не аплодировал оратору.  В тексте в отношения антонимии могут вступать слова не только одной и той же части речи (теплеть — холодать), но и разных частей речи, что приводит к возникновению межчастеречной А.: Этому растению нужен тёплый климат – холод ему вреден; Им было тепло, а мы мёрзли на холоде. Особую, непродуктивную разновидность антонимии образует энантиосемия - противоположность значений одного и того же слова. Формальным выражением её служат различия в синтаксической или лексической сочетаемости слова в его полярных значениях: одолжить кому-нибудь денег - 'дать в долг' и одолжить у кого-нибудь денег— 'взять в долг', оговориться специально— 'сделать оговорку' и оговориться нечаянно - 'ошибиться'.</w:t>
      </w:r>
      <w:r>
        <w:rPr>
          <w:sz w:val="28"/>
          <w:szCs w:val="28"/>
        </w:rPr>
        <w:br/>
      </w:r>
      <w:r>
        <w:rPr>
          <w:sz w:val="28"/>
          <w:szCs w:val="28"/>
        </w:rPr>
        <w:tab/>
        <w:t xml:space="preserve">4. </w:t>
      </w:r>
      <w:r>
        <w:rPr>
          <w:b/>
          <w:sz w:val="28"/>
          <w:szCs w:val="28"/>
        </w:rPr>
        <w:t>Рекомендации к изучению темы</w:t>
      </w:r>
      <w:r>
        <w:rPr>
          <w:sz w:val="28"/>
          <w:szCs w:val="28"/>
        </w:rPr>
        <w:t>: изучить теоретический материал, выполнить практическое задание.</w:t>
      </w:r>
    </w:p>
    <w:p>
      <w:pPr>
        <w:ind w:firstLine="709"/>
        <w:jc w:val="both"/>
        <w:rPr>
          <w:sz w:val="28"/>
          <w:szCs w:val="28"/>
        </w:rPr>
      </w:pPr>
      <w:r>
        <w:rPr>
          <w:sz w:val="28"/>
          <w:szCs w:val="28"/>
        </w:rPr>
        <w:t xml:space="preserve"> </w:t>
      </w:r>
      <w:r>
        <w:rPr>
          <w:b/>
          <w:sz w:val="28"/>
          <w:szCs w:val="28"/>
        </w:rPr>
        <w:t xml:space="preserve">5. Практическое задание: </w:t>
      </w:r>
      <w:r>
        <w:rPr>
          <w:sz w:val="28"/>
          <w:szCs w:val="28"/>
        </w:rPr>
        <w:t>Найдите антонимы в отрывках из стихотворений М. Лермонотова.</w:t>
      </w:r>
    </w:p>
    <w:p>
      <w:pPr>
        <w:pStyle w:val="af5"/>
        <w:spacing w:before="0" w:beforeAutospacing="0" w:after="0" w:afterAutospacing="0"/>
        <w:ind w:left="709"/>
        <w:rPr>
          <w:sz w:val="28"/>
          <w:szCs w:val="28"/>
        </w:rPr>
      </w:pPr>
      <w:r>
        <w:rPr>
          <w:sz w:val="28"/>
          <w:szCs w:val="28"/>
        </w:rPr>
        <w:t>1. В той башне высокой и тесной</w:t>
      </w:r>
    </w:p>
    <w:p>
      <w:pPr>
        <w:pStyle w:val="af5"/>
        <w:spacing w:before="0" w:beforeAutospacing="0" w:after="0" w:afterAutospacing="0"/>
        <w:ind w:left="709"/>
        <w:rPr>
          <w:sz w:val="28"/>
          <w:szCs w:val="28"/>
        </w:rPr>
      </w:pPr>
      <w:r>
        <w:rPr>
          <w:sz w:val="28"/>
          <w:szCs w:val="28"/>
        </w:rPr>
        <w:t>Царица Тамара жила:</w:t>
      </w:r>
    </w:p>
    <w:p>
      <w:pPr>
        <w:pStyle w:val="af5"/>
        <w:spacing w:before="0" w:beforeAutospacing="0" w:after="0" w:afterAutospacing="0"/>
        <w:ind w:left="709"/>
        <w:rPr>
          <w:sz w:val="28"/>
          <w:szCs w:val="28"/>
        </w:rPr>
      </w:pPr>
      <w:r>
        <w:rPr>
          <w:sz w:val="28"/>
          <w:szCs w:val="28"/>
        </w:rPr>
        <w:t xml:space="preserve">Прекрасна, как </w:t>
      </w:r>
      <w:r>
        <w:rPr>
          <w:bCs/>
          <w:sz w:val="28"/>
          <w:szCs w:val="28"/>
        </w:rPr>
        <w:t xml:space="preserve">ангел </w:t>
      </w:r>
      <w:r>
        <w:rPr>
          <w:sz w:val="28"/>
          <w:szCs w:val="28"/>
        </w:rPr>
        <w:t>небесный,</w:t>
      </w:r>
    </w:p>
    <w:p>
      <w:pPr>
        <w:pStyle w:val="af5"/>
        <w:spacing w:before="0" w:beforeAutospacing="0" w:after="0" w:afterAutospacing="0"/>
        <w:ind w:left="709"/>
        <w:rPr>
          <w:sz w:val="28"/>
          <w:szCs w:val="28"/>
        </w:rPr>
      </w:pPr>
      <w:r>
        <w:rPr>
          <w:sz w:val="28"/>
          <w:szCs w:val="28"/>
        </w:rPr>
        <w:t xml:space="preserve">Как </w:t>
      </w:r>
      <w:r>
        <w:rPr>
          <w:bCs/>
          <w:sz w:val="28"/>
          <w:szCs w:val="28"/>
        </w:rPr>
        <w:t>демон</w:t>
      </w:r>
      <w:r>
        <w:rPr>
          <w:sz w:val="28"/>
          <w:szCs w:val="28"/>
        </w:rPr>
        <w:t>, коварна и зла.</w:t>
      </w:r>
    </w:p>
    <w:p>
      <w:pPr>
        <w:pStyle w:val="af5"/>
        <w:spacing w:before="0" w:beforeAutospacing="0" w:after="0" w:afterAutospacing="0"/>
        <w:ind w:left="709"/>
        <w:rPr>
          <w:sz w:val="28"/>
          <w:szCs w:val="28"/>
        </w:rPr>
      </w:pPr>
      <w:r>
        <w:rPr>
          <w:sz w:val="28"/>
          <w:szCs w:val="28"/>
        </w:rPr>
        <w:t>2. И так уж было решено,</w:t>
      </w:r>
    </w:p>
    <w:p>
      <w:pPr>
        <w:pStyle w:val="af5"/>
        <w:spacing w:before="0" w:beforeAutospacing="0" w:after="0" w:afterAutospacing="0"/>
        <w:ind w:left="709"/>
        <w:rPr>
          <w:sz w:val="28"/>
          <w:szCs w:val="28"/>
        </w:rPr>
      </w:pPr>
      <w:r>
        <w:rPr>
          <w:sz w:val="28"/>
          <w:szCs w:val="28"/>
        </w:rPr>
        <w:t xml:space="preserve">Что </w:t>
      </w:r>
      <w:r>
        <w:rPr>
          <w:bCs/>
          <w:sz w:val="28"/>
          <w:szCs w:val="28"/>
        </w:rPr>
        <w:t>жизнь</w:t>
      </w:r>
      <w:r>
        <w:rPr>
          <w:sz w:val="28"/>
          <w:szCs w:val="28"/>
        </w:rPr>
        <w:t xml:space="preserve"> и </w:t>
      </w:r>
      <w:r>
        <w:rPr>
          <w:bCs/>
          <w:sz w:val="28"/>
          <w:szCs w:val="28"/>
        </w:rPr>
        <w:t>смерть</w:t>
      </w:r>
      <w:r>
        <w:rPr>
          <w:sz w:val="28"/>
          <w:szCs w:val="28"/>
        </w:rPr>
        <w:t xml:space="preserve"> - все заодно!!!</w:t>
      </w:r>
    </w:p>
    <w:p>
      <w:pPr>
        <w:pStyle w:val="af5"/>
        <w:spacing w:before="0" w:beforeAutospacing="0" w:after="0" w:afterAutospacing="0"/>
        <w:ind w:left="709"/>
        <w:rPr>
          <w:sz w:val="28"/>
          <w:szCs w:val="28"/>
        </w:rPr>
      </w:pPr>
    </w:p>
    <w:p>
      <w:pPr>
        <w:ind w:firstLine="709"/>
        <w:rPr>
          <w:sz w:val="28"/>
          <w:szCs w:val="28"/>
        </w:rPr>
      </w:pPr>
      <w:r>
        <w:rPr>
          <w:sz w:val="28"/>
          <w:szCs w:val="28"/>
        </w:rPr>
        <w:t xml:space="preserve">3. Их </w:t>
      </w:r>
      <w:r>
        <w:rPr>
          <w:bCs/>
          <w:sz w:val="28"/>
          <w:szCs w:val="28"/>
        </w:rPr>
        <w:t>ненависть</w:t>
      </w:r>
      <w:r>
        <w:rPr>
          <w:sz w:val="28"/>
          <w:szCs w:val="28"/>
        </w:rPr>
        <w:t xml:space="preserve">, как их </w:t>
      </w:r>
      <w:r>
        <w:rPr>
          <w:bCs/>
          <w:sz w:val="28"/>
          <w:szCs w:val="28"/>
        </w:rPr>
        <w:t>любовь</w:t>
      </w:r>
      <w:r>
        <w:rPr>
          <w:sz w:val="28"/>
          <w:szCs w:val="28"/>
        </w:rPr>
        <w:t>,</w:t>
      </w:r>
    </w:p>
    <w:p>
      <w:pPr>
        <w:ind w:firstLine="709"/>
        <w:rPr>
          <w:sz w:val="28"/>
          <w:szCs w:val="28"/>
        </w:rPr>
      </w:pPr>
      <w:r>
        <w:rPr>
          <w:sz w:val="28"/>
          <w:szCs w:val="28"/>
        </w:rPr>
        <w:t>Бедою вечною грозит …</w:t>
      </w:r>
    </w:p>
    <w:p>
      <w:pPr>
        <w:ind w:firstLine="709"/>
        <w:rPr>
          <w:sz w:val="28"/>
          <w:szCs w:val="28"/>
        </w:rPr>
      </w:pPr>
      <w:r>
        <w:rPr>
          <w:sz w:val="28"/>
          <w:szCs w:val="28"/>
        </w:rPr>
        <w:t>Последний сын вольности.</w:t>
      </w:r>
    </w:p>
    <w:p>
      <w:pPr>
        <w:ind w:firstLine="709"/>
        <w:rPr>
          <w:sz w:val="28"/>
          <w:szCs w:val="28"/>
        </w:rPr>
      </w:pPr>
      <w:r>
        <w:rPr>
          <w:sz w:val="28"/>
          <w:szCs w:val="28"/>
        </w:rPr>
        <w:t>Или не знал - или забыл,</w:t>
      </w:r>
    </w:p>
    <w:p>
      <w:pPr>
        <w:ind w:firstLine="709"/>
        <w:rPr>
          <w:sz w:val="28"/>
          <w:szCs w:val="28"/>
        </w:rPr>
      </w:pPr>
      <w:r>
        <w:rPr>
          <w:sz w:val="28"/>
          <w:szCs w:val="28"/>
        </w:rPr>
        <w:t xml:space="preserve">Как </w:t>
      </w:r>
      <w:r>
        <w:rPr>
          <w:bCs/>
          <w:sz w:val="28"/>
          <w:szCs w:val="28"/>
        </w:rPr>
        <w:t xml:space="preserve">ненавидел </w:t>
      </w:r>
      <w:r>
        <w:rPr>
          <w:sz w:val="28"/>
          <w:szCs w:val="28"/>
        </w:rPr>
        <w:t xml:space="preserve">и </w:t>
      </w:r>
      <w:r>
        <w:rPr>
          <w:bCs/>
          <w:sz w:val="28"/>
          <w:szCs w:val="28"/>
        </w:rPr>
        <w:t>любил</w:t>
      </w:r>
      <w:r>
        <w:rPr>
          <w:sz w:val="28"/>
          <w:szCs w:val="28"/>
        </w:rPr>
        <w:t>…</w:t>
      </w:r>
    </w:p>
    <w:p>
      <w:pPr>
        <w:ind w:firstLine="709"/>
        <w:rPr>
          <w:sz w:val="28"/>
          <w:szCs w:val="28"/>
        </w:rPr>
      </w:pPr>
      <w:r>
        <w:rPr>
          <w:sz w:val="28"/>
          <w:szCs w:val="28"/>
        </w:rPr>
        <w:t xml:space="preserve"> 4.Ты вижу, беден; я богата.</w:t>
      </w:r>
    </w:p>
    <w:p>
      <w:pPr>
        <w:ind w:firstLine="709"/>
        <w:rPr>
          <w:sz w:val="28"/>
          <w:szCs w:val="28"/>
        </w:rPr>
      </w:pPr>
      <w:r>
        <w:rPr>
          <w:sz w:val="28"/>
          <w:szCs w:val="28"/>
        </w:rPr>
        <w:t xml:space="preserve">5.Смерть и бессмертье, </w:t>
      </w:r>
    </w:p>
    <w:p>
      <w:pPr>
        <w:ind w:firstLine="709"/>
        <w:rPr>
          <w:sz w:val="28"/>
          <w:szCs w:val="28"/>
        </w:rPr>
      </w:pPr>
      <w:r>
        <w:rPr>
          <w:sz w:val="28"/>
          <w:szCs w:val="28"/>
        </w:rPr>
        <w:t>Жизнь и погибель</w:t>
      </w:r>
    </w:p>
    <w:p>
      <w:pPr>
        <w:ind w:firstLine="709"/>
        <w:rPr>
          <w:sz w:val="28"/>
          <w:szCs w:val="28"/>
        </w:rPr>
      </w:pPr>
      <w:r>
        <w:rPr>
          <w:sz w:val="28"/>
          <w:szCs w:val="28"/>
        </w:rPr>
        <w:t>И деве и сердцу ничто.</w:t>
      </w:r>
    </w:p>
    <w:p>
      <w:pPr>
        <w:ind w:firstLine="709"/>
        <w:rPr>
          <w:sz w:val="28"/>
          <w:szCs w:val="28"/>
        </w:rPr>
      </w:pPr>
      <w:r>
        <w:rPr>
          <w:sz w:val="28"/>
          <w:szCs w:val="28"/>
        </w:rPr>
        <w:t>6. Со всеми буду я смеяться,</w:t>
      </w:r>
    </w:p>
    <w:p>
      <w:pPr>
        <w:ind w:firstLine="709"/>
        <w:rPr>
          <w:sz w:val="28"/>
          <w:szCs w:val="28"/>
        </w:rPr>
      </w:pPr>
      <w:r>
        <w:rPr>
          <w:sz w:val="28"/>
          <w:szCs w:val="28"/>
        </w:rPr>
        <w:t>А плакать не хочу ни с кем.</w:t>
      </w:r>
    </w:p>
    <w:p>
      <w:pPr>
        <w:ind w:firstLine="709"/>
        <w:rPr>
          <w:sz w:val="28"/>
          <w:szCs w:val="28"/>
        </w:rPr>
      </w:pPr>
    </w:p>
    <w:p>
      <w:pPr>
        <w:pStyle w:val="af5"/>
        <w:spacing w:before="0" w:beforeAutospacing="0" w:after="0" w:afterAutospacing="0"/>
        <w:rPr>
          <w:sz w:val="28"/>
          <w:szCs w:val="28"/>
        </w:rPr>
      </w:pPr>
      <w:r>
        <w:rPr>
          <w:sz w:val="28"/>
          <w:szCs w:val="28"/>
        </w:rPr>
        <w:tab/>
        <w:t xml:space="preserve">Задание 2. Из предложенных слов составьте антонимические группы, включив в них слова противоположные по смыслу. </w:t>
      </w:r>
    </w:p>
    <w:p>
      <w:pPr>
        <w:pStyle w:val="af5"/>
        <w:spacing w:before="0" w:beforeAutospacing="0" w:after="0" w:afterAutospacing="0"/>
        <w:rPr>
          <w:sz w:val="28"/>
          <w:szCs w:val="28"/>
        </w:rPr>
      </w:pPr>
      <w:r>
        <w:rPr>
          <w:sz w:val="28"/>
          <w:szCs w:val="28"/>
        </w:rPr>
        <w:t xml:space="preserve">1. Правдивый. 2. Вертикальный. 3. Экспорт. 4. Микро. 5. Авангард. б. Щедрый. 7. Нерадивый. 8. Эксцентричный. 9. Импорт. 10. Рыхлый. 11. Стремительный. 12. Скупой. 13. Брутто. 14. Тощий. 15. Неряшливый. 16. Объективный. 17. Макро. 18. Старательный. 19. Плотный. 20. Прозрачный. 21. Арьергард. 22. Нетто. 23. Упитанный. 24. Опрятный. 25. Субъективный. 26. Медленный. 27. Лживый. 28. Концентричный. 29. Мутный. 30. Горизонтальный. </w:t>
      </w:r>
    </w:p>
    <w:p>
      <w:pPr>
        <w:pStyle w:val="af5"/>
        <w:spacing w:before="0" w:beforeAutospacing="0" w:after="0" w:afterAutospacing="0"/>
        <w:rPr>
          <w:sz w:val="28"/>
          <w:szCs w:val="28"/>
        </w:rPr>
      </w:pPr>
    </w:p>
    <w:p>
      <w:pPr>
        <w:pStyle w:val="af5"/>
        <w:spacing w:before="0" w:beforeAutospacing="0" w:after="0" w:afterAutospacing="0"/>
        <w:rPr>
          <w:sz w:val="28"/>
          <w:szCs w:val="28"/>
        </w:rPr>
      </w:pPr>
      <w:r>
        <w:rPr>
          <w:sz w:val="28"/>
          <w:szCs w:val="28"/>
        </w:rPr>
        <w:t>Задание 3. Подберите антонимы.</w:t>
      </w:r>
    </w:p>
    <w:p>
      <w:pPr>
        <w:pStyle w:val="af5"/>
        <w:spacing w:before="0" w:beforeAutospacing="0" w:after="0" w:afterAutospacing="0"/>
        <w:rPr>
          <w:sz w:val="28"/>
          <w:szCs w:val="28"/>
        </w:rPr>
      </w:pPr>
      <w:r>
        <w:rPr>
          <w:sz w:val="28"/>
          <w:szCs w:val="28"/>
        </w:rPr>
        <w:tab/>
        <w:t>Польза, дальнозоркий, блондин, болтун, дедукция, ад, передовой, молчун, рай, вред, старт, мрак, поперечный, зрячий, симпатия, индукция, больной, свет, альтруизм, сухой, слепой, отсталый, продольный, здоровый, эгоизм, близорукий, финиш, брюнет, антипатия, влажный.</w:t>
      </w:r>
    </w:p>
    <w:p>
      <w:pPr>
        <w:shd w:val="clear" w:color="auto" w:fill="FFFFFF"/>
        <w:ind w:firstLine="709"/>
        <w:jc w:val="both"/>
        <w:rPr>
          <w:bCs/>
          <w:i/>
          <w:iCs/>
          <w:sz w:val="28"/>
          <w:szCs w:val="28"/>
        </w:rPr>
      </w:pPr>
      <w:r>
        <w:rPr>
          <w:sz w:val="28"/>
          <w:szCs w:val="28"/>
        </w:rPr>
        <w:t xml:space="preserve">6. </w:t>
      </w:r>
      <w:r>
        <w:rPr>
          <w:b/>
          <w:sz w:val="28"/>
          <w:szCs w:val="28"/>
        </w:rPr>
        <w:t xml:space="preserve">Контрольные вопросы: </w:t>
      </w:r>
      <w:r>
        <w:rPr>
          <w:bCs/>
          <w:i/>
          <w:iCs/>
          <w:sz w:val="28"/>
          <w:szCs w:val="28"/>
        </w:rPr>
        <w:t xml:space="preserve"> </w:t>
      </w:r>
    </w:p>
    <w:p>
      <w:pPr>
        <w:pStyle w:val="af5"/>
        <w:tabs>
          <w:tab w:val="left" w:pos="426"/>
        </w:tabs>
        <w:spacing w:before="0" w:beforeAutospacing="0" w:after="0" w:afterAutospacing="0"/>
        <w:rPr>
          <w:sz w:val="28"/>
          <w:szCs w:val="28"/>
          <w:lang w:val="kk-KZ"/>
        </w:rPr>
      </w:pPr>
      <w:r>
        <w:rPr>
          <w:sz w:val="28"/>
          <w:szCs w:val="28"/>
          <w:lang w:val="kk-KZ"/>
        </w:rPr>
        <w:t>1) Каковы отношения между словами?</w:t>
      </w:r>
    </w:p>
    <w:p>
      <w:pPr>
        <w:pStyle w:val="af5"/>
        <w:tabs>
          <w:tab w:val="left" w:pos="426"/>
        </w:tabs>
        <w:spacing w:before="0" w:beforeAutospacing="0" w:after="0" w:afterAutospacing="0"/>
        <w:rPr>
          <w:sz w:val="28"/>
          <w:szCs w:val="28"/>
        </w:rPr>
      </w:pPr>
      <w:r>
        <w:rPr>
          <w:sz w:val="28"/>
          <w:szCs w:val="28"/>
          <w:lang w:val="kk-KZ"/>
        </w:rPr>
        <w:t>2) Как называется м</w:t>
      </w:r>
      <w:r>
        <w:rPr>
          <w:sz w:val="28"/>
          <w:szCs w:val="28"/>
        </w:rPr>
        <w:t xml:space="preserve">ногозначность, многовариантность значений </w:t>
      </w:r>
      <w:hyperlink r:id="rId40" w:tooltip="Слово" w:history="1">
        <w:r>
          <w:rPr>
            <w:rStyle w:val="a8"/>
            <w:color w:val="auto"/>
            <w:sz w:val="28"/>
            <w:szCs w:val="28"/>
            <w:u w:val="none"/>
          </w:rPr>
          <w:t>слова</w:t>
        </w:r>
      </w:hyperlink>
      <w:r>
        <w:rPr>
          <w:sz w:val="28"/>
          <w:szCs w:val="28"/>
        </w:rPr>
        <w:t xml:space="preserve">? </w:t>
      </w:r>
    </w:p>
    <w:p>
      <w:pPr>
        <w:pStyle w:val="af5"/>
        <w:tabs>
          <w:tab w:val="left" w:pos="426"/>
        </w:tabs>
        <w:spacing w:before="0" w:beforeAutospacing="0" w:after="0" w:afterAutospacing="0"/>
        <w:rPr>
          <w:sz w:val="28"/>
          <w:szCs w:val="28"/>
        </w:rPr>
      </w:pPr>
      <w:r>
        <w:rPr>
          <w:sz w:val="28"/>
          <w:szCs w:val="28"/>
        </w:rPr>
        <w:t>3) Чем характеризуется паронимия?</w:t>
      </w:r>
    </w:p>
    <w:p>
      <w:pPr>
        <w:pStyle w:val="af5"/>
        <w:tabs>
          <w:tab w:val="left" w:pos="426"/>
        </w:tabs>
        <w:spacing w:before="0" w:beforeAutospacing="0" w:after="0" w:afterAutospacing="0"/>
        <w:rPr>
          <w:sz w:val="28"/>
          <w:szCs w:val="28"/>
        </w:rPr>
      </w:pPr>
      <w:r>
        <w:rPr>
          <w:sz w:val="28"/>
          <w:szCs w:val="28"/>
        </w:rPr>
        <w:t>4) Как называется звуковое совпадение разных языковых единиц?</w:t>
      </w:r>
    </w:p>
    <w:p>
      <w:pPr>
        <w:pStyle w:val="af5"/>
        <w:tabs>
          <w:tab w:val="left" w:pos="426"/>
        </w:tabs>
        <w:spacing w:before="0" w:beforeAutospacing="0" w:after="0" w:afterAutospacing="0"/>
        <w:rPr>
          <w:sz w:val="28"/>
          <w:szCs w:val="28"/>
        </w:rPr>
      </w:pPr>
      <w:r>
        <w:rPr>
          <w:sz w:val="28"/>
          <w:szCs w:val="28"/>
        </w:rPr>
        <w:t>5) Что такое антонимия?</w:t>
      </w:r>
    </w:p>
    <w:p>
      <w:pPr>
        <w:pStyle w:val="af5"/>
        <w:spacing w:before="0" w:beforeAutospacing="0" w:after="0" w:afterAutospacing="0"/>
        <w:rPr>
          <w:sz w:val="28"/>
          <w:szCs w:val="28"/>
        </w:rPr>
      </w:pPr>
      <w:r>
        <w:rPr>
          <w:b/>
          <w:sz w:val="28"/>
          <w:szCs w:val="28"/>
        </w:rPr>
        <w:tab/>
        <w:t>7. Домашнее задание</w:t>
      </w:r>
      <w:r>
        <w:rPr>
          <w:sz w:val="28"/>
          <w:szCs w:val="28"/>
        </w:rPr>
        <w:t xml:space="preserve">:  </w:t>
      </w:r>
      <w:r>
        <w:rPr>
          <w:bCs/>
          <w:i/>
          <w:iCs/>
          <w:sz w:val="28"/>
          <w:szCs w:val="28"/>
        </w:rPr>
        <w:t xml:space="preserve"> </w:t>
      </w:r>
    </w:p>
    <w:p>
      <w:pPr>
        <w:ind w:firstLine="709"/>
        <w:rPr>
          <w:i/>
          <w:iCs/>
          <w:sz w:val="28"/>
          <w:szCs w:val="28"/>
        </w:rPr>
      </w:pPr>
      <w:r>
        <w:rPr>
          <w:sz w:val="28"/>
          <w:szCs w:val="28"/>
        </w:rPr>
        <w:t xml:space="preserve">8. </w:t>
      </w:r>
      <w:r>
        <w:rPr>
          <w:b/>
          <w:sz w:val="28"/>
          <w:szCs w:val="28"/>
        </w:rPr>
        <w:t>Задание для СРС</w:t>
      </w:r>
      <w:r>
        <w:rPr>
          <w:sz w:val="28"/>
          <w:szCs w:val="28"/>
        </w:rPr>
        <w:t xml:space="preserve">:  </w:t>
      </w:r>
      <w:r>
        <w:rPr>
          <w:bCs/>
          <w:sz w:val="28"/>
          <w:szCs w:val="28"/>
        </w:rPr>
        <w:t xml:space="preserve">Распределите слова на три группы: </w:t>
      </w:r>
      <w:r>
        <w:rPr>
          <w:sz w:val="28"/>
          <w:szCs w:val="28"/>
        </w:rPr>
        <w:t>1) омоформы; 2) омофоны; 3) омографы.</w:t>
      </w:r>
      <w:r>
        <w:rPr>
          <w:sz w:val="28"/>
          <w:szCs w:val="28"/>
        </w:rPr>
        <w:br/>
      </w:r>
      <w:r>
        <w:rPr>
          <w:i/>
          <w:iCs/>
          <w:sz w:val="28"/>
          <w:szCs w:val="28"/>
        </w:rPr>
        <w:t>Топить печь – печь пироги; глубокий пруд – сломать прут; железный замок – роскошный замок; стакан из стекла – вода стекла; косить косой – косой взгляд; деревянный плот – плод дерева.</w:t>
      </w:r>
    </w:p>
    <w:p>
      <w:pPr>
        <w:pStyle w:val="a9"/>
        <w:ind w:firstLine="709"/>
        <w:jc w:val="both"/>
        <w:rPr>
          <w:b/>
          <w:sz w:val="28"/>
          <w:szCs w:val="28"/>
          <w:lang w:val="kk-KZ"/>
        </w:rPr>
      </w:pPr>
      <w:r>
        <w:rPr>
          <w:b/>
          <w:sz w:val="28"/>
          <w:szCs w:val="28"/>
          <w:lang w:val="kk-KZ"/>
        </w:rPr>
        <w:t xml:space="preserve">9)Рекомендуемая литература: </w:t>
      </w:r>
    </w:p>
    <w:p>
      <w:pPr>
        <w:shd w:val="clear" w:color="auto" w:fill="FFFFFF"/>
        <w:ind w:firstLine="709"/>
        <w:jc w:val="both"/>
        <w:rPr>
          <w:sz w:val="28"/>
          <w:szCs w:val="28"/>
          <w:lang w:val="kk-KZ"/>
        </w:rPr>
      </w:pPr>
      <w:r>
        <w:rPr>
          <w:sz w:val="28"/>
          <w:szCs w:val="28"/>
          <w:lang w:val="kk-KZ"/>
        </w:rPr>
        <w:t>1.Основная литература: № 1 – № 3</w:t>
      </w:r>
    </w:p>
    <w:p>
      <w:pPr>
        <w:ind w:firstLine="709"/>
        <w:jc w:val="both"/>
        <w:rPr>
          <w:sz w:val="28"/>
          <w:szCs w:val="28"/>
          <w:lang w:val="kk-KZ"/>
        </w:rPr>
      </w:pPr>
      <w:r>
        <w:rPr>
          <w:sz w:val="28"/>
          <w:szCs w:val="28"/>
          <w:lang w:val="kk-KZ"/>
        </w:rPr>
        <w:t>2.Дополнительная литература: № 4, № 14</w:t>
      </w:r>
    </w:p>
    <w:p>
      <w:pPr>
        <w:ind w:firstLine="709"/>
        <w:jc w:val="both"/>
        <w:rPr>
          <w:sz w:val="28"/>
          <w:szCs w:val="28"/>
          <w:lang w:val="kk-KZ"/>
        </w:rPr>
      </w:pPr>
    </w:p>
    <w:p>
      <w:pPr>
        <w:ind w:firstLine="709"/>
        <w:jc w:val="both"/>
        <w:rPr>
          <w:sz w:val="28"/>
          <w:szCs w:val="28"/>
          <w:lang w:val="kk-KZ"/>
        </w:rPr>
      </w:pPr>
      <w:r>
        <w:rPr>
          <w:b/>
          <w:sz w:val="28"/>
          <w:szCs w:val="28"/>
        </w:rPr>
        <w:t>Тема 11.</w:t>
      </w:r>
      <w:r>
        <w:rPr>
          <w:sz w:val="28"/>
          <w:szCs w:val="28"/>
          <w:lang w:val="kk-KZ"/>
        </w:rPr>
        <w:t xml:space="preserve"> Семантические и стилистические ошибки.  </w:t>
      </w:r>
    </w:p>
    <w:p>
      <w:pPr>
        <w:ind w:firstLine="709"/>
        <w:jc w:val="both"/>
        <w:rPr>
          <w:sz w:val="28"/>
          <w:szCs w:val="28"/>
          <w:lang w:val="kk-KZ"/>
        </w:rPr>
      </w:pPr>
      <w:r>
        <w:rPr>
          <w:b/>
          <w:sz w:val="28"/>
          <w:szCs w:val="28"/>
        </w:rPr>
        <w:t xml:space="preserve">Цель занятия: </w:t>
      </w:r>
      <w:r>
        <w:rPr>
          <w:sz w:val="28"/>
          <w:szCs w:val="28"/>
        </w:rPr>
        <w:t xml:space="preserve">дать понятие о </w:t>
      </w:r>
      <w:r>
        <w:rPr>
          <w:sz w:val="28"/>
          <w:szCs w:val="28"/>
          <w:lang w:val="kk-KZ"/>
        </w:rPr>
        <w:t>семантических и стилистических ошибках</w:t>
      </w:r>
    </w:p>
    <w:p>
      <w:pPr>
        <w:ind w:firstLine="709"/>
        <w:jc w:val="both"/>
        <w:rPr>
          <w:sz w:val="28"/>
          <w:szCs w:val="28"/>
        </w:rPr>
      </w:pPr>
      <w:r>
        <w:rPr>
          <w:sz w:val="28"/>
          <w:szCs w:val="28"/>
        </w:rPr>
        <w:t xml:space="preserve">1. </w:t>
      </w:r>
      <w:r>
        <w:rPr>
          <w:b/>
          <w:sz w:val="28"/>
          <w:szCs w:val="28"/>
        </w:rPr>
        <w:t>Форма проведения занятия</w:t>
      </w:r>
      <w:r>
        <w:rPr>
          <w:sz w:val="28"/>
          <w:szCs w:val="28"/>
        </w:rPr>
        <w:t xml:space="preserve"> – учебное занятие по изучению и первичному закреплению нового материала.</w:t>
      </w:r>
    </w:p>
    <w:p>
      <w:pPr>
        <w:ind w:firstLine="709"/>
        <w:jc w:val="both"/>
        <w:rPr>
          <w:sz w:val="28"/>
          <w:szCs w:val="28"/>
        </w:rPr>
      </w:pPr>
      <w:r>
        <w:rPr>
          <w:sz w:val="28"/>
          <w:szCs w:val="28"/>
        </w:rPr>
        <w:t xml:space="preserve">2. </w:t>
      </w:r>
      <w:r>
        <w:rPr>
          <w:b/>
          <w:sz w:val="28"/>
          <w:szCs w:val="28"/>
        </w:rPr>
        <w:t>План  занятия:</w:t>
      </w:r>
    </w:p>
    <w:p>
      <w:pPr>
        <w:ind w:firstLine="709"/>
        <w:jc w:val="both"/>
        <w:rPr>
          <w:sz w:val="28"/>
          <w:szCs w:val="28"/>
        </w:rPr>
      </w:pPr>
      <w:r>
        <w:rPr>
          <w:sz w:val="28"/>
          <w:szCs w:val="28"/>
        </w:rPr>
        <w:t xml:space="preserve">1) </w:t>
      </w:r>
      <w:r>
        <w:rPr>
          <w:sz w:val="28"/>
          <w:szCs w:val="28"/>
          <w:lang w:val="kk-KZ"/>
        </w:rPr>
        <w:t>Семантические ошибки</w:t>
      </w:r>
      <w:r>
        <w:rPr>
          <w:sz w:val="28"/>
          <w:szCs w:val="28"/>
        </w:rPr>
        <w:t xml:space="preserve"> </w:t>
      </w:r>
    </w:p>
    <w:p>
      <w:pPr>
        <w:ind w:firstLine="709"/>
        <w:jc w:val="both"/>
        <w:rPr>
          <w:sz w:val="28"/>
          <w:szCs w:val="28"/>
        </w:rPr>
      </w:pPr>
      <w:r>
        <w:rPr>
          <w:sz w:val="28"/>
          <w:szCs w:val="28"/>
        </w:rPr>
        <w:t xml:space="preserve">2) </w:t>
      </w:r>
      <w:r>
        <w:rPr>
          <w:sz w:val="28"/>
          <w:szCs w:val="28"/>
          <w:lang w:val="kk-KZ"/>
        </w:rPr>
        <w:t>Стилистические ошибки</w:t>
      </w:r>
      <w:r>
        <w:rPr>
          <w:sz w:val="28"/>
          <w:szCs w:val="28"/>
        </w:rPr>
        <w:t xml:space="preserve"> </w:t>
      </w:r>
    </w:p>
    <w:p>
      <w:pPr>
        <w:ind w:firstLine="709"/>
        <w:jc w:val="both"/>
        <w:rPr>
          <w:sz w:val="28"/>
          <w:szCs w:val="28"/>
        </w:rPr>
      </w:pPr>
      <w:r>
        <w:rPr>
          <w:sz w:val="28"/>
          <w:szCs w:val="28"/>
        </w:rPr>
        <w:t xml:space="preserve">3. </w:t>
      </w:r>
      <w:r>
        <w:rPr>
          <w:b/>
          <w:sz w:val="28"/>
          <w:szCs w:val="28"/>
        </w:rPr>
        <w:t>Теоретические сведения</w:t>
      </w:r>
    </w:p>
    <w:p>
      <w:pPr>
        <w:ind w:firstLine="709"/>
        <w:jc w:val="both"/>
        <w:rPr>
          <w:sz w:val="28"/>
          <w:szCs w:val="28"/>
        </w:rPr>
      </w:pPr>
      <w:r>
        <w:rPr>
          <w:sz w:val="28"/>
          <w:szCs w:val="28"/>
        </w:rPr>
        <w:t>Люди, знающие тот или иной естественный язык, могут выполнять с его помощью следующие операции:</w:t>
      </w:r>
    </w:p>
    <w:p>
      <w:pPr>
        <w:ind w:firstLine="709"/>
        <w:jc w:val="both"/>
        <w:rPr>
          <w:sz w:val="28"/>
          <w:szCs w:val="28"/>
        </w:rPr>
      </w:pPr>
      <w:r>
        <w:rPr>
          <w:sz w:val="28"/>
          <w:szCs w:val="28"/>
        </w:rPr>
        <w:t xml:space="preserve">1)      Строить     на     этом     языке     текст,     выражающий     нужное     значение (способность говорения), а также извлекать значение из   воспринимаемого текста   (способность   понимания).    Неумение   выбрать   слова   и   конструкции, выражающие требуемое значение, приводит к </w:t>
      </w:r>
      <w:r>
        <w:rPr>
          <w:sz w:val="28"/>
          <w:szCs w:val="28"/>
        </w:rPr>
        <w:lastRenderedPageBreak/>
        <w:t>семантической ошибке, напри</w:t>
      </w:r>
      <w:r>
        <w:rPr>
          <w:sz w:val="28"/>
          <w:szCs w:val="28"/>
        </w:rPr>
        <w:softHyphen/>
        <w:t>мер, такой: </w:t>
      </w:r>
      <w:r>
        <w:rPr>
          <w:i/>
          <w:iCs/>
          <w:sz w:val="28"/>
          <w:szCs w:val="28"/>
        </w:rPr>
        <w:t>Преступники угнали несколько государственных и собственных ма</w:t>
      </w:r>
      <w:r>
        <w:rPr>
          <w:i/>
          <w:iCs/>
          <w:sz w:val="28"/>
          <w:szCs w:val="28"/>
        </w:rPr>
        <w:softHyphen/>
        <w:t>шин. </w:t>
      </w:r>
      <w:r>
        <w:rPr>
          <w:sz w:val="28"/>
          <w:szCs w:val="28"/>
        </w:rPr>
        <w:t>Это предложение либо неправильно (надо было сказать </w:t>
      </w:r>
      <w:r>
        <w:rPr>
          <w:i/>
          <w:iCs/>
          <w:sz w:val="28"/>
          <w:szCs w:val="28"/>
        </w:rPr>
        <w:t>частных, </w:t>
      </w:r>
      <w:r>
        <w:rPr>
          <w:sz w:val="28"/>
          <w:szCs w:val="28"/>
        </w:rPr>
        <w:t>а не </w:t>
      </w:r>
      <w:r>
        <w:rPr>
          <w:i/>
          <w:iCs/>
          <w:sz w:val="28"/>
          <w:szCs w:val="28"/>
        </w:rPr>
        <w:t>собственных</w:t>
      </w:r>
      <w:r>
        <w:rPr>
          <w:sz w:val="28"/>
          <w:szCs w:val="28"/>
        </w:rPr>
        <w:t>),</w:t>
      </w:r>
      <w:r>
        <w:rPr>
          <w:i/>
          <w:iCs/>
          <w:sz w:val="28"/>
          <w:szCs w:val="28"/>
        </w:rPr>
        <w:t> </w:t>
      </w:r>
      <w:r>
        <w:rPr>
          <w:sz w:val="28"/>
          <w:szCs w:val="28"/>
        </w:rPr>
        <w:t>либо правильно, но нелепо (преступники обокрали себя, угнав свои собственные машины). Ошибка объясняется тем, что автор приведенного высказывания спутал два близких, но не совпадающих по значению слова: </w:t>
      </w:r>
      <w:r>
        <w:rPr>
          <w:i/>
          <w:iCs/>
          <w:sz w:val="28"/>
          <w:szCs w:val="28"/>
        </w:rPr>
        <w:t>ча</w:t>
      </w:r>
      <w:r>
        <w:rPr>
          <w:i/>
          <w:iCs/>
          <w:sz w:val="28"/>
          <w:szCs w:val="28"/>
        </w:rPr>
        <w:softHyphen/>
        <w:t>стный</w:t>
      </w:r>
      <w:r>
        <w:rPr>
          <w:sz w:val="28"/>
          <w:szCs w:val="28"/>
        </w:rPr>
        <w:t>,    принадлежащий    отдельному    лицу'    и    </w:t>
      </w:r>
      <w:r>
        <w:rPr>
          <w:i/>
          <w:iCs/>
          <w:sz w:val="28"/>
          <w:szCs w:val="28"/>
        </w:rPr>
        <w:t>собственный, </w:t>
      </w:r>
      <w:r>
        <w:rPr>
          <w:sz w:val="28"/>
          <w:szCs w:val="28"/>
        </w:rPr>
        <w:t>'принадлежащий тому лицу, которое пользуется этой машиной.</w:t>
      </w:r>
    </w:p>
    <w:p>
      <w:pPr>
        <w:ind w:firstLine="709"/>
        <w:jc w:val="both"/>
        <w:rPr>
          <w:sz w:val="28"/>
          <w:szCs w:val="28"/>
        </w:rPr>
      </w:pPr>
      <w:r>
        <w:rPr>
          <w:sz w:val="28"/>
          <w:szCs w:val="28"/>
        </w:rPr>
        <w:t xml:space="preserve">2) По-русски нельзя сказать </w:t>
      </w:r>
      <w:r>
        <w:rPr>
          <w:i/>
          <w:iCs/>
          <w:sz w:val="28"/>
          <w:szCs w:val="28"/>
        </w:rPr>
        <w:t>транжирить </w:t>
      </w:r>
      <w:r>
        <w:rPr>
          <w:sz w:val="28"/>
          <w:szCs w:val="28"/>
        </w:rPr>
        <w:t>или </w:t>
      </w:r>
      <w:r>
        <w:rPr>
          <w:i/>
          <w:iCs/>
          <w:sz w:val="28"/>
          <w:szCs w:val="28"/>
        </w:rPr>
        <w:t>мотать деньгами </w:t>
      </w:r>
      <w:r>
        <w:rPr>
          <w:sz w:val="28"/>
          <w:szCs w:val="28"/>
        </w:rPr>
        <w:t>(надо: </w:t>
      </w:r>
      <w:r>
        <w:rPr>
          <w:i/>
          <w:iCs/>
          <w:sz w:val="28"/>
          <w:szCs w:val="28"/>
        </w:rPr>
        <w:t>транжирить </w:t>
      </w:r>
      <w:r>
        <w:rPr>
          <w:sz w:val="28"/>
          <w:szCs w:val="28"/>
        </w:rPr>
        <w:t>или </w:t>
      </w:r>
      <w:r>
        <w:rPr>
          <w:i/>
          <w:iCs/>
          <w:sz w:val="28"/>
          <w:szCs w:val="28"/>
        </w:rPr>
        <w:t>мотать деньги), приходить в хандру </w:t>
      </w:r>
      <w:r>
        <w:rPr>
          <w:sz w:val="28"/>
          <w:szCs w:val="28"/>
        </w:rPr>
        <w:t>(надо: </w:t>
      </w:r>
      <w:r>
        <w:rPr>
          <w:i/>
          <w:iCs/>
          <w:sz w:val="28"/>
          <w:szCs w:val="28"/>
        </w:rPr>
        <w:t>впадать в хандру</w:t>
      </w:r>
      <w:r>
        <w:rPr>
          <w:sz w:val="28"/>
          <w:szCs w:val="28"/>
        </w:rPr>
        <w:t>),</w:t>
      </w:r>
      <w:r>
        <w:rPr>
          <w:i/>
          <w:iCs/>
          <w:sz w:val="28"/>
          <w:szCs w:val="28"/>
        </w:rPr>
        <w:t> </w:t>
      </w:r>
      <w:r>
        <w:rPr>
          <w:sz w:val="28"/>
          <w:szCs w:val="28"/>
        </w:rPr>
        <w:t>хотя никакой семантической ошибки тут нет: форма творительного падежа </w:t>
      </w:r>
      <w:r>
        <w:rPr>
          <w:i/>
          <w:iCs/>
          <w:sz w:val="28"/>
          <w:szCs w:val="28"/>
        </w:rPr>
        <w:t>деньгами </w:t>
      </w:r>
      <w:r>
        <w:rPr>
          <w:sz w:val="28"/>
          <w:szCs w:val="28"/>
        </w:rPr>
        <w:t>может иметь требуемое по смыслу объектное значение (ср. </w:t>
      </w:r>
      <w:r>
        <w:rPr>
          <w:i/>
          <w:iCs/>
          <w:sz w:val="28"/>
          <w:szCs w:val="28"/>
        </w:rPr>
        <w:t>сорить </w:t>
      </w:r>
      <w:r>
        <w:rPr>
          <w:sz w:val="28"/>
          <w:szCs w:val="28"/>
        </w:rPr>
        <w:t>или </w:t>
      </w:r>
      <w:r>
        <w:rPr>
          <w:i/>
          <w:iCs/>
          <w:sz w:val="28"/>
          <w:szCs w:val="28"/>
        </w:rPr>
        <w:t>бросаться деньгами</w:t>
      </w:r>
      <w:r>
        <w:rPr>
          <w:sz w:val="28"/>
          <w:szCs w:val="28"/>
        </w:rPr>
        <w:t>),</w:t>
      </w:r>
      <w:r>
        <w:rPr>
          <w:i/>
          <w:iCs/>
          <w:sz w:val="28"/>
          <w:szCs w:val="28"/>
        </w:rPr>
        <w:t> </w:t>
      </w:r>
      <w:r>
        <w:rPr>
          <w:sz w:val="28"/>
          <w:szCs w:val="28"/>
        </w:rPr>
        <w:t>а глагол </w:t>
      </w:r>
      <w:r>
        <w:rPr>
          <w:i/>
          <w:iCs/>
          <w:sz w:val="28"/>
          <w:szCs w:val="28"/>
        </w:rPr>
        <w:t>приходить — </w:t>
      </w:r>
      <w:r>
        <w:rPr>
          <w:sz w:val="28"/>
          <w:szCs w:val="28"/>
        </w:rPr>
        <w:t>требуемое по смыслу значение 'начинать на</w:t>
      </w:r>
      <w:r>
        <w:rPr>
          <w:sz w:val="28"/>
          <w:szCs w:val="28"/>
        </w:rPr>
        <w:softHyphen/>
        <w:t>ходиться в состоянии, обозначенном зависимым существительным' (ср. </w:t>
      </w:r>
      <w:r>
        <w:rPr>
          <w:i/>
          <w:iCs/>
          <w:sz w:val="28"/>
          <w:szCs w:val="28"/>
        </w:rPr>
        <w:t>прихо</w:t>
      </w:r>
      <w:r>
        <w:rPr>
          <w:i/>
          <w:iCs/>
          <w:sz w:val="28"/>
          <w:szCs w:val="28"/>
        </w:rPr>
        <w:softHyphen/>
        <w:t>дить в ярость</w:t>
      </w:r>
      <w:r>
        <w:rPr>
          <w:sz w:val="28"/>
          <w:szCs w:val="28"/>
        </w:rPr>
        <w:t>)</w:t>
      </w:r>
      <w:r>
        <w:rPr>
          <w:i/>
          <w:iCs/>
          <w:sz w:val="28"/>
          <w:szCs w:val="28"/>
        </w:rPr>
        <w:t>.</w:t>
      </w:r>
    </w:p>
    <w:p>
      <w:pPr>
        <w:ind w:firstLine="709"/>
        <w:jc w:val="both"/>
        <w:rPr>
          <w:sz w:val="28"/>
          <w:szCs w:val="28"/>
        </w:rPr>
      </w:pPr>
      <w:r>
        <w:rPr>
          <w:b/>
          <w:bCs/>
          <w:sz w:val="28"/>
          <w:szCs w:val="28"/>
        </w:rPr>
        <w:t>Лексико-семантические ошибки</w:t>
      </w:r>
    </w:p>
    <w:p>
      <w:pPr>
        <w:ind w:firstLine="709"/>
        <w:jc w:val="both"/>
        <w:rPr>
          <w:sz w:val="28"/>
          <w:szCs w:val="28"/>
        </w:rPr>
      </w:pPr>
      <w:r>
        <w:rPr>
          <w:sz w:val="28"/>
          <w:szCs w:val="28"/>
        </w:rPr>
        <w:t>Лексико-семантические ошибки </w:t>
      </w:r>
      <w:r>
        <w:rPr>
          <w:i/>
          <w:iCs/>
          <w:sz w:val="28"/>
          <w:szCs w:val="28"/>
        </w:rPr>
        <w:t>возникают от неточного знания значения слова, а иногда и от совершенно ложного знания и изредка от невнимательности</w:t>
      </w:r>
      <w:r>
        <w:rPr>
          <w:sz w:val="28"/>
          <w:szCs w:val="28"/>
        </w:rPr>
        <w:t xml:space="preserve">. </w:t>
      </w:r>
    </w:p>
    <w:p>
      <w:pPr>
        <w:ind w:firstLine="709"/>
        <w:jc w:val="both"/>
        <w:rPr>
          <w:sz w:val="28"/>
          <w:szCs w:val="28"/>
        </w:rPr>
      </w:pPr>
      <w:r>
        <w:rPr>
          <w:sz w:val="28"/>
          <w:szCs w:val="28"/>
        </w:rPr>
        <w:t>Общее количество слов в русском языке никем не подсчитано. Наверное, оно близко к миллиону. В новом Академическом словаре русского литературного языка будет около 200 тысяч слов. По некоторым оценкам лингвистов, словарь человека с высшим образованием имеет объем порядка 10 тысяч слов. Это количественная сторона словаря. Теперь качественная.</w:t>
      </w:r>
    </w:p>
    <w:p>
      <w:pPr>
        <w:ind w:firstLine="709"/>
        <w:jc w:val="both"/>
        <w:rPr>
          <w:sz w:val="28"/>
          <w:szCs w:val="28"/>
        </w:rPr>
      </w:pPr>
      <w:r>
        <w:rPr>
          <w:sz w:val="28"/>
          <w:szCs w:val="28"/>
        </w:rPr>
        <w:t>Значения почти всех слов, которые мы знаем, находятся в зоне подсознания. Любая попытка дать рациональное определение тому или иному слову, превращается в непосильную задачу. Не верите? Тогда определите простое слово «стол», переведите его значение, которым вы пользуетесь без всяких затруднений, в сферу сознания. Попробовали? Получается что-то длинное и смешное. Теперь посмотрите в толковый словарь, прочитайте статью на это слово. У него, оказывается, не одно, а шесть значений. А вы, пользуясь безошибочно словом, и не подозревали об этом. А еще в словаре приводятся фразеологизмы со словом «стол». А еще есть и вообще другое, второе слово «стол» – историзм со значением «престол».</w:t>
      </w:r>
    </w:p>
    <w:p>
      <w:pPr>
        <w:ind w:firstLine="709"/>
        <w:jc w:val="both"/>
        <w:rPr>
          <w:sz w:val="28"/>
          <w:szCs w:val="28"/>
        </w:rPr>
      </w:pPr>
      <w:r>
        <w:rPr>
          <w:sz w:val="28"/>
          <w:szCs w:val="28"/>
        </w:rPr>
        <w:t>Остановимся  на механизмах возникновения лексико-семантических ошибок. Основных механизмов всего два: </w:t>
      </w:r>
      <w:r>
        <w:rPr>
          <w:i/>
          <w:iCs/>
          <w:sz w:val="28"/>
          <w:szCs w:val="28"/>
        </w:rPr>
        <w:t>ложная синонимия и ложная этимология.</w:t>
      </w:r>
    </w:p>
    <w:p>
      <w:pPr>
        <w:ind w:firstLine="709"/>
        <w:jc w:val="both"/>
        <w:rPr>
          <w:sz w:val="28"/>
          <w:szCs w:val="28"/>
        </w:rPr>
      </w:pPr>
      <w:r>
        <w:rPr>
          <w:b/>
          <w:bCs/>
          <w:sz w:val="28"/>
          <w:szCs w:val="28"/>
        </w:rPr>
        <w:t>Ложная синонимия:</w:t>
      </w:r>
      <w:r>
        <w:rPr>
          <w:sz w:val="28"/>
          <w:szCs w:val="28"/>
        </w:rPr>
        <w:t> человек не знает точного значения слова и приравнивает его к значению другого слова, считая его синонимом первого.</w:t>
      </w:r>
    </w:p>
    <w:p>
      <w:pPr>
        <w:ind w:firstLine="709"/>
        <w:jc w:val="both"/>
        <w:rPr>
          <w:sz w:val="28"/>
          <w:szCs w:val="28"/>
        </w:rPr>
      </w:pPr>
      <w:r>
        <w:rPr>
          <w:sz w:val="28"/>
          <w:szCs w:val="28"/>
        </w:rPr>
        <w:t>«Магазин быстро завоевал </w:t>
      </w:r>
      <w:r>
        <w:rPr>
          <w:b/>
          <w:bCs/>
          <w:sz w:val="28"/>
          <w:szCs w:val="28"/>
        </w:rPr>
        <w:t>авторитет</w:t>
      </w:r>
      <w:r>
        <w:rPr>
          <w:sz w:val="28"/>
          <w:szCs w:val="28"/>
        </w:rPr>
        <w:t> среди населения». (Газета).</w:t>
      </w:r>
    </w:p>
    <w:p>
      <w:pPr>
        <w:ind w:firstLine="709"/>
        <w:jc w:val="both"/>
        <w:rPr>
          <w:sz w:val="28"/>
          <w:szCs w:val="28"/>
        </w:rPr>
      </w:pPr>
      <w:r>
        <w:rPr>
          <w:i/>
          <w:iCs/>
          <w:sz w:val="28"/>
          <w:szCs w:val="28"/>
        </w:rPr>
        <w:t>Авторитет</w:t>
      </w:r>
      <w:r>
        <w:rPr>
          <w:sz w:val="28"/>
          <w:szCs w:val="28"/>
        </w:rPr>
        <w:t> – это влияние, а в контексте речь идет о популярности, известности.</w:t>
      </w:r>
    </w:p>
    <w:p>
      <w:pPr>
        <w:ind w:firstLine="709"/>
        <w:jc w:val="both"/>
        <w:rPr>
          <w:sz w:val="28"/>
          <w:szCs w:val="28"/>
        </w:rPr>
      </w:pPr>
      <w:r>
        <w:rPr>
          <w:sz w:val="28"/>
          <w:szCs w:val="28"/>
        </w:rPr>
        <w:t>Иногда ложные синонимы не совсем ложные. Смешиваются </w:t>
      </w:r>
      <w:r>
        <w:rPr>
          <w:b/>
          <w:bCs/>
          <w:sz w:val="28"/>
          <w:szCs w:val="28"/>
        </w:rPr>
        <w:t>частичные синонимы</w:t>
      </w:r>
      <w:r>
        <w:rPr>
          <w:sz w:val="28"/>
          <w:szCs w:val="28"/>
        </w:rPr>
        <w:t>, которые не во всех контекстах могут заменить друг друга.</w:t>
      </w:r>
    </w:p>
    <w:p>
      <w:pPr>
        <w:ind w:firstLine="709"/>
        <w:jc w:val="both"/>
        <w:rPr>
          <w:sz w:val="28"/>
          <w:szCs w:val="28"/>
        </w:rPr>
      </w:pPr>
      <w:r>
        <w:rPr>
          <w:sz w:val="28"/>
          <w:szCs w:val="28"/>
        </w:rPr>
        <w:lastRenderedPageBreak/>
        <w:t>«Мы уже накопили </w:t>
      </w:r>
      <w:r>
        <w:rPr>
          <w:b/>
          <w:bCs/>
          <w:sz w:val="28"/>
          <w:szCs w:val="28"/>
        </w:rPr>
        <w:t>незначительный</w:t>
      </w:r>
      <w:r>
        <w:rPr>
          <w:sz w:val="28"/>
          <w:szCs w:val="28"/>
        </w:rPr>
        <w:t> опыт в этом деле». (Газета). Надо: </w:t>
      </w:r>
      <w:r>
        <w:rPr>
          <w:i/>
          <w:iCs/>
          <w:sz w:val="28"/>
          <w:szCs w:val="28"/>
        </w:rPr>
        <w:t>небольшой опыт.</w:t>
      </w:r>
      <w:r>
        <w:rPr>
          <w:sz w:val="28"/>
          <w:szCs w:val="28"/>
        </w:rPr>
        <w:t> «Небольшой» и «незначительный» – частичные синонимы. Кроме того, смешаны словосочетания «уже значительный» и «еще незначительный».</w:t>
      </w:r>
    </w:p>
    <w:p>
      <w:pPr>
        <w:ind w:firstLine="709"/>
        <w:jc w:val="both"/>
        <w:rPr>
          <w:sz w:val="28"/>
          <w:szCs w:val="28"/>
        </w:rPr>
      </w:pPr>
      <w:r>
        <w:rPr>
          <w:sz w:val="28"/>
          <w:szCs w:val="28"/>
        </w:rPr>
        <w:t xml:space="preserve"> «Машина лейтенанта стала </w:t>
      </w:r>
      <w:r>
        <w:rPr>
          <w:b/>
          <w:bCs/>
          <w:sz w:val="28"/>
          <w:szCs w:val="28"/>
        </w:rPr>
        <w:t>достигать</w:t>
      </w:r>
      <w:r>
        <w:rPr>
          <w:sz w:val="28"/>
          <w:szCs w:val="28"/>
        </w:rPr>
        <w:t> беглецов». (Газета). На</w:t>
      </w:r>
      <w:r>
        <w:rPr>
          <w:sz w:val="28"/>
          <w:szCs w:val="28"/>
        </w:rPr>
        <w:softHyphen/>
        <w:t>до: </w:t>
      </w:r>
      <w:r>
        <w:rPr>
          <w:i/>
          <w:iCs/>
          <w:sz w:val="28"/>
          <w:szCs w:val="28"/>
        </w:rPr>
        <w:t>настигать</w:t>
      </w:r>
      <w:r>
        <w:rPr>
          <w:sz w:val="28"/>
          <w:szCs w:val="28"/>
        </w:rPr>
        <w:t>.</w:t>
      </w:r>
    </w:p>
    <w:p>
      <w:pPr>
        <w:ind w:firstLine="709"/>
        <w:jc w:val="both"/>
        <w:rPr>
          <w:sz w:val="28"/>
          <w:szCs w:val="28"/>
        </w:rPr>
      </w:pPr>
      <w:r>
        <w:rPr>
          <w:sz w:val="28"/>
          <w:szCs w:val="28"/>
        </w:rPr>
        <w:t xml:space="preserve"> «</w:t>
      </w:r>
      <w:r>
        <w:rPr>
          <w:b/>
          <w:bCs/>
          <w:sz w:val="28"/>
          <w:szCs w:val="28"/>
        </w:rPr>
        <w:t xml:space="preserve">Нетерпимый </w:t>
      </w:r>
      <w:r>
        <w:rPr>
          <w:sz w:val="28"/>
          <w:szCs w:val="28"/>
        </w:rPr>
        <w:t> холод мучил нас всю дорогу». (Газета). Надо: </w:t>
      </w:r>
      <w:r>
        <w:rPr>
          <w:i/>
          <w:iCs/>
          <w:sz w:val="28"/>
          <w:szCs w:val="28"/>
        </w:rPr>
        <w:t>нестерпимый</w:t>
      </w:r>
      <w:r>
        <w:rPr>
          <w:sz w:val="28"/>
          <w:szCs w:val="28"/>
        </w:rPr>
        <w:t>.</w:t>
      </w:r>
    </w:p>
    <w:p>
      <w:pPr>
        <w:ind w:firstLine="709"/>
        <w:jc w:val="both"/>
        <w:rPr>
          <w:sz w:val="28"/>
          <w:szCs w:val="28"/>
        </w:rPr>
      </w:pPr>
      <w:r>
        <w:rPr>
          <w:sz w:val="28"/>
          <w:szCs w:val="28"/>
        </w:rPr>
        <w:t xml:space="preserve"> «Комнату проветривать </w:t>
      </w:r>
      <w:r>
        <w:rPr>
          <w:b/>
          <w:bCs/>
          <w:sz w:val="28"/>
          <w:szCs w:val="28"/>
        </w:rPr>
        <w:t>возможно</w:t>
      </w:r>
      <w:r>
        <w:rPr>
          <w:sz w:val="28"/>
          <w:szCs w:val="28"/>
        </w:rPr>
        <w:t> чаще». (Медицинская брошюра). Надо: </w:t>
      </w:r>
      <w:r>
        <w:rPr>
          <w:i/>
          <w:iCs/>
          <w:sz w:val="28"/>
          <w:szCs w:val="28"/>
        </w:rPr>
        <w:t>как можно, по возможности.</w:t>
      </w:r>
    </w:p>
    <w:p>
      <w:pPr>
        <w:ind w:firstLine="709"/>
        <w:jc w:val="both"/>
        <w:rPr>
          <w:sz w:val="28"/>
          <w:szCs w:val="28"/>
        </w:rPr>
      </w:pPr>
      <w:r>
        <w:rPr>
          <w:b/>
          <w:sz w:val="28"/>
          <w:szCs w:val="28"/>
        </w:rPr>
        <w:t>Стилистические ошибки</w:t>
      </w:r>
      <w:r>
        <w:rPr>
          <w:sz w:val="28"/>
          <w:szCs w:val="28"/>
        </w:rPr>
        <w:t xml:space="preserve"> – ошибки, которые возникают в результате отступления от имеющихся стилевых норм. </w:t>
      </w:r>
    </w:p>
    <w:p>
      <w:pPr>
        <w:ind w:firstLine="709"/>
        <w:jc w:val="both"/>
        <w:rPr>
          <w:sz w:val="28"/>
          <w:szCs w:val="28"/>
        </w:rPr>
      </w:pPr>
      <w:r>
        <w:rPr>
          <w:sz w:val="28"/>
          <w:szCs w:val="28"/>
        </w:rPr>
        <w:t xml:space="preserve">Существует несколько групп ошибок. Первая – лексико-стилистические ошибки. Они связаны с неоправданным употреблением жаргонизмов, диалектизмов, архаизмов и прочих маркированных слов. </w:t>
      </w:r>
    </w:p>
    <w:p>
      <w:pPr>
        <w:ind w:firstLine="709"/>
        <w:jc w:val="both"/>
        <w:rPr>
          <w:sz w:val="28"/>
          <w:szCs w:val="28"/>
        </w:rPr>
      </w:pPr>
      <w:r>
        <w:rPr>
          <w:sz w:val="28"/>
          <w:szCs w:val="28"/>
        </w:rPr>
        <w:t xml:space="preserve">Следующая группа ошибок связана с недостаточным владением ресурсами языка. К таким ошибкам относятся: 1. Неуместное повторение слова или однокоренных слов в узком контексте. 2. Употребление плеоназмов – словосочетаний с излишним смысловым компонентом. 3. Тавтология – повторение однокоренных слов. 4. Многословие из-за использования универсальных слов. 5. Употребление речевых штампов – избитых выражений со смазанным лексическим значением и потускневшей экспрессивностью. 6. Употребление слов-паразитов. 8. Неуместное употребление нелитературных слов. 7. Однообразное построение предложений. 8. Отсутствие образных средств в тексте там, где они необходимы. </w:t>
      </w:r>
    </w:p>
    <w:p>
      <w:pPr>
        <w:ind w:firstLine="709"/>
        <w:rPr>
          <w:sz w:val="28"/>
          <w:szCs w:val="28"/>
        </w:rPr>
      </w:pPr>
      <w:r>
        <w:rPr>
          <w:sz w:val="28"/>
          <w:szCs w:val="28"/>
        </w:rPr>
        <w:t>Примеры:</w:t>
      </w:r>
    </w:p>
    <w:p>
      <w:pPr>
        <w:ind w:firstLine="709"/>
        <w:rPr>
          <w:sz w:val="28"/>
          <w:szCs w:val="28"/>
        </w:rPr>
      </w:pPr>
      <w:r>
        <w:rPr>
          <w:sz w:val="28"/>
          <w:szCs w:val="28"/>
        </w:rPr>
        <w:t xml:space="preserve"> Дешёвые цены вм. низкие цены, увеличение уровня благосостояния вм. повышение уровня благосостояния («уровень» можно повысить или понизить, но не увеличить или уменьшить); Это играет большое значение вм. Это имеет большое значение или  Это играет большую роль (значение сочетается с глаголом иметь, играть сочетается с ролью).</w:t>
      </w:r>
      <w:r>
        <w:rPr>
          <w:sz w:val="28"/>
          <w:szCs w:val="28"/>
        </w:rPr>
        <w:br/>
        <w:t> </w:t>
      </w:r>
      <w:r>
        <w:rPr>
          <w:sz w:val="28"/>
          <w:szCs w:val="28"/>
        </w:rPr>
        <w:tab/>
        <w:t>Прилетели пернатые птицы вм. Прилетели птицы; Он негодовал от возмущения вм. Он негодовал. или Он возмущался.</w:t>
      </w:r>
      <w:r>
        <w:rPr>
          <w:sz w:val="28"/>
          <w:szCs w:val="28"/>
        </w:rPr>
        <w:br/>
      </w:r>
      <w:r>
        <w:rPr>
          <w:sz w:val="28"/>
          <w:szCs w:val="28"/>
        </w:rPr>
        <w:tab/>
        <w:t xml:space="preserve"> В рассказе “Муму” рассказывается ... вм. В рассказе “Муму” повествуется...; В образе Ниловны изображена ... вм. В образе Ниловны представлена ...</w:t>
      </w:r>
      <w:r>
        <w:rPr>
          <w:sz w:val="28"/>
          <w:szCs w:val="28"/>
        </w:rPr>
        <w:br/>
      </w:r>
      <w:r>
        <w:rPr>
          <w:sz w:val="28"/>
          <w:szCs w:val="28"/>
        </w:rPr>
        <w:tab/>
      </w:r>
      <w:r>
        <w:rPr>
          <w:b/>
          <w:bCs/>
          <w:sz w:val="28"/>
          <w:szCs w:val="28"/>
        </w:rPr>
        <w:t xml:space="preserve"> </w:t>
      </w:r>
      <w:r>
        <w:rPr>
          <w:sz w:val="28"/>
          <w:szCs w:val="28"/>
        </w:rPr>
        <w:t xml:space="preserve">4. </w:t>
      </w:r>
      <w:r>
        <w:rPr>
          <w:b/>
          <w:sz w:val="28"/>
          <w:szCs w:val="28"/>
        </w:rPr>
        <w:t>Рекомендации к изучению темы</w:t>
      </w:r>
      <w:r>
        <w:rPr>
          <w:sz w:val="28"/>
          <w:szCs w:val="28"/>
        </w:rPr>
        <w:t>: изучить теоретический материал, выполнить практическое задание.</w:t>
      </w:r>
    </w:p>
    <w:p>
      <w:pPr>
        <w:ind w:firstLine="709"/>
        <w:jc w:val="both"/>
        <w:rPr>
          <w:sz w:val="28"/>
          <w:szCs w:val="28"/>
        </w:rPr>
      </w:pPr>
      <w:r>
        <w:rPr>
          <w:sz w:val="28"/>
          <w:szCs w:val="28"/>
        </w:rPr>
        <w:t xml:space="preserve"> </w:t>
      </w:r>
      <w:r>
        <w:rPr>
          <w:b/>
          <w:sz w:val="28"/>
          <w:szCs w:val="28"/>
        </w:rPr>
        <w:t>5. Практическое задание:</w:t>
      </w:r>
      <w:bookmarkStart w:id="1" w:name="1.1.2."/>
      <w:r>
        <w:rPr>
          <w:b/>
          <w:sz w:val="28"/>
          <w:szCs w:val="28"/>
        </w:rPr>
        <w:t xml:space="preserve"> </w:t>
      </w:r>
      <w:r>
        <w:rPr>
          <w:sz w:val="28"/>
          <w:szCs w:val="28"/>
        </w:rPr>
        <w:t>Объедините в словосочетания слова из левой и правой колонки, учитывая особенности их лексической сочетаемости. Укажите возможные варианты.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855"/>
        <w:gridCol w:w="3876"/>
      </w:tblGrid>
      <w:tr>
        <w:trPr>
          <w:tblCellSpacing w:w="15" w:type="dxa"/>
        </w:trPr>
        <w:tc>
          <w:tcPr>
            <w:tcW w:w="0" w:type="auto"/>
            <w:vAlign w:val="center"/>
            <w:hideMark/>
          </w:tcPr>
          <w:p>
            <w:pPr>
              <w:pStyle w:val="af5"/>
              <w:spacing w:before="0" w:beforeAutospacing="0" w:after="0" w:afterAutospacing="0"/>
              <w:rPr>
                <w:sz w:val="28"/>
                <w:szCs w:val="28"/>
              </w:rPr>
            </w:pPr>
            <w:r>
              <w:rPr>
                <w:sz w:val="28"/>
                <w:szCs w:val="28"/>
              </w:rPr>
              <w:t>1. Античный, классический.</w:t>
            </w:r>
          </w:p>
        </w:tc>
        <w:tc>
          <w:tcPr>
            <w:tcW w:w="0" w:type="auto"/>
            <w:vAlign w:val="center"/>
            <w:hideMark/>
          </w:tcPr>
          <w:p>
            <w:pPr>
              <w:pStyle w:val="af5"/>
              <w:spacing w:before="0" w:beforeAutospacing="0" w:after="0" w:afterAutospacing="0"/>
              <w:rPr>
                <w:sz w:val="28"/>
                <w:szCs w:val="28"/>
              </w:rPr>
            </w:pPr>
            <w:r>
              <w:rPr>
                <w:sz w:val="28"/>
                <w:szCs w:val="28"/>
              </w:rPr>
              <w:t>Мифология, языки.</w:t>
            </w:r>
          </w:p>
        </w:tc>
      </w:tr>
      <w:tr>
        <w:trPr>
          <w:tblCellSpacing w:w="15" w:type="dxa"/>
        </w:trPr>
        <w:tc>
          <w:tcPr>
            <w:tcW w:w="0" w:type="auto"/>
            <w:vAlign w:val="center"/>
            <w:hideMark/>
          </w:tcPr>
          <w:p>
            <w:pPr>
              <w:pStyle w:val="af5"/>
              <w:spacing w:before="0" w:beforeAutospacing="0" w:after="0" w:afterAutospacing="0"/>
              <w:rPr>
                <w:sz w:val="28"/>
                <w:szCs w:val="28"/>
              </w:rPr>
            </w:pPr>
            <w:r>
              <w:rPr>
                <w:sz w:val="28"/>
                <w:szCs w:val="28"/>
              </w:rPr>
              <w:t>Врожденный, прирожденный.</w:t>
            </w:r>
          </w:p>
        </w:tc>
        <w:tc>
          <w:tcPr>
            <w:tcW w:w="0" w:type="auto"/>
            <w:vAlign w:val="center"/>
            <w:hideMark/>
          </w:tcPr>
          <w:p>
            <w:pPr>
              <w:pStyle w:val="af5"/>
              <w:spacing w:before="0" w:beforeAutospacing="0" w:after="0" w:afterAutospacing="0"/>
              <w:rPr>
                <w:sz w:val="28"/>
                <w:szCs w:val="28"/>
              </w:rPr>
            </w:pPr>
            <w:r>
              <w:rPr>
                <w:sz w:val="28"/>
                <w:szCs w:val="28"/>
              </w:rPr>
              <w:t>Талант, ум.</w:t>
            </w:r>
          </w:p>
        </w:tc>
      </w:tr>
      <w:tr>
        <w:trPr>
          <w:tblCellSpacing w:w="15" w:type="dxa"/>
        </w:trPr>
        <w:tc>
          <w:tcPr>
            <w:tcW w:w="0" w:type="auto"/>
            <w:vAlign w:val="center"/>
            <w:hideMark/>
          </w:tcPr>
          <w:p>
            <w:pPr>
              <w:pStyle w:val="af5"/>
              <w:spacing w:before="0" w:beforeAutospacing="0" w:after="0" w:afterAutospacing="0"/>
              <w:rPr>
                <w:sz w:val="28"/>
                <w:szCs w:val="28"/>
              </w:rPr>
            </w:pPr>
            <w:r>
              <w:rPr>
                <w:sz w:val="28"/>
                <w:szCs w:val="28"/>
              </w:rPr>
              <w:t>Гостеприимный, радушный, хлебосольный.</w:t>
            </w:r>
          </w:p>
        </w:tc>
        <w:tc>
          <w:tcPr>
            <w:tcW w:w="0" w:type="auto"/>
            <w:vAlign w:val="center"/>
            <w:hideMark/>
          </w:tcPr>
          <w:p>
            <w:pPr>
              <w:pStyle w:val="af5"/>
              <w:spacing w:before="0" w:beforeAutospacing="0" w:after="0" w:afterAutospacing="0"/>
              <w:rPr>
                <w:sz w:val="28"/>
                <w:szCs w:val="28"/>
              </w:rPr>
            </w:pPr>
            <w:r>
              <w:rPr>
                <w:sz w:val="28"/>
                <w:szCs w:val="28"/>
              </w:rPr>
              <w:t>Прием, хозяин, человек.</w:t>
            </w:r>
          </w:p>
        </w:tc>
      </w:tr>
      <w:tr>
        <w:trPr>
          <w:tblCellSpacing w:w="15" w:type="dxa"/>
        </w:trPr>
        <w:tc>
          <w:tcPr>
            <w:tcW w:w="0" w:type="auto"/>
            <w:vAlign w:val="center"/>
            <w:hideMark/>
          </w:tcPr>
          <w:p>
            <w:pPr>
              <w:pStyle w:val="af5"/>
              <w:spacing w:before="0" w:beforeAutospacing="0" w:after="0" w:afterAutospacing="0"/>
              <w:rPr>
                <w:sz w:val="28"/>
                <w:szCs w:val="28"/>
              </w:rPr>
            </w:pPr>
            <w:r>
              <w:rPr>
                <w:sz w:val="28"/>
                <w:szCs w:val="28"/>
              </w:rPr>
              <w:lastRenderedPageBreak/>
              <w:t>Губительный, пагубный.</w:t>
            </w:r>
          </w:p>
        </w:tc>
        <w:tc>
          <w:tcPr>
            <w:tcW w:w="0" w:type="auto"/>
            <w:vAlign w:val="center"/>
            <w:hideMark/>
          </w:tcPr>
          <w:p>
            <w:pPr>
              <w:pStyle w:val="af5"/>
              <w:spacing w:before="0" w:beforeAutospacing="0" w:after="0" w:afterAutospacing="0"/>
              <w:rPr>
                <w:sz w:val="28"/>
                <w:szCs w:val="28"/>
              </w:rPr>
            </w:pPr>
            <w:r>
              <w:rPr>
                <w:sz w:val="28"/>
                <w:szCs w:val="28"/>
              </w:rPr>
              <w:t>Влияние, действие.</w:t>
            </w:r>
          </w:p>
        </w:tc>
      </w:tr>
      <w:tr>
        <w:trPr>
          <w:tblCellSpacing w:w="15" w:type="dxa"/>
        </w:trPr>
        <w:tc>
          <w:tcPr>
            <w:tcW w:w="0" w:type="auto"/>
            <w:vAlign w:val="center"/>
            <w:hideMark/>
          </w:tcPr>
          <w:p>
            <w:pPr>
              <w:pStyle w:val="af5"/>
              <w:spacing w:before="0" w:beforeAutospacing="0" w:after="0" w:afterAutospacing="0"/>
              <w:rPr>
                <w:sz w:val="28"/>
                <w:szCs w:val="28"/>
              </w:rPr>
            </w:pPr>
            <w:r>
              <w:rPr>
                <w:sz w:val="28"/>
                <w:szCs w:val="28"/>
              </w:rPr>
              <w:t>Единый, один.</w:t>
            </w:r>
          </w:p>
        </w:tc>
        <w:tc>
          <w:tcPr>
            <w:tcW w:w="0" w:type="auto"/>
            <w:vAlign w:val="center"/>
            <w:hideMark/>
          </w:tcPr>
          <w:p>
            <w:pPr>
              <w:pStyle w:val="af5"/>
              <w:spacing w:before="0" w:beforeAutospacing="0" w:after="0" w:afterAutospacing="0"/>
              <w:rPr>
                <w:sz w:val="28"/>
                <w:szCs w:val="28"/>
              </w:rPr>
            </w:pPr>
            <w:r>
              <w:rPr>
                <w:sz w:val="28"/>
                <w:szCs w:val="28"/>
              </w:rPr>
              <w:t>Миг, момент.</w:t>
            </w:r>
          </w:p>
        </w:tc>
      </w:tr>
      <w:tr>
        <w:trPr>
          <w:tblCellSpacing w:w="15" w:type="dxa"/>
        </w:trPr>
        <w:tc>
          <w:tcPr>
            <w:tcW w:w="0" w:type="auto"/>
            <w:vAlign w:val="center"/>
            <w:hideMark/>
          </w:tcPr>
          <w:p>
            <w:pPr>
              <w:pStyle w:val="af5"/>
              <w:spacing w:before="0" w:beforeAutospacing="0" w:after="0" w:afterAutospacing="0"/>
              <w:rPr>
                <w:sz w:val="28"/>
                <w:szCs w:val="28"/>
              </w:rPr>
            </w:pPr>
            <w:r>
              <w:rPr>
                <w:sz w:val="28"/>
                <w:szCs w:val="28"/>
              </w:rPr>
              <w:t>Длинный, длительный, долгий, долговременный, продолжительный.</w:t>
            </w:r>
          </w:p>
        </w:tc>
        <w:tc>
          <w:tcPr>
            <w:tcW w:w="0" w:type="auto"/>
            <w:vAlign w:val="center"/>
            <w:hideMark/>
          </w:tcPr>
          <w:p>
            <w:pPr>
              <w:pStyle w:val="af5"/>
              <w:spacing w:before="0" w:beforeAutospacing="0" w:after="0" w:afterAutospacing="0"/>
              <w:rPr>
                <w:sz w:val="28"/>
                <w:szCs w:val="28"/>
              </w:rPr>
            </w:pPr>
            <w:r>
              <w:rPr>
                <w:sz w:val="28"/>
                <w:szCs w:val="28"/>
              </w:rPr>
              <w:t>Воздействие, период, путь, сборы, кредит.</w:t>
            </w:r>
          </w:p>
        </w:tc>
      </w:tr>
      <w:tr>
        <w:trPr>
          <w:tblCellSpacing w:w="15" w:type="dxa"/>
        </w:trPr>
        <w:tc>
          <w:tcPr>
            <w:tcW w:w="0" w:type="auto"/>
            <w:vAlign w:val="center"/>
            <w:hideMark/>
          </w:tcPr>
          <w:p>
            <w:pPr>
              <w:pStyle w:val="af5"/>
              <w:spacing w:before="0" w:beforeAutospacing="0" w:after="0" w:afterAutospacing="0"/>
              <w:rPr>
                <w:sz w:val="28"/>
                <w:szCs w:val="28"/>
              </w:rPr>
            </w:pPr>
            <w:r>
              <w:rPr>
                <w:sz w:val="28"/>
                <w:szCs w:val="28"/>
              </w:rPr>
              <w:t>2. Выдвинуть, высказать, исправить, устранить.</w:t>
            </w:r>
          </w:p>
        </w:tc>
        <w:tc>
          <w:tcPr>
            <w:tcW w:w="0" w:type="auto"/>
            <w:vAlign w:val="center"/>
            <w:hideMark/>
          </w:tcPr>
          <w:p>
            <w:pPr>
              <w:pStyle w:val="af5"/>
              <w:spacing w:before="0" w:beforeAutospacing="0" w:after="0" w:afterAutospacing="0"/>
              <w:rPr>
                <w:sz w:val="28"/>
                <w:szCs w:val="28"/>
              </w:rPr>
            </w:pPr>
            <w:r>
              <w:rPr>
                <w:sz w:val="28"/>
                <w:szCs w:val="28"/>
              </w:rPr>
              <w:t>Гипотеза, догадка, недостатки, ошибки.</w:t>
            </w:r>
          </w:p>
        </w:tc>
      </w:tr>
      <w:tr>
        <w:trPr>
          <w:tblCellSpacing w:w="15" w:type="dxa"/>
        </w:trPr>
        <w:tc>
          <w:tcPr>
            <w:tcW w:w="0" w:type="auto"/>
            <w:vAlign w:val="center"/>
            <w:hideMark/>
          </w:tcPr>
          <w:p>
            <w:pPr>
              <w:pStyle w:val="af5"/>
              <w:spacing w:before="0" w:beforeAutospacing="0" w:after="0" w:afterAutospacing="0"/>
              <w:rPr>
                <w:sz w:val="28"/>
                <w:szCs w:val="28"/>
              </w:rPr>
            </w:pPr>
            <w:r>
              <w:rPr>
                <w:sz w:val="28"/>
                <w:szCs w:val="28"/>
              </w:rPr>
              <w:t>Найти, обрести.</w:t>
            </w:r>
          </w:p>
        </w:tc>
        <w:tc>
          <w:tcPr>
            <w:tcW w:w="0" w:type="auto"/>
            <w:vAlign w:val="center"/>
            <w:hideMark/>
          </w:tcPr>
          <w:p>
            <w:pPr>
              <w:pStyle w:val="af5"/>
              <w:spacing w:before="0" w:beforeAutospacing="0" w:after="0" w:afterAutospacing="0"/>
              <w:rPr>
                <w:sz w:val="28"/>
                <w:szCs w:val="28"/>
              </w:rPr>
            </w:pPr>
            <w:r>
              <w:rPr>
                <w:sz w:val="28"/>
                <w:szCs w:val="28"/>
              </w:rPr>
              <w:t>Опора, поддержка.</w:t>
            </w:r>
          </w:p>
        </w:tc>
      </w:tr>
      <w:tr>
        <w:trPr>
          <w:tblCellSpacing w:w="15" w:type="dxa"/>
        </w:trPr>
        <w:tc>
          <w:tcPr>
            <w:tcW w:w="0" w:type="auto"/>
            <w:vAlign w:val="center"/>
            <w:hideMark/>
          </w:tcPr>
          <w:p>
            <w:pPr>
              <w:pStyle w:val="af5"/>
              <w:spacing w:before="0" w:beforeAutospacing="0" w:after="0" w:afterAutospacing="0"/>
              <w:rPr>
                <w:sz w:val="28"/>
                <w:szCs w:val="28"/>
              </w:rPr>
            </w:pPr>
            <w:r>
              <w:rPr>
                <w:sz w:val="28"/>
                <w:szCs w:val="28"/>
              </w:rPr>
              <w:t>Наложить, оставить.</w:t>
            </w:r>
          </w:p>
        </w:tc>
        <w:tc>
          <w:tcPr>
            <w:tcW w:w="0" w:type="auto"/>
            <w:vAlign w:val="center"/>
            <w:hideMark/>
          </w:tcPr>
          <w:p>
            <w:pPr>
              <w:pStyle w:val="af5"/>
              <w:spacing w:before="0" w:beforeAutospacing="0" w:after="0" w:afterAutospacing="0"/>
              <w:rPr>
                <w:sz w:val="28"/>
                <w:szCs w:val="28"/>
              </w:rPr>
            </w:pPr>
            <w:r>
              <w:rPr>
                <w:sz w:val="28"/>
                <w:szCs w:val="28"/>
              </w:rPr>
              <w:t>Отпечаток, след.</w:t>
            </w:r>
          </w:p>
        </w:tc>
      </w:tr>
      <w:tr>
        <w:trPr>
          <w:tblCellSpacing w:w="15" w:type="dxa"/>
        </w:trPr>
        <w:tc>
          <w:tcPr>
            <w:tcW w:w="0" w:type="auto"/>
            <w:vAlign w:val="center"/>
            <w:hideMark/>
          </w:tcPr>
          <w:p>
            <w:pPr>
              <w:pStyle w:val="af5"/>
              <w:spacing w:before="0" w:beforeAutospacing="0" w:after="0" w:afterAutospacing="0"/>
              <w:rPr>
                <w:sz w:val="28"/>
                <w:szCs w:val="28"/>
              </w:rPr>
            </w:pPr>
            <w:r>
              <w:rPr>
                <w:sz w:val="28"/>
                <w:szCs w:val="28"/>
              </w:rPr>
              <w:t>Обнаружить, открыть.</w:t>
            </w:r>
          </w:p>
        </w:tc>
        <w:tc>
          <w:tcPr>
            <w:tcW w:w="0" w:type="auto"/>
            <w:vAlign w:val="center"/>
            <w:hideMark/>
          </w:tcPr>
          <w:p>
            <w:pPr>
              <w:pStyle w:val="af5"/>
              <w:spacing w:before="0" w:beforeAutospacing="0" w:after="0" w:afterAutospacing="0"/>
              <w:rPr>
                <w:sz w:val="28"/>
                <w:szCs w:val="28"/>
              </w:rPr>
            </w:pPr>
            <w:r>
              <w:rPr>
                <w:sz w:val="28"/>
                <w:szCs w:val="28"/>
              </w:rPr>
              <w:t>Закон, закономерность.</w:t>
            </w:r>
          </w:p>
        </w:tc>
      </w:tr>
      <w:tr>
        <w:trPr>
          <w:tblCellSpacing w:w="15" w:type="dxa"/>
        </w:trPr>
        <w:tc>
          <w:tcPr>
            <w:tcW w:w="0" w:type="auto"/>
            <w:vAlign w:val="center"/>
            <w:hideMark/>
          </w:tcPr>
          <w:p>
            <w:pPr>
              <w:pStyle w:val="af5"/>
              <w:spacing w:before="0" w:beforeAutospacing="0" w:after="0" w:afterAutospacing="0"/>
              <w:rPr>
                <w:sz w:val="28"/>
                <w:szCs w:val="28"/>
              </w:rPr>
            </w:pPr>
            <w:r>
              <w:rPr>
                <w:sz w:val="28"/>
                <w:szCs w:val="28"/>
              </w:rPr>
              <w:t>Доказать, обосновать.</w:t>
            </w:r>
          </w:p>
        </w:tc>
        <w:tc>
          <w:tcPr>
            <w:tcW w:w="0" w:type="auto"/>
            <w:vAlign w:val="center"/>
            <w:hideMark/>
          </w:tcPr>
          <w:p>
            <w:pPr>
              <w:pStyle w:val="af5"/>
              <w:spacing w:before="0" w:beforeAutospacing="0" w:after="0" w:afterAutospacing="0"/>
              <w:rPr>
                <w:sz w:val="28"/>
                <w:szCs w:val="28"/>
              </w:rPr>
            </w:pPr>
            <w:r>
              <w:rPr>
                <w:sz w:val="28"/>
                <w:szCs w:val="28"/>
              </w:rPr>
              <w:t>Теорема, теория.</w:t>
            </w:r>
          </w:p>
        </w:tc>
      </w:tr>
      <w:tr>
        <w:trPr>
          <w:tblCellSpacing w:w="15" w:type="dxa"/>
        </w:trPr>
        <w:tc>
          <w:tcPr>
            <w:tcW w:w="0" w:type="auto"/>
            <w:vAlign w:val="center"/>
            <w:hideMark/>
          </w:tcPr>
          <w:p>
            <w:pPr>
              <w:pStyle w:val="af5"/>
              <w:spacing w:before="0" w:beforeAutospacing="0" w:after="0" w:afterAutospacing="0"/>
              <w:rPr>
                <w:sz w:val="28"/>
                <w:szCs w:val="28"/>
              </w:rPr>
            </w:pPr>
            <w:r>
              <w:rPr>
                <w:sz w:val="28"/>
                <w:szCs w:val="28"/>
              </w:rPr>
              <w:t>Предвещать, предсказать.</w:t>
            </w:r>
          </w:p>
        </w:tc>
        <w:tc>
          <w:tcPr>
            <w:tcW w:w="0" w:type="auto"/>
            <w:vAlign w:val="center"/>
            <w:hideMark/>
          </w:tcPr>
          <w:p>
            <w:pPr>
              <w:pStyle w:val="af5"/>
              <w:spacing w:before="0" w:beforeAutospacing="0" w:after="0" w:afterAutospacing="0"/>
              <w:rPr>
                <w:sz w:val="28"/>
                <w:szCs w:val="28"/>
              </w:rPr>
            </w:pPr>
            <w:r>
              <w:rPr>
                <w:sz w:val="28"/>
                <w:szCs w:val="28"/>
              </w:rPr>
              <w:t>Поражение, успех.</w:t>
            </w:r>
          </w:p>
        </w:tc>
      </w:tr>
      <w:tr>
        <w:trPr>
          <w:tblCellSpacing w:w="15" w:type="dxa"/>
        </w:trPr>
        <w:tc>
          <w:tcPr>
            <w:tcW w:w="0" w:type="auto"/>
            <w:vAlign w:val="center"/>
            <w:hideMark/>
          </w:tcPr>
          <w:p>
            <w:pPr>
              <w:pStyle w:val="af5"/>
              <w:spacing w:before="0" w:beforeAutospacing="0" w:after="0" w:afterAutospacing="0"/>
              <w:rPr>
                <w:sz w:val="28"/>
                <w:szCs w:val="28"/>
              </w:rPr>
            </w:pPr>
            <w:r>
              <w:rPr>
                <w:sz w:val="28"/>
                <w:szCs w:val="28"/>
              </w:rPr>
              <w:t>Расширить, увеличить, повысить.</w:t>
            </w:r>
          </w:p>
        </w:tc>
        <w:tc>
          <w:tcPr>
            <w:tcW w:w="0" w:type="auto"/>
            <w:vAlign w:val="center"/>
            <w:hideMark/>
          </w:tcPr>
          <w:p>
            <w:pPr>
              <w:pStyle w:val="af5"/>
              <w:spacing w:before="0" w:beforeAutospacing="0" w:after="0" w:afterAutospacing="0"/>
              <w:rPr>
                <w:sz w:val="28"/>
                <w:szCs w:val="28"/>
              </w:rPr>
            </w:pPr>
            <w:r>
              <w:rPr>
                <w:sz w:val="28"/>
                <w:szCs w:val="28"/>
              </w:rPr>
              <w:t>Возможности, потенциал.</w:t>
            </w:r>
          </w:p>
          <w:p>
            <w:pPr>
              <w:pStyle w:val="af5"/>
              <w:spacing w:before="0" w:beforeAutospacing="0" w:after="0" w:afterAutospacing="0"/>
              <w:rPr>
                <w:sz w:val="28"/>
                <w:szCs w:val="28"/>
              </w:rPr>
            </w:pPr>
          </w:p>
        </w:tc>
      </w:tr>
    </w:tbl>
    <w:bookmarkEnd w:id="1"/>
    <w:p>
      <w:pPr>
        <w:pStyle w:val="aa"/>
        <w:numPr>
          <w:ilvl w:val="0"/>
          <w:numId w:val="11"/>
        </w:numPr>
        <w:shd w:val="clear" w:color="auto" w:fill="FFFFFF"/>
        <w:jc w:val="both"/>
        <w:rPr>
          <w:b/>
          <w:sz w:val="28"/>
          <w:szCs w:val="28"/>
        </w:rPr>
      </w:pPr>
      <w:r>
        <w:rPr>
          <w:b/>
          <w:sz w:val="28"/>
          <w:szCs w:val="28"/>
        </w:rPr>
        <w:t xml:space="preserve">Контрольные вопросы: </w:t>
      </w:r>
    </w:p>
    <w:p>
      <w:pPr>
        <w:ind w:firstLine="709"/>
        <w:jc w:val="both"/>
        <w:rPr>
          <w:sz w:val="28"/>
          <w:szCs w:val="28"/>
        </w:rPr>
      </w:pPr>
      <w:r>
        <w:rPr>
          <w:bCs/>
          <w:iCs/>
          <w:sz w:val="28"/>
          <w:szCs w:val="28"/>
        </w:rPr>
        <w:t>1) Какие ошибки относятся к с</w:t>
      </w:r>
      <w:r>
        <w:rPr>
          <w:sz w:val="28"/>
          <w:szCs w:val="28"/>
          <w:lang w:val="kk-KZ"/>
        </w:rPr>
        <w:t>емантическим?</w:t>
      </w:r>
      <w:r>
        <w:rPr>
          <w:sz w:val="28"/>
          <w:szCs w:val="28"/>
        </w:rPr>
        <w:t xml:space="preserve"> </w:t>
      </w:r>
    </w:p>
    <w:p>
      <w:pPr>
        <w:pStyle w:val="aa"/>
        <w:shd w:val="clear" w:color="auto" w:fill="FFFFFF"/>
        <w:ind w:left="0" w:firstLine="709"/>
        <w:jc w:val="both"/>
        <w:rPr>
          <w:sz w:val="28"/>
          <w:szCs w:val="28"/>
          <w:lang w:val="kk-KZ"/>
        </w:rPr>
      </w:pPr>
      <w:r>
        <w:rPr>
          <w:sz w:val="28"/>
          <w:szCs w:val="28"/>
        </w:rPr>
        <w:t xml:space="preserve">2) </w:t>
      </w:r>
      <w:r>
        <w:rPr>
          <w:bCs/>
          <w:iCs/>
          <w:sz w:val="28"/>
          <w:szCs w:val="28"/>
        </w:rPr>
        <w:t>Какие ошибки относятся к с</w:t>
      </w:r>
      <w:r>
        <w:rPr>
          <w:sz w:val="28"/>
          <w:szCs w:val="28"/>
          <w:lang w:val="kk-KZ"/>
        </w:rPr>
        <w:t>тилистическим?</w:t>
      </w:r>
    </w:p>
    <w:p>
      <w:pPr>
        <w:pStyle w:val="aa"/>
        <w:shd w:val="clear" w:color="auto" w:fill="FFFFFF"/>
        <w:ind w:left="0" w:firstLine="709"/>
        <w:jc w:val="both"/>
        <w:rPr>
          <w:sz w:val="28"/>
          <w:szCs w:val="28"/>
          <w:lang w:val="kk-KZ"/>
        </w:rPr>
      </w:pPr>
      <w:r>
        <w:rPr>
          <w:sz w:val="28"/>
          <w:szCs w:val="28"/>
        </w:rPr>
        <w:t xml:space="preserve">7. </w:t>
      </w:r>
      <w:r>
        <w:rPr>
          <w:b/>
          <w:sz w:val="28"/>
          <w:szCs w:val="28"/>
        </w:rPr>
        <w:t>Домашнее задание</w:t>
      </w:r>
      <w:r>
        <w:rPr>
          <w:sz w:val="28"/>
          <w:szCs w:val="28"/>
        </w:rPr>
        <w:t xml:space="preserve">:  </w:t>
      </w:r>
      <w:r>
        <w:rPr>
          <w:bCs/>
          <w:i/>
          <w:iCs/>
          <w:sz w:val="28"/>
          <w:szCs w:val="28"/>
        </w:rPr>
        <w:t xml:space="preserve"> </w:t>
      </w:r>
      <w:r>
        <w:rPr>
          <w:i/>
          <w:sz w:val="28"/>
          <w:szCs w:val="28"/>
        </w:rPr>
        <w:t xml:space="preserve"> </w:t>
      </w:r>
      <w:r>
        <w:rPr>
          <w:sz w:val="28"/>
          <w:szCs w:val="28"/>
        </w:rPr>
        <w:t>Укажите лексические ошибки в следующих предложениях, при этом особо выделите случаи нарушения семантической и грамматической сочетаемости. Отредактируйте предложения.</w:t>
      </w:r>
    </w:p>
    <w:p>
      <w:pPr>
        <w:pStyle w:val="af5"/>
        <w:spacing w:before="0" w:beforeAutospacing="0" w:after="0" w:afterAutospacing="0"/>
        <w:rPr>
          <w:sz w:val="28"/>
          <w:szCs w:val="28"/>
        </w:rPr>
      </w:pPr>
      <w:r>
        <w:rPr>
          <w:sz w:val="28"/>
          <w:szCs w:val="28"/>
        </w:rPr>
        <w:t>1. Молодая березовая дубрава зеленели за околицей. 2. Дети произносят стихотворение, стоя врассыпную. 3. В кинотеатрах идет фильм «Возвращение черного блондина». 4. В автобусе было так тесно, что кто-то предложил: «Станьте плашмя, тогда свободнее будет!». 5. Рекорды продолжаются. 6. Вдруг она заметила: по коридору идет кот на цыпочках. 7. Большинство времени проходит бесплодно. 8. Учитель предложил нам написать контрольную работу устно. 9. В зоопарке маленький кенгуру сидел в клетке и чистил перышки. 10. Наблюдается чудовищное улучшение условий жизни. 11. Опыт последних лет с неизбежностью показывает правильность этих мрачных прогнозов. 12. Широкое испытание этого витаминного биоактивного крема привели к крайне положительным результатам. 13. Незнакомец сел на коня и поехал пешком. 14. Трехлетняя парижанка сидит босая в песочнице и, копаясь в песке, носит с изяществом и легкостью самое простенькое перепачканное платьице. Кто ее научил грации? 15. От усталости мое тело подкашивалось на ногах. 16. Ресторан наполнился веселым гомоном, надрывно рыдала гитара, стонал барабан. 17. В нашем городке появилось несколько новых предприятий и общественного транспорта. 18. Стой спокойно и не размахивай глазами (</w:t>
      </w:r>
      <w:r>
        <w:rPr>
          <w:rStyle w:val="af9"/>
          <w:sz w:val="28"/>
          <w:szCs w:val="28"/>
        </w:rPr>
        <w:t>из речи воспитателя в детском саду</w:t>
      </w:r>
      <w:r>
        <w:rPr>
          <w:sz w:val="28"/>
          <w:szCs w:val="28"/>
        </w:rPr>
        <w:t>). 19. Вот как сожму кулаки на руках и ногах! (речь ребенка) 20. Я вчера взял самолет и прилетел в Москву (</w:t>
      </w:r>
      <w:r>
        <w:rPr>
          <w:rStyle w:val="af9"/>
          <w:sz w:val="28"/>
          <w:szCs w:val="28"/>
        </w:rPr>
        <w:t>из речи иностранца</w:t>
      </w:r>
      <w:r>
        <w:rPr>
          <w:sz w:val="28"/>
          <w:szCs w:val="28"/>
        </w:rPr>
        <w:t>).</w:t>
      </w:r>
    </w:p>
    <w:p>
      <w:pPr>
        <w:pStyle w:val="af5"/>
        <w:spacing w:before="0" w:beforeAutospacing="0" w:after="0" w:afterAutospacing="0"/>
        <w:rPr>
          <w:sz w:val="28"/>
          <w:szCs w:val="28"/>
        </w:rPr>
      </w:pPr>
      <w:r>
        <w:rPr>
          <w:b/>
          <w:sz w:val="28"/>
          <w:szCs w:val="28"/>
        </w:rPr>
        <w:tab/>
        <w:t xml:space="preserve"> 8</w:t>
      </w:r>
      <w:r>
        <w:rPr>
          <w:sz w:val="28"/>
          <w:szCs w:val="28"/>
        </w:rPr>
        <w:t xml:space="preserve">. </w:t>
      </w:r>
      <w:r>
        <w:rPr>
          <w:b/>
          <w:sz w:val="28"/>
          <w:szCs w:val="28"/>
        </w:rPr>
        <w:t>Задание для СРС</w:t>
      </w:r>
      <w:r>
        <w:rPr>
          <w:sz w:val="28"/>
          <w:szCs w:val="28"/>
        </w:rPr>
        <w:t xml:space="preserve">:  </w:t>
      </w:r>
      <w:bookmarkStart w:id="2" w:name="1.1.3."/>
      <w:r>
        <w:rPr>
          <w:sz w:val="28"/>
          <w:szCs w:val="28"/>
        </w:rPr>
        <w:t>Проанализируйте причины абсурдности и неуместного комизма высказывания. Назовите логические ошибки в предложениях, возникающие в результате речевой недостаточности, исправьте их.</w:t>
      </w:r>
    </w:p>
    <w:p>
      <w:pPr>
        <w:pStyle w:val="af5"/>
        <w:spacing w:before="0" w:beforeAutospacing="0" w:after="0" w:afterAutospacing="0"/>
        <w:rPr>
          <w:sz w:val="28"/>
          <w:szCs w:val="28"/>
        </w:rPr>
      </w:pPr>
      <w:r>
        <w:rPr>
          <w:sz w:val="28"/>
          <w:szCs w:val="28"/>
        </w:rPr>
        <w:lastRenderedPageBreak/>
        <w:t>1. В помещении проходной фабрики санэпидстанция будет готовить отравленную приманку для населения. 2. Зоотехникам и ветработникам ферм провести обрезку копыт и обезроживание. 3. Всем зоотехникам отделений сделать прочные ошейники на железной цепи, под которые подложить ремни или войлок. 4. На фабрику требуется два рабочих: один для начинки, другой для обертки. 5. Премировать работников яслей за выполнение плана по уровню заболеваемости детей. 6. День рождения начнется в три часа. 7. Прошу прописать меня без права жилья. Обещаю не жить. 8. Продавцы в синих безрукавках, форменных юбках, пиджаках, все как один смуглолицые и черноусые, не могли не восхищать клиентов.</w:t>
      </w:r>
    </w:p>
    <w:bookmarkEnd w:id="2"/>
    <w:p>
      <w:pPr>
        <w:shd w:val="clear" w:color="auto" w:fill="FFFFFF"/>
        <w:ind w:firstLine="709"/>
        <w:jc w:val="both"/>
        <w:rPr>
          <w:b/>
          <w:sz w:val="28"/>
          <w:szCs w:val="28"/>
          <w:lang w:val="kk-KZ"/>
        </w:rPr>
      </w:pPr>
      <w:r>
        <w:rPr>
          <w:b/>
          <w:sz w:val="28"/>
          <w:szCs w:val="28"/>
          <w:lang w:val="kk-KZ"/>
        </w:rPr>
        <w:t xml:space="preserve"> 9)Рекомендуемая литература: </w:t>
      </w:r>
    </w:p>
    <w:p>
      <w:pPr>
        <w:shd w:val="clear" w:color="auto" w:fill="FFFFFF"/>
        <w:ind w:firstLine="709"/>
        <w:jc w:val="both"/>
        <w:rPr>
          <w:sz w:val="28"/>
          <w:szCs w:val="28"/>
          <w:lang w:val="kk-KZ"/>
        </w:rPr>
      </w:pPr>
      <w:r>
        <w:rPr>
          <w:sz w:val="28"/>
          <w:szCs w:val="28"/>
          <w:lang w:val="kk-KZ"/>
        </w:rPr>
        <w:t>1.Основная литература: № 1 – № 3</w:t>
      </w:r>
    </w:p>
    <w:p>
      <w:pPr>
        <w:ind w:firstLine="709"/>
        <w:jc w:val="both"/>
        <w:rPr>
          <w:sz w:val="28"/>
          <w:szCs w:val="28"/>
          <w:lang w:val="kk-KZ"/>
        </w:rPr>
      </w:pPr>
      <w:r>
        <w:rPr>
          <w:sz w:val="28"/>
          <w:szCs w:val="28"/>
          <w:lang w:val="kk-KZ"/>
        </w:rPr>
        <w:t>2.Дополнительная литература: № 4, № 14</w:t>
      </w:r>
    </w:p>
    <w:p>
      <w:pPr>
        <w:ind w:firstLine="709"/>
        <w:jc w:val="both"/>
        <w:rPr>
          <w:sz w:val="28"/>
          <w:szCs w:val="28"/>
        </w:rPr>
      </w:pPr>
      <w:r>
        <w:rPr>
          <w:sz w:val="28"/>
          <w:szCs w:val="28"/>
          <w:lang w:val="kk-KZ"/>
        </w:rPr>
        <w:t xml:space="preserve"> </w:t>
      </w:r>
    </w:p>
    <w:p>
      <w:pPr>
        <w:ind w:firstLine="709"/>
        <w:jc w:val="both"/>
        <w:rPr>
          <w:sz w:val="28"/>
          <w:szCs w:val="28"/>
          <w:lang w:val="kk-KZ"/>
        </w:rPr>
      </w:pPr>
      <w:r>
        <w:rPr>
          <w:b/>
          <w:sz w:val="28"/>
          <w:szCs w:val="28"/>
        </w:rPr>
        <w:t xml:space="preserve">Тема 12. </w:t>
      </w:r>
      <w:r>
        <w:rPr>
          <w:sz w:val="28"/>
          <w:szCs w:val="28"/>
          <w:lang w:val="kk-KZ"/>
        </w:rPr>
        <w:t>Произносительные нормы, ошибки и варианты (семантические и стилистические).</w:t>
      </w:r>
    </w:p>
    <w:p>
      <w:pPr>
        <w:ind w:firstLine="709"/>
        <w:jc w:val="both"/>
        <w:rPr>
          <w:sz w:val="28"/>
          <w:szCs w:val="28"/>
        </w:rPr>
      </w:pPr>
      <w:r>
        <w:rPr>
          <w:b/>
          <w:sz w:val="28"/>
          <w:szCs w:val="28"/>
        </w:rPr>
        <w:t xml:space="preserve">Цель занятия: </w:t>
      </w:r>
      <w:r>
        <w:rPr>
          <w:sz w:val="28"/>
          <w:szCs w:val="28"/>
        </w:rPr>
        <w:t xml:space="preserve">дать понятие о </w:t>
      </w:r>
      <w:r>
        <w:rPr>
          <w:sz w:val="28"/>
          <w:szCs w:val="28"/>
          <w:lang w:val="kk-KZ"/>
        </w:rPr>
        <w:t>произносительных нормах.</w:t>
      </w:r>
    </w:p>
    <w:p>
      <w:pPr>
        <w:tabs>
          <w:tab w:val="left" w:pos="9540"/>
        </w:tabs>
        <w:ind w:firstLine="709"/>
        <w:jc w:val="both"/>
        <w:rPr>
          <w:sz w:val="28"/>
          <w:szCs w:val="28"/>
        </w:rPr>
      </w:pPr>
      <w:r>
        <w:rPr>
          <w:sz w:val="28"/>
          <w:szCs w:val="28"/>
        </w:rPr>
        <w:t xml:space="preserve">1. </w:t>
      </w:r>
      <w:r>
        <w:rPr>
          <w:b/>
          <w:sz w:val="28"/>
          <w:szCs w:val="28"/>
        </w:rPr>
        <w:t>Форма проведения занятия</w:t>
      </w:r>
      <w:r>
        <w:rPr>
          <w:sz w:val="28"/>
          <w:szCs w:val="28"/>
        </w:rPr>
        <w:t xml:space="preserve"> – учебное занятие по изучению и первичному закреплению нового материала.</w:t>
      </w:r>
    </w:p>
    <w:p>
      <w:pPr>
        <w:ind w:firstLine="709"/>
        <w:jc w:val="both"/>
        <w:rPr>
          <w:sz w:val="28"/>
          <w:szCs w:val="28"/>
        </w:rPr>
      </w:pPr>
      <w:r>
        <w:rPr>
          <w:sz w:val="28"/>
          <w:szCs w:val="28"/>
        </w:rPr>
        <w:t xml:space="preserve">2. </w:t>
      </w:r>
      <w:r>
        <w:rPr>
          <w:b/>
          <w:sz w:val="28"/>
          <w:szCs w:val="28"/>
        </w:rPr>
        <w:t>План  занятия:</w:t>
      </w:r>
    </w:p>
    <w:p>
      <w:pPr>
        <w:ind w:firstLine="709"/>
        <w:jc w:val="both"/>
        <w:rPr>
          <w:sz w:val="28"/>
          <w:szCs w:val="28"/>
        </w:rPr>
      </w:pPr>
      <w:r>
        <w:rPr>
          <w:sz w:val="28"/>
          <w:szCs w:val="28"/>
        </w:rPr>
        <w:t>1 Основной закон орфоэпии в произношения гласных звуков</w:t>
      </w:r>
    </w:p>
    <w:p>
      <w:pPr>
        <w:ind w:firstLine="709"/>
        <w:jc w:val="both"/>
        <w:rPr>
          <w:sz w:val="28"/>
          <w:szCs w:val="28"/>
        </w:rPr>
      </w:pPr>
      <w:r>
        <w:rPr>
          <w:sz w:val="28"/>
          <w:szCs w:val="28"/>
        </w:rPr>
        <w:t>2 Произношение гласных [а] и [о]</w:t>
      </w:r>
    </w:p>
    <w:p>
      <w:pPr>
        <w:ind w:firstLine="709"/>
        <w:jc w:val="both"/>
        <w:rPr>
          <w:sz w:val="28"/>
          <w:szCs w:val="28"/>
        </w:rPr>
      </w:pPr>
      <w:r>
        <w:rPr>
          <w:sz w:val="28"/>
          <w:szCs w:val="28"/>
        </w:rPr>
        <w:t>3 Произношение гласных е и я</w:t>
      </w:r>
    </w:p>
    <w:p>
      <w:pPr>
        <w:ind w:firstLine="709"/>
        <w:jc w:val="both"/>
        <w:rPr>
          <w:sz w:val="28"/>
          <w:szCs w:val="28"/>
        </w:rPr>
      </w:pPr>
      <w:r>
        <w:rPr>
          <w:sz w:val="28"/>
          <w:szCs w:val="28"/>
        </w:rPr>
        <w:t>4 Произношение согласных</w:t>
      </w:r>
    </w:p>
    <w:p>
      <w:pPr>
        <w:ind w:firstLine="709"/>
        <w:jc w:val="both"/>
        <w:rPr>
          <w:sz w:val="28"/>
          <w:szCs w:val="28"/>
        </w:rPr>
      </w:pPr>
      <w:r>
        <w:rPr>
          <w:sz w:val="28"/>
          <w:szCs w:val="28"/>
        </w:rPr>
        <w:t>5 Особенности русского  ударения</w:t>
      </w:r>
    </w:p>
    <w:p>
      <w:pPr>
        <w:ind w:firstLine="709"/>
        <w:jc w:val="both"/>
        <w:rPr>
          <w:sz w:val="28"/>
          <w:szCs w:val="28"/>
        </w:rPr>
      </w:pPr>
      <w:r>
        <w:rPr>
          <w:sz w:val="28"/>
          <w:szCs w:val="28"/>
        </w:rPr>
        <w:t xml:space="preserve">3. </w:t>
      </w:r>
      <w:r>
        <w:rPr>
          <w:b/>
          <w:sz w:val="28"/>
          <w:szCs w:val="28"/>
        </w:rPr>
        <w:t>Теоретические сведения</w:t>
      </w:r>
    </w:p>
    <w:p>
      <w:pPr>
        <w:ind w:firstLine="709"/>
        <w:jc w:val="both"/>
        <w:rPr>
          <w:sz w:val="28"/>
          <w:szCs w:val="28"/>
        </w:rPr>
      </w:pPr>
      <w:r>
        <w:rPr>
          <w:sz w:val="28"/>
          <w:szCs w:val="28"/>
        </w:rPr>
        <w:t>Произносительные нормы устной речи изучает орфоэпия (греч. orthos правильный и epos речь). Она исследует закономерности литературного произношения.</w:t>
      </w:r>
    </w:p>
    <w:p>
      <w:pPr>
        <w:ind w:firstLine="709"/>
        <w:jc w:val="both"/>
        <w:rPr>
          <w:b/>
          <w:sz w:val="28"/>
          <w:szCs w:val="28"/>
        </w:rPr>
      </w:pPr>
      <w:r>
        <w:rPr>
          <w:b/>
          <w:sz w:val="28"/>
          <w:szCs w:val="28"/>
        </w:rPr>
        <w:t>1.Произношение безударных гласных</w:t>
      </w:r>
    </w:p>
    <w:p>
      <w:pPr>
        <w:ind w:firstLine="709"/>
        <w:jc w:val="both"/>
        <w:rPr>
          <w:sz w:val="28"/>
          <w:szCs w:val="28"/>
        </w:rPr>
      </w:pPr>
      <w:r>
        <w:rPr>
          <w:sz w:val="28"/>
          <w:szCs w:val="28"/>
        </w:rPr>
        <w:t>Основной закон орфоэпии в разделе произношения гласных звуков — закон редукции (ослабленной артикуляции) всех безударных гласных.</w:t>
      </w:r>
    </w:p>
    <w:p>
      <w:pPr>
        <w:ind w:firstLine="709"/>
        <w:jc w:val="both"/>
        <w:rPr>
          <w:sz w:val="28"/>
          <w:szCs w:val="28"/>
        </w:rPr>
      </w:pPr>
      <w:r>
        <w:rPr>
          <w:sz w:val="28"/>
          <w:szCs w:val="28"/>
        </w:rPr>
        <w:t>В русской речи лишь ударные гласные произносятся в полном соответствии с фонетической нормой. Все безударные гласные произносятся с ослабленной артикуляцией, менее четко и длительно, чем ударные, а</w:t>
      </w:r>
    </w:p>
    <w:p>
      <w:pPr>
        <w:ind w:firstLine="709"/>
        <w:jc w:val="both"/>
        <w:rPr>
          <w:sz w:val="28"/>
          <w:szCs w:val="28"/>
        </w:rPr>
      </w:pPr>
      <w:r>
        <w:rPr>
          <w:sz w:val="28"/>
          <w:szCs w:val="28"/>
        </w:rPr>
        <w:t>Гласные [а] и [о] в начала слова без ударения и в первом предударном ел оге^ произносятся как [а]: овраг — [а]враг, автономия — [а]вт[й]номия, молоко -мол[а] ко.</w:t>
      </w:r>
    </w:p>
    <w:p>
      <w:pPr>
        <w:ind w:firstLine="709"/>
        <w:jc w:val="both"/>
        <w:rPr>
          <w:sz w:val="28"/>
          <w:szCs w:val="28"/>
        </w:rPr>
      </w:pPr>
      <w:r>
        <w:rPr>
          <w:sz w:val="28"/>
          <w:szCs w:val="28"/>
        </w:rPr>
        <w:t xml:space="preserve">В остальных безударных слогах (т. е. во всех безударных слогах, кроме первого предударного) на месте букв о и а после твердых согласных произносится очень краткий (редуцированный) неясный звук, который в разных положениях колеблется от произношения, близкого к [ы], к произношению, близкому к [а]. Условно этот звук обозначается буквой [ъ]. Например: голова — г[ъ]лова, сторона — ст[ъ]рона, дорогой — д[ъ]рогой; город — гор[ъ]д, сторож — стор[ъ]ж, на дом — на д[ъ]м, на пол — на п[ъ]л, </w:t>
      </w:r>
      <w:r>
        <w:rPr>
          <w:sz w:val="28"/>
          <w:szCs w:val="28"/>
        </w:rPr>
        <w:lastRenderedPageBreak/>
        <w:t>молод — мол[ъ]д; садовод — с[ъ]довод, пароход — п[ъ]роход, на воде — н[ъ] воде; выдавил — выд[ъ]вил, работали — работ[ъ]ли.</w:t>
      </w:r>
    </w:p>
    <w:p>
      <w:pPr>
        <w:ind w:firstLine="709"/>
        <w:jc w:val="both"/>
        <w:rPr>
          <w:sz w:val="28"/>
          <w:szCs w:val="28"/>
        </w:rPr>
      </w:pPr>
      <w:r>
        <w:rPr>
          <w:sz w:val="28"/>
          <w:szCs w:val="28"/>
        </w:rPr>
        <w:t>Буквы е и я в предударном слоге обозначают звук, средний между [е] и [и]. Условно этот звук обозначается знаком [ие]: пятак — п[ие]так, перо — п[ие]ро.</w:t>
      </w:r>
    </w:p>
    <w:p>
      <w:pPr>
        <w:ind w:firstLine="709"/>
        <w:jc w:val="both"/>
        <w:rPr>
          <w:sz w:val="28"/>
          <w:szCs w:val="28"/>
        </w:rPr>
      </w:pPr>
      <w:r>
        <w:rPr>
          <w:sz w:val="28"/>
          <w:szCs w:val="28"/>
        </w:rPr>
        <w:t>Гласный [и] после твердого согласного, предлога или при слитном произношении слова с предыдущим произносится как [ы]: мединститут — мед[ы]нститут, из искры — из[ы]скры, смех и горе — смех [ы]горе. При наличии паузы [и] не переходит в [ы]: и подошел и сказал, смехи горе.</w:t>
      </w:r>
    </w:p>
    <w:p>
      <w:pPr>
        <w:ind w:firstLine="709"/>
        <w:jc w:val="both"/>
        <w:rPr>
          <w:b/>
          <w:sz w:val="28"/>
          <w:szCs w:val="28"/>
        </w:rPr>
      </w:pPr>
      <w:r>
        <w:rPr>
          <w:b/>
          <w:sz w:val="28"/>
          <w:szCs w:val="28"/>
        </w:rPr>
        <w:t>Произношение согласных</w:t>
      </w:r>
    </w:p>
    <w:p>
      <w:pPr>
        <w:ind w:firstLine="709"/>
        <w:jc w:val="both"/>
        <w:rPr>
          <w:sz w:val="28"/>
          <w:szCs w:val="28"/>
        </w:rPr>
      </w:pPr>
      <w:r>
        <w:rPr>
          <w:sz w:val="28"/>
          <w:szCs w:val="28"/>
        </w:rPr>
        <w:t>Основные законы произношения согласных — оглушение и уподобление.</w:t>
      </w:r>
    </w:p>
    <w:p>
      <w:pPr>
        <w:ind w:firstLine="709"/>
        <w:jc w:val="both"/>
        <w:rPr>
          <w:sz w:val="28"/>
          <w:szCs w:val="28"/>
        </w:rPr>
      </w:pPr>
      <w:r>
        <w:rPr>
          <w:sz w:val="28"/>
          <w:szCs w:val="28"/>
        </w:rPr>
        <w:t xml:space="preserve">В русской речи происходит обязательное оглушение звонких согласных в конце слова. Мы произносим хле[п] — хлеб, са[т] — сад, смо[к] — смог, любо[ф'] — любовь и т. д. Это оглушение является одним из характерных признаков русской литературной речи. </w:t>
      </w:r>
    </w:p>
    <w:p>
      <w:pPr>
        <w:ind w:firstLine="709"/>
        <w:jc w:val="both"/>
        <w:rPr>
          <w:sz w:val="28"/>
          <w:szCs w:val="28"/>
        </w:rPr>
      </w:pPr>
      <w:r>
        <w:rPr>
          <w:sz w:val="28"/>
          <w:szCs w:val="28"/>
        </w:rPr>
        <w:t xml:space="preserve"> [Г] произносится как [х] в сочетаниях гк и гч: лё[хк']ий — легкий, ле[хк]о – легко.</w:t>
      </w:r>
    </w:p>
    <w:p>
      <w:pPr>
        <w:ind w:firstLine="709"/>
        <w:jc w:val="both"/>
        <w:rPr>
          <w:sz w:val="28"/>
          <w:szCs w:val="28"/>
        </w:rPr>
      </w:pPr>
      <w:r>
        <w:rPr>
          <w:sz w:val="28"/>
          <w:szCs w:val="28"/>
        </w:rPr>
        <w:t>В сочетаниях звонкого и глухого согласных (так же, как и глухого и звонкого) первый из них уподобляется второму.</w:t>
      </w:r>
    </w:p>
    <w:p>
      <w:pPr>
        <w:ind w:firstLine="709"/>
        <w:jc w:val="both"/>
        <w:rPr>
          <w:sz w:val="28"/>
          <w:szCs w:val="28"/>
        </w:rPr>
      </w:pPr>
      <w:r>
        <w:rPr>
          <w:sz w:val="28"/>
          <w:szCs w:val="28"/>
        </w:rPr>
        <w:t>Если первый из них звонкий, а второй — глухой, происходит оглушение первого звука: ло[ш]ка — ложка, про[п]ка — пробка. Если первый — глухой, а второй — звонкий, происходит озвончение первого звука: [з]доба — сдоба, [з]губить — сгубить.</w:t>
      </w:r>
    </w:p>
    <w:p>
      <w:pPr>
        <w:ind w:firstLine="709"/>
        <w:jc w:val="both"/>
        <w:rPr>
          <w:sz w:val="28"/>
          <w:szCs w:val="28"/>
        </w:rPr>
      </w:pPr>
      <w:r>
        <w:rPr>
          <w:sz w:val="28"/>
          <w:szCs w:val="28"/>
        </w:rPr>
        <w:t>Уподобление происходит и при сочетании согласных. Например: сочетания сш_и зш произносятся как долгий твердый согласный [т}: ни[Ш]ий — низший, вы[ш]ий — высший, ра[ш!уметься — расшуметься.</w:t>
      </w:r>
    </w:p>
    <w:p>
      <w:pPr>
        <w:ind w:firstLine="709"/>
        <w:jc w:val="both"/>
        <w:rPr>
          <w:sz w:val="28"/>
          <w:szCs w:val="28"/>
        </w:rPr>
      </w:pPr>
      <w:r>
        <w:rPr>
          <w:sz w:val="28"/>
          <w:szCs w:val="28"/>
        </w:rPr>
        <w:t>Сочетание сж и зж произносятся как двойной твердый [ж]: ра[ж]ать — разжать, [ж]изнью — с жизнью, сжарить — [ж]арить.</w:t>
      </w:r>
    </w:p>
    <w:p>
      <w:pPr>
        <w:ind w:firstLine="709"/>
        <w:jc w:val="both"/>
        <w:rPr>
          <w:sz w:val="28"/>
          <w:szCs w:val="28"/>
        </w:rPr>
      </w:pPr>
      <w:r>
        <w:rPr>
          <w:sz w:val="28"/>
          <w:szCs w:val="28"/>
        </w:rPr>
        <w:t>Сочетание сч произносится как долгий мягкий звук [ш'], так же, как звук, передаваемый на письме буквой щ: [т']астье — счастье, [ш']ет — счет.</w:t>
      </w:r>
    </w:p>
    <w:p>
      <w:pPr>
        <w:ind w:firstLine="709"/>
        <w:jc w:val="both"/>
        <w:rPr>
          <w:sz w:val="28"/>
          <w:szCs w:val="28"/>
        </w:rPr>
      </w:pPr>
      <w:r>
        <w:rPr>
          <w:sz w:val="28"/>
          <w:szCs w:val="28"/>
        </w:rPr>
        <w:t>Сочетание зч (на стыке корня и суффикса) произносится как долгий мягкий звук [т']: прика[ш']ик — приказчик, обра(ш']ик: — образчик.</w:t>
      </w:r>
    </w:p>
    <w:p>
      <w:pPr>
        <w:ind w:firstLine="709"/>
        <w:jc w:val="both"/>
        <w:rPr>
          <w:sz w:val="28"/>
          <w:szCs w:val="28"/>
        </w:rPr>
      </w:pPr>
      <w:r>
        <w:rPr>
          <w:sz w:val="28"/>
          <w:szCs w:val="28"/>
        </w:rPr>
        <w:t>Сочетания тч и дч произносятся как долгий звук [ч']: докладчик, летчик.</w:t>
      </w:r>
    </w:p>
    <w:p>
      <w:pPr>
        <w:ind w:firstLine="709"/>
        <w:jc w:val="both"/>
        <w:rPr>
          <w:sz w:val="28"/>
          <w:szCs w:val="28"/>
        </w:rPr>
      </w:pPr>
      <w:r>
        <w:rPr>
          <w:sz w:val="28"/>
          <w:szCs w:val="28"/>
        </w:rPr>
        <w:t>Сочетания тц и дц произносятся как долгий звук [ц]: два[ц]ать — двадцать, золо[ц]е — золотце.</w:t>
      </w:r>
    </w:p>
    <w:p>
      <w:pPr>
        <w:ind w:firstLine="709"/>
        <w:jc w:val="both"/>
        <w:rPr>
          <w:sz w:val="28"/>
          <w:szCs w:val="28"/>
        </w:rPr>
      </w:pPr>
      <w:r>
        <w:rPr>
          <w:sz w:val="28"/>
          <w:szCs w:val="28"/>
        </w:rPr>
        <w:t>В сочетаниях стн, здн, стл согласные звуки [т] и Гд] выпадают: преле[сн]ый — прелестный, по[зн]о — поздно, че[сн]ый — честный, уча[сл]ивый — участливый.</w:t>
      </w:r>
    </w:p>
    <w:p>
      <w:pPr>
        <w:ind w:firstLine="709"/>
        <w:jc w:val="both"/>
        <w:rPr>
          <w:sz w:val="28"/>
          <w:szCs w:val="28"/>
        </w:rPr>
      </w:pPr>
      <w:r>
        <w:rPr>
          <w:sz w:val="28"/>
          <w:szCs w:val="28"/>
        </w:rPr>
        <w:t>Сочетания дс и тс на стыке корня и суффикса произносятся как [ц]: горо [ц] кой — городской, све[ц]-кий — светский. Сочетание тс на стыке окончания 3 лица глаголов с частицей -ся произносится как долгий [ц]: катя[цъ] — катятся, бере[цъ] — берется. Так же произносится группа -ться (на стыке окончания неопределенного наклонения и частицы -ся): учи[цъ]— учиться.</w:t>
      </w:r>
    </w:p>
    <w:p>
      <w:pPr>
        <w:ind w:firstLine="709"/>
        <w:jc w:val="both"/>
        <w:rPr>
          <w:sz w:val="28"/>
          <w:szCs w:val="28"/>
        </w:rPr>
      </w:pPr>
      <w:r>
        <w:rPr>
          <w:sz w:val="28"/>
          <w:szCs w:val="28"/>
        </w:rPr>
        <w:t>Особенности русского  ударения</w:t>
      </w:r>
    </w:p>
    <w:p>
      <w:pPr>
        <w:ind w:firstLine="709"/>
        <w:jc w:val="both"/>
        <w:rPr>
          <w:sz w:val="28"/>
          <w:szCs w:val="28"/>
        </w:rPr>
      </w:pPr>
      <w:r>
        <w:rPr>
          <w:sz w:val="28"/>
          <w:szCs w:val="28"/>
        </w:rPr>
        <w:lastRenderedPageBreak/>
        <w:t>Снижает культуру устной речи не только неправильное произношение, но и неправильное ударение в словах.</w:t>
      </w:r>
    </w:p>
    <w:p>
      <w:pPr>
        <w:ind w:firstLine="709"/>
        <w:jc w:val="both"/>
        <w:rPr>
          <w:sz w:val="28"/>
          <w:szCs w:val="28"/>
        </w:rPr>
      </w:pPr>
      <w:r>
        <w:rPr>
          <w:sz w:val="28"/>
          <w:szCs w:val="28"/>
        </w:rPr>
        <w:t>Особенности и функции ударения изучает отдел языкознания, который называется акцентологией (от лат. accentus ударение).</w:t>
      </w:r>
    </w:p>
    <w:p>
      <w:pPr>
        <w:ind w:firstLine="709"/>
        <w:jc w:val="both"/>
        <w:rPr>
          <w:sz w:val="28"/>
          <w:szCs w:val="28"/>
        </w:rPr>
      </w:pPr>
      <w:r>
        <w:rPr>
          <w:sz w:val="28"/>
          <w:szCs w:val="28"/>
        </w:rPr>
        <w:t xml:space="preserve">Ударение в русском языке свободно. Кроме того, ударение в русском языке бывает подвижным и неподвижным. </w:t>
      </w:r>
    </w:p>
    <w:p>
      <w:pPr>
        <w:ind w:firstLine="709"/>
        <w:jc w:val="both"/>
        <w:rPr>
          <w:sz w:val="28"/>
          <w:szCs w:val="28"/>
        </w:rPr>
      </w:pPr>
      <w:r>
        <w:rPr>
          <w:sz w:val="28"/>
          <w:szCs w:val="28"/>
        </w:rPr>
        <w:t>Ударение — поистине душа слова. Отнимите у слова ударение, и его не станет. Поставьте неправильное ударение — разрушится все слово.</w:t>
      </w:r>
    </w:p>
    <w:p>
      <w:pPr>
        <w:ind w:firstLine="709"/>
        <w:jc w:val="both"/>
        <w:rPr>
          <w:sz w:val="28"/>
          <w:szCs w:val="28"/>
        </w:rPr>
      </w:pPr>
      <w:r>
        <w:rPr>
          <w:sz w:val="28"/>
          <w:szCs w:val="28"/>
          <w:shd w:val="clear" w:color="auto" w:fill="FFFFFF"/>
        </w:rPr>
        <w:t> </w:t>
      </w:r>
      <w:r>
        <w:rPr>
          <w:sz w:val="28"/>
          <w:szCs w:val="28"/>
        </w:rPr>
        <w:t xml:space="preserve">  4. </w:t>
      </w:r>
      <w:r>
        <w:rPr>
          <w:b/>
          <w:sz w:val="28"/>
          <w:szCs w:val="28"/>
        </w:rPr>
        <w:t>Рекомендации к изучению темы</w:t>
      </w:r>
      <w:r>
        <w:rPr>
          <w:sz w:val="28"/>
          <w:szCs w:val="28"/>
        </w:rPr>
        <w:t>: изучить теоретический материал, выполнить практическое задание.</w:t>
      </w:r>
    </w:p>
    <w:p>
      <w:pPr>
        <w:ind w:firstLine="709"/>
        <w:rPr>
          <w:b/>
          <w:sz w:val="28"/>
          <w:szCs w:val="28"/>
        </w:rPr>
      </w:pPr>
      <w:r>
        <w:rPr>
          <w:sz w:val="28"/>
          <w:szCs w:val="28"/>
        </w:rPr>
        <w:t xml:space="preserve"> </w:t>
      </w:r>
      <w:r>
        <w:rPr>
          <w:b/>
          <w:sz w:val="28"/>
          <w:szCs w:val="28"/>
        </w:rPr>
        <w:t>5. Практическое задание: Прочитайте, обращая внимание на ударение.</w:t>
      </w:r>
    </w:p>
    <w:p>
      <w:pPr>
        <w:ind w:firstLine="709"/>
        <w:rPr>
          <w:sz w:val="28"/>
          <w:szCs w:val="28"/>
        </w:rPr>
      </w:pPr>
      <w:r>
        <w:rPr>
          <w:sz w:val="28"/>
          <w:szCs w:val="28"/>
        </w:rPr>
        <w:t xml:space="preserve"> АгронОмия, акрОполь, алфавИт, Амфора, анАлог, анАтом анонИм, апокАлипсис, асимметрИя, астрОлог, афЕра, аэропОрты, бАнты,  бУнгало, балОванный, балУясь, баловАть, бралА, бухгАлтеров, бюрокрАтия, вЕчеря, валовОй, вероисповЕдание, ветеринАрия, взялА, включЁн, включЁнный, включИм, включИт, включИшь, влилАсь, водопровОд, воздухопровОд, воспринялА, вручИт, втрИдорога, гЕнезис, гЕрбовый, газопровОд, гастронОмия, я граждАнство, дОсыта, давнИшний, дефИс, диалОг,  диспансЕр,  добелА,  договОр, дозвонИтся, дозвонЯтся,  досУг,  жалюзИ, завИдно, занялА,  звонИм, звонИт, звонИшь, знАчимый, избалОванный, избаловАть, инсУльт,  каталОг, квартАл,  киломЕтр,  кормЯщий,  крАны, красИвее, красИвейший, лЕкторы, мАркетинг, мЕльком, мастерскИ,  медикамЕнты, метонИмия, мозаИчный, монолОг, мусоропровОд, нАискось, нАчал,  навралА, намЕрение, нарвалА,  началА,  недУг,  некролОг,  новорождЁнный, обеспЕчение, обетовАнный, обзвонИт, облегчИт. обнаружЕние, обогналА, ободралА, одолжИт, озлОбленный ознакОмленный, опОшлят, оперИться опломбировАть. оптОвый, отключЁнный, оторвалА, Отрочество, оценЁнный,  пОнял, пОручни, перезвонИт, пиццерИя, пломбировАть,  повторЁнный, повторИт, подрОстковый, позвалА, позвонИт, позвонИшь, положИл, понЯв, пулОвер, создалА,  сорИ, срЕдства, срЕдствами, стАтуя, столЯр, тОртов, тУфля, танцОвщица, твОрОг (двойное ударение), тошнотА, фенОмен (необычное явление), феномЕн (выдающийся человек), флюорогрАфия, ходАтайство, цемЕнт, цепОчка, чИстильщик,шАрфы,  щИколотка, щавЕль, щемИт, экспЕрт, Экскурс, электропрОвод. </w:t>
      </w:r>
    </w:p>
    <w:p>
      <w:pPr>
        <w:shd w:val="clear" w:color="auto" w:fill="FFFFFF"/>
        <w:ind w:firstLine="709"/>
        <w:jc w:val="both"/>
        <w:rPr>
          <w:bCs/>
          <w:i/>
          <w:iCs/>
          <w:sz w:val="28"/>
          <w:szCs w:val="28"/>
        </w:rPr>
      </w:pPr>
      <w:r>
        <w:rPr>
          <w:sz w:val="28"/>
          <w:szCs w:val="28"/>
        </w:rPr>
        <w:t xml:space="preserve">6. </w:t>
      </w:r>
      <w:r>
        <w:rPr>
          <w:b/>
          <w:sz w:val="28"/>
          <w:szCs w:val="28"/>
        </w:rPr>
        <w:t xml:space="preserve">Контрольные вопросы: </w:t>
      </w:r>
      <w:r>
        <w:rPr>
          <w:bCs/>
          <w:i/>
          <w:iCs/>
          <w:sz w:val="28"/>
          <w:szCs w:val="28"/>
        </w:rPr>
        <w:t xml:space="preserve"> </w:t>
      </w:r>
    </w:p>
    <w:p>
      <w:pPr>
        <w:ind w:firstLine="709"/>
        <w:jc w:val="both"/>
        <w:rPr>
          <w:sz w:val="28"/>
          <w:szCs w:val="28"/>
        </w:rPr>
      </w:pPr>
      <w:r>
        <w:rPr>
          <w:sz w:val="28"/>
          <w:szCs w:val="28"/>
        </w:rPr>
        <w:t>2) Как произносятся гласные [а] и [о]?</w:t>
      </w:r>
    </w:p>
    <w:p>
      <w:pPr>
        <w:ind w:firstLine="709"/>
        <w:jc w:val="both"/>
        <w:rPr>
          <w:sz w:val="28"/>
          <w:szCs w:val="28"/>
        </w:rPr>
      </w:pPr>
      <w:r>
        <w:rPr>
          <w:sz w:val="28"/>
          <w:szCs w:val="28"/>
        </w:rPr>
        <w:t>3) Как произносятся гласные [е] и [я]?</w:t>
      </w:r>
    </w:p>
    <w:p>
      <w:pPr>
        <w:ind w:firstLine="709"/>
        <w:jc w:val="both"/>
        <w:rPr>
          <w:sz w:val="28"/>
          <w:szCs w:val="28"/>
        </w:rPr>
      </w:pPr>
      <w:r>
        <w:rPr>
          <w:sz w:val="28"/>
          <w:szCs w:val="28"/>
        </w:rPr>
        <w:t>4) Как произносятся согласные?</w:t>
      </w:r>
    </w:p>
    <w:p>
      <w:pPr>
        <w:ind w:firstLine="709"/>
        <w:jc w:val="both"/>
        <w:rPr>
          <w:sz w:val="28"/>
          <w:szCs w:val="28"/>
        </w:rPr>
      </w:pPr>
      <w:r>
        <w:rPr>
          <w:sz w:val="28"/>
          <w:szCs w:val="28"/>
        </w:rPr>
        <w:t>5) Каковы особенности русского  ударения?</w:t>
      </w:r>
    </w:p>
    <w:p>
      <w:pPr>
        <w:ind w:firstLine="709"/>
        <w:jc w:val="both"/>
        <w:rPr>
          <w:sz w:val="28"/>
          <w:szCs w:val="28"/>
        </w:rPr>
      </w:pPr>
      <w:r>
        <w:rPr>
          <w:b/>
          <w:sz w:val="28"/>
          <w:szCs w:val="28"/>
        </w:rPr>
        <w:t>7.</w:t>
      </w:r>
      <w:r>
        <w:rPr>
          <w:sz w:val="28"/>
          <w:szCs w:val="28"/>
        </w:rPr>
        <w:t xml:space="preserve"> </w:t>
      </w:r>
      <w:r>
        <w:rPr>
          <w:b/>
          <w:sz w:val="28"/>
          <w:szCs w:val="28"/>
        </w:rPr>
        <w:t>Домашнее задание:</w:t>
      </w:r>
      <w:r>
        <w:rPr>
          <w:sz w:val="28"/>
          <w:szCs w:val="28"/>
        </w:rPr>
        <w:t xml:space="preserve"> Выучите стихотворение.</w:t>
      </w:r>
    </w:p>
    <w:p>
      <w:pPr>
        <w:pStyle w:val="1"/>
        <w:spacing w:before="0" w:line="240" w:lineRule="auto"/>
        <w:ind w:firstLine="709"/>
        <w:rPr>
          <w:rFonts w:ascii="Times New Roman" w:hAnsi="Times New Roman" w:cs="Times New Roman"/>
          <w:b w:val="0"/>
          <w:color w:val="auto"/>
        </w:rPr>
      </w:pPr>
      <w:r>
        <w:rPr>
          <w:rFonts w:ascii="Times New Roman" w:hAnsi="Times New Roman" w:cs="Times New Roman"/>
          <w:b w:val="0"/>
          <w:color w:val="auto"/>
        </w:rPr>
        <w:t>Одно стихотворение, чтобы запомнить трудные ударения</w:t>
      </w:r>
    </w:p>
    <w:p>
      <w:pPr>
        <w:pStyle w:val="af5"/>
        <w:spacing w:before="0" w:beforeAutospacing="0" w:after="0" w:afterAutospacing="0"/>
        <w:rPr>
          <w:sz w:val="28"/>
          <w:szCs w:val="28"/>
        </w:rPr>
      </w:pPr>
      <w:r>
        <w:rPr>
          <w:sz w:val="28"/>
          <w:szCs w:val="28"/>
        </w:rPr>
        <w:t>1.Фено́мен звони́т по среда́м,</w:t>
      </w:r>
      <w:r>
        <w:rPr>
          <w:sz w:val="28"/>
          <w:szCs w:val="28"/>
        </w:rPr>
        <w:br/>
        <w:t xml:space="preserve">   Приня́в догово́р по года́м,</w:t>
      </w:r>
      <w:r>
        <w:rPr>
          <w:sz w:val="28"/>
          <w:szCs w:val="28"/>
        </w:rPr>
        <w:br/>
      </w:r>
      <w:r>
        <w:rPr>
          <w:sz w:val="28"/>
          <w:szCs w:val="28"/>
        </w:rPr>
        <w:lastRenderedPageBreak/>
        <w:t xml:space="preserve">   Он о́тдал экспе́ртам эско́рта</w:t>
      </w:r>
      <w:r>
        <w:rPr>
          <w:sz w:val="28"/>
          <w:szCs w:val="28"/>
        </w:rPr>
        <w:br/>
        <w:t xml:space="preserve">   Хода́тайство аэропо́рта.</w:t>
      </w:r>
    </w:p>
    <w:p>
      <w:pPr>
        <w:pStyle w:val="af5"/>
        <w:spacing w:before="0" w:beforeAutospacing="0" w:after="0" w:afterAutospacing="0"/>
        <w:rPr>
          <w:sz w:val="28"/>
          <w:szCs w:val="28"/>
        </w:rPr>
      </w:pPr>
      <w:r>
        <w:rPr>
          <w:sz w:val="28"/>
          <w:szCs w:val="28"/>
        </w:rPr>
        <w:t>2. Как у нашей Марфы</w:t>
      </w:r>
      <w:r>
        <w:rPr>
          <w:sz w:val="28"/>
          <w:szCs w:val="28"/>
        </w:rPr>
        <w:br/>
        <w:t xml:space="preserve">   Есть в полоску ша́рфы!</w:t>
      </w:r>
      <w:r>
        <w:rPr>
          <w:sz w:val="28"/>
          <w:szCs w:val="28"/>
        </w:rPr>
        <w:br/>
        <w:t>3. Долго ели то́рты —</w:t>
      </w:r>
      <w:r>
        <w:rPr>
          <w:sz w:val="28"/>
          <w:szCs w:val="28"/>
        </w:rPr>
        <w:br/>
        <w:t xml:space="preserve">    Не налезли шо́рты!</w:t>
      </w:r>
    </w:p>
    <w:p>
      <w:pPr>
        <w:pStyle w:val="af5"/>
        <w:spacing w:before="0" w:beforeAutospacing="0" w:after="0" w:afterAutospacing="0"/>
        <w:rPr>
          <w:sz w:val="28"/>
          <w:szCs w:val="28"/>
        </w:rPr>
      </w:pPr>
      <w:r>
        <w:rPr>
          <w:sz w:val="28"/>
          <w:szCs w:val="28"/>
        </w:rPr>
        <w:t>4. Звони́т звонарь,</w:t>
      </w:r>
    </w:p>
    <w:p>
      <w:pPr>
        <w:pStyle w:val="af5"/>
        <w:spacing w:before="0" w:beforeAutospacing="0" w:after="0" w:afterAutospacing="0"/>
        <w:rPr>
          <w:sz w:val="28"/>
          <w:szCs w:val="28"/>
        </w:rPr>
      </w:pPr>
      <w:r>
        <w:rPr>
          <w:sz w:val="28"/>
          <w:szCs w:val="28"/>
        </w:rPr>
        <w:t xml:space="preserve">    Звоня́т в звонок,</w:t>
      </w:r>
      <w:r>
        <w:rPr>
          <w:sz w:val="28"/>
          <w:szCs w:val="28"/>
        </w:rPr>
        <w:br/>
        <w:t xml:space="preserve">    Чтоб ты запомнить верно смог.</w:t>
      </w:r>
    </w:p>
    <w:p>
      <w:pPr>
        <w:pStyle w:val="af5"/>
        <w:spacing w:before="0" w:beforeAutospacing="0" w:after="0" w:afterAutospacing="0"/>
        <w:rPr>
          <w:sz w:val="28"/>
          <w:szCs w:val="28"/>
        </w:rPr>
      </w:pPr>
      <w:r>
        <w:rPr>
          <w:sz w:val="28"/>
          <w:szCs w:val="28"/>
        </w:rPr>
        <w:t>5 Ты нам шторы не вози,</w:t>
      </w:r>
      <w:r>
        <w:rPr>
          <w:sz w:val="28"/>
          <w:szCs w:val="28"/>
        </w:rPr>
        <w:br/>
        <w:t xml:space="preserve">    Мы повесим жалюзи́.</w:t>
      </w:r>
      <w:r>
        <w:rPr>
          <w:sz w:val="28"/>
          <w:szCs w:val="28"/>
        </w:rPr>
        <w:br/>
        <w:t>6.  Баба Фёкла копала свЁклу,</w:t>
      </w:r>
      <w:r>
        <w:rPr>
          <w:sz w:val="28"/>
          <w:szCs w:val="28"/>
        </w:rPr>
        <w:br/>
        <w:t xml:space="preserve">     а Коко Шанель любила щаве́ль.</w:t>
      </w:r>
    </w:p>
    <w:p>
      <w:pPr>
        <w:pStyle w:val="af5"/>
        <w:spacing w:before="0" w:beforeAutospacing="0" w:after="0" w:afterAutospacing="0"/>
        <w:rPr>
          <w:sz w:val="28"/>
          <w:szCs w:val="28"/>
        </w:rPr>
      </w:pPr>
      <w:r>
        <w:rPr>
          <w:sz w:val="28"/>
          <w:szCs w:val="28"/>
        </w:rPr>
        <w:tab/>
        <w:t xml:space="preserve">8. </w:t>
      </w:r>
      <w:r>
        <w:rPr>
          <w:b/>
          <w:sz w:val="28"/>
          <w:szCs w:val="28"/>
        </w:rPr>
        <w:t>Задание для СРС</w:t>
      </w:r>
      <w:r>
        <w:rPr>
          <w:sz w:val="28"/>
          <w:szCs w:val="28"/>
        </w:rPr>
        <w:t xml:space="preserve">:  </w:t>
      </w:r>
      <w:r>
        <w:rPr>
          <w:b/>
          <w:sz w:val="28"/>
          <w:szCs w:val="28"/>
        </w:rPr>
        <w:t>Есть ошибки в речи? Учите скороговорки для развития дикции!</w:t>
      </w:r>
    </w:p>
    <w:p>
      <w:pPr>
        <w:ind w:firstLine="709"/>
        <w:rPr>
          <w:sz w:val="28"/>
          <w:szCs w:val="28"/>
        </w:rPr>
      </w:pPr>
      <w:r>
        <w:rPr>
          <w:sz w:val="28"/>
          <w:szCs w:val="28"/>
        </w:rPr>
        <w:t xml:space="preserve">1.Четыре чёрненьких чумазеньких чертёнка </w:t>
      </w:r>
    </w:p>
    <w:p>
      <w:pPr>
        <w:ind w:firstLine="709"/>
        <w:rPr>
          <w:sz w:val="28"/>
          <w:szCs w:val="28"/>
        </w:rPr>
      </w:pPr>
      <w:r>
        <w:rPr>
          <w:sz w:val="28"/>
          <w:szCs w:val="28"/>
        </w:rPr>
        <w:t xml:space="preserve">   Чертили чёрными чернилами чертёж.</w:t>
      </w:r>
    </w:p>
    <w:p>
      <w:pPr>
        <w:ind w:firstLine="709"/>
        <w:rPr>
          <w:sz w:val="28"/>
          <w:szCs w:val="28"/>
        </w:rPr>
      </w:pPr>
      <w:r>
        <w:rPr>
          <w:sz w:val="28"/>
          <w:szCs w:val="28"/>
        </w:rPr>
        <w:t>2. Плохо падать на ежа со второго этажа.</w:t>
      </w:r>
    </w:p>
    <w:p>
      <w:pPr>
        <w:ind w:firstLine="709"/>
        <w:rPr>
          <w:sz w:val="28"/>
          <w:szCs w:val="28"/>
        </w:rPr>
      </w:pPr>
      <w:r>
        <w:rPr>
          <w:sz w:val="28"/>
          <w:szCs w:val="28"/>
        </w:rPr>
        <w:t>3. Чукча в чуме чистит чуни. Чистота у чукчи в чуме.</w:t>
      </w:r>
    </w:p>
    <w:p>
      <w:pPr>
        <w:ind w:firstLine="709"/>
        <w:rPr>
          <w:sz w:val="28"/>
          <w:szCs w:val="28"/>
        </w:rPr>
      </w:pPr>
      <w:r>
        <w:rPr>
          <w:sz w:val="28"/>
          <w:szCs w:val="28"/>
        </w:rPr>
        <w:t>4.Саша шапкой по ошибке шишку сшиб.</w:t>
      </w:r>
    </w:p>
    <w:p>
      <w:pPr>
        <w:ind w:firstLine="709"/>
        <w:rPr>
          <w:sz w:val="28"/>
          <w:szCs w:val="28"/>
        </w:rPr>
      </w:pPr>
      <w:r>
        <w:rPr>
          <w:sz w:val="28"/>
          <w:szCs w:val="28"/>
        </w:rPr>
        <w:t>5. С мышами во ржи подружились ежи. Ушли в камыши, а во ржи ни души.</w:t>
      </w:r>
    </w:p>
    <w:p>
      <w:pPr>
        <w:ind w:firstLine="709"/>
        <w:rPr>
          <w:sz w:val="28"/>
          <w:szCs w:val="28"/>
        </w:rPr>
      </w:pPr>
      <w:r>
        <w:rPr>
          <w:sz w:val="28"/>
          <w:szCs w:val="28"/>
        </w:rPr>
        <w:t>6. Сорока за строчкою строчка</w:t>
      </w:r>
    </w:p>
    <w:p>
      <w:pPr>
        <w:ind w:firstLine="709"/>
        <w:rPr>
          <w:sz w:val="28"/>
          <w:szCs w:val="28"/>
        </w:rPr>
      </w:pPr>
      <w:r>
        <w:rPr>
          <w:sz w:val="28"/>
          <w:szCs w:val="28"/>
        </w:rPr>
        <w:t xml:space="preserve">    Строчит сорочатам сорочки.</w:t>
      </w:r>
    </w:p>
    <w:p>
      <w:pPr>
        <w:ind w:firstLine="709"/>
        <w:rPr>
          <w:sz w:val="28"/>
          <w:szCs w:val="28"/>
        </w:rPr>
      </w:pPr>
      <w:r>
        <w:rPr>
          <w:sz w:val="28"/>
          <w:szCs w:val="28"/>
        </w:rPr>
        <w:t>7. Повтори без запинки:</w:t>
      </w:r>
    </w:p>
    <w:p>
      <w:pPr>
        <w:ind w:firstLine="709"/>
        <w:rPr>
          <w:sz w:val="28"/>
          <w:szCs w:val="28"/>
        </w:rPr>
      </w:pPr>
      <w:r>
        <w:rPr>
          <w:sz w:val="28"/>
          <w:szCs w:val="28"/>
        </w:rPr>
        <w:t xml:space="preserve">   На осинке росинки,</w:t>
      </w:r>
    </w:p>
    <w:p>
      <w:pPr>
        <w:ind w:firstLine="709"/>
        <w:rPr>
          <w:sz w:val="28"/>
          <w:szCs w:val="28"/>
        </w:rPr>
      </w:pPr>
      <w:r>
        <w:rPr>
          <w:sz w:val="28"/>
          <w:szCs w:val="28"/>
        </w:rPr>
        <w:t xml:space="preserve">   Засверкали утром перламутром.</w:t>
      </w:r>
    </w:p>
    <w:p>
      <w:pPr>
        <w:ind w:firstLine="709"/>
        <w:rPr>
          <w:sz w:val="28"/>
          <w:szCs w:val="28"/>
        </w:rPr>
      </w:pPr>
      <w:r>
        <w:rPr>
          <w:sz w:val="28"/>
          <w:szCs w:val="28"/>
        </w:rPr>
        <w:t>7.У Ивашки рубашка,</w:t>
      </w:r>
    </w:p>
    <w:p>
      <w:pPr>
        <w:ind w:firstLine="709"/>
        <w:rPr>
          <w:sz w:val="28"/>
          <w:szCs w:val="28"/>
        </w:rPr>
      </w:pPr>
      <w:r>
        <w:rPr>
          <w:sz w:val="28"/>
          <w:szCs w:val="28"/>
        </w:rPr>
        <w:t xml:space="preserve"> У рубашки кармашки.</w:t>
      </w:r>
    </w:p>
    <w:p>
      <w:pPr>
        <w:ind w:firstLine="709"/>
        <w:rPr>
          <w:sz w:val="28"/>
          <w:szCs w:val="28"/>
        </w:rPr>
      </w:pPr>
      <w:r>
        <w:rPr>
          <w:sz w:val="28"/>
          <w:szCs w:val="28"/>
        </w:rPr>
        <w:t>8. Маша с Сашей</w:t>
      </w:r>
    </w:p>
    <w:p>
      <w:pPr>
        <w:ind w:firstLine="709"/>
        <w:rPr>
          <w:sz w:val="28"/>
          <w:szCs w:val="28"/>
        </w:rPr>
      </w:pPr>
      <w:r>
        <w:rPr>
          <w:sz w:val="28"/>
          <w:szCs w:val="28"/>
        </w:rPr>
        <w:t>Шли за Глашей.</w:t>
      </w:r>
    </w:p>
    <w:p>
      <w:pPr>
        <w:ind w:firstLine="709"/>
        <w:rPr>
          <w:sz w:val="28"/>
          <w:szCs w:val="28"/>
        </w:rPr>
      </w:pPr>
      <w:r>
        <w:rPr>
          <w:sz w:val="28"/>
          <w:szCs w:val="28"/>
        </w:rPr>
        <w:t>9.Пляшут на языке скороговорки, как караси на сковородке.</w:t>
      </w:r>
    </w:p>
    <w:p>
      <w:pPr>
        <w:ind w:firstLine="709"/>
        <w:rPr>
          <w:sz w:val="28"/>
          <w:szCs w:val="28"/>
        </w:rPr>
      </w:pPr>
      <w:r>
        <w:rPr>
          <w:sz w:val="28"/>
          <w:szCs w:val="28"/>
        </w:rPr>
        <w:t>10.Хвалю халву.</w:t>
      </w:r>
    </w:p>
    <w:p>
      <w:pPr>
        <w:ind w:firstLine="709"/>
        <w:rPr>
          <w:sz w:val="28"/>
          <w:szCs w:val="28"/>
        </w:rPr>
      </w:pPr>
      <w:r>
        <w:rPr>
          <w:sz w:val="28"/>
          <w:szCs w:val="28"/>
        </w:rPr>
        <w:t>11.У нас гость унёс трость</w:t>
      </w:r>
    </w:p>
    <w:p>
      <w:pPr>
        <w:shd w:val="clear" w:color="auto" w:fill="FFFFFF"/>
        <w:ind w:firstLine="709"/>
        <w:jc w:val="both"/>
        <w:rPr>
          <w:b/>
          <w:sz w:val="28"/>
          <w:szCs w:val="28"/>
          <w:lang w:val="kk-KZ"/>
        </w:rPr>
      </w:pPr>
      <w:r>
        <w:rPr>
          <w:b/>
          <w:sz w:val="28"/>
          <w:szCs w:val="28"/>
          <w:lang w:val="kk-KZ"/>
        </w:rPr>
        <w:t xml:space="preserve">9)Рекомендуемая литература: </w:t>
      </w:r>
    </w:p>
    <w:p>
      <w:pPr>
        <w:shd w:val="clear" w:color="auto" w:fill="FFFFFF"/>
        <w:ind w:firstLine="709"/>
        <w:jc w:val="both"/>
        <w:rPr>
          <w:sz w:val="28"/>
          <w:szCs w:val="28"/>
          <w:lang w:val="kk-KZ"/>
        </w:rPr>
      </w:pPr>
      <w:r>
        <w:rPr>
          <w:sz w:val="28"/>
          <w:szCs w:val="28"/>
          <w:lang w:val="kk-KZ"/>
        </w:rPr>
        <w:t>1.Основная литература: № 1 – № 3</w:t>
      </w:r>
    </w:p>
    <w:p>
      <w:pPr>
        <w:ind w:firstLine="709"/>
        <w:jc w:val="both"/>
        <w:rPr>
          <w:sz w:val="28"/>
          <w:szCs w:val="28"/>
          <w:lang w:val="kk-KZ"/>
        </w:rPr>
      </w:pPr>
      <w:r>
        <w:rPr>
          <w:sz w:val="28"/>
          <w:szCs w:val="28"/>
          <w:lang w:val="kk-KZ"/>
        </w:rPr>
        <w:t>2.Дополнительная литература: № 4, № 14</w:t>
      </w:r>
    </w:p>
    <w:p>
      <w:pPr>
        <w:ind w:firstLine="709"/>
        <w:jc w:val="both"/>
        <w:rPr>
          <w:sz w:val="28"/>
          <w:szCs w:val="28"/>
          <w:lang w:val="kk-KZ"/>
        </w:rPr>
      </w:pPr>
    </w:p>
    <w:p>
      <w:pPr>
        <w:ind w:firstLine="709"/>
        <w:jc w:val="both"/>
        <w:rPr>
          <w:sz w:val="28"/>
          <w:szCs w:val="28"/>
          <w:lang w:val="kk-KZ"/>
        </w:rPr>
      </w:pPr>
      <w:r>
        <w:rPr>
          <w:b/>
          <w:sz w:val="28"/>
          <w:szCs w:val="28"/>
        </w:rPr>
        <w:t>Тема 13</w:t>
      </w:r>
      <w:r>
        <w:rPr>
          <w:sz w:val="28"/>
          <w:szCs w:val="28"/>
          <w:lang w:val="kk-KZ"/>
        </w:rPr>
        <w:t xml:space="preserve">. Использование лексических отношений как выразительных средств в тексте </w:t>
      </w:r>
    </w:p>
    <w:p>
      <w:pPr>
        <w:ind w:firstLine="709"/>
        <w:rPr>
          <w:sz w:val="28"/>
          <w:szCs w:val="28"/>
          <w:lang w:val="kk-KZ"/>
        </w:rPr>
      </w:pPr>
      <w:r>
        <w:rPr>
          <w:b/>
          <w:sz w:val="28"/>
          <w:szCs w:val="28"/>
        </w:rPr>
        <w:t xml:space="preserve">Цель занятия: </w:t>
      </w:r>
      <w:r>
        <w:rPr>
          <w:sz w:val="28"/>
          <w:szCs w:val="28"/>
        </w:rPr>
        <w:t>понятие о</w:t>
      </w:r>
      <w:r>
        <w:rPr>
          <w:b/>
          <w:sz w:val="28"/>
          <w:szCs w:val="28"/>
        </w:rPr>
        <w:t xml:space="preserve"> </w:t>
      </w:r>
      <w:r>
        <w:rPr>
          <w:sz w:val="28"/>
          <w:szCs w:val="28"/>
          <w:lang w:val="kk-KZ"/>
        </w:rPr>
        <w:t xml:space="preserve">лексических отношений как выразительных средств в тексте </w:t>
      </w:r>
    </w:p>
    <w:p>
      <w:pPr>
        <w:tabs>
          <w:tab w:val="left" w:pos="9540"/>
        </w:tabs>
        <w:ind w:firstLine="709"/>
        <w:jc w:val="both"/>
        <w:rPr>
          <w:sz w:val="28"/>
          <w:szCs w:val="28"/>
        </w:rPr>
      </w:pPr>
      <w:r>
        <w:rPr>
          <w:sz w:val="28"/>
          <w:szCs w:val="28"/>
        </w:rPr>
        <w:t xml:space="preserve">1. </w:t>
      </w:r>
      <w:r>
        <w:rPr>
          <w:b/>
          <w:sz w:val="28"/>
          <w:szCs w:val="28"/>
        </w:rPr>
        <w:t>Форма проведения занятия</w:t>
      </w:r>
      <w:r>
        <w:rPr>
          <w:sz w:val="28"/>
          <w:szCs w:val="28"/>
        </w:rPr>
        <w:t xml:space="preserve"> – учебное занятие по изучению и первичному закреплению нового материала.</w:t>
      </w:r>
    </w:p>
    <w:p>
      <w:pPr>
        <w:ind w:firstLine="709"/>
        <w:jc w:val="both"/>
        <w:rPr>
          <w:sz w:val="28"/>
          <w:szCs w:val="28"/>
        </w:rPr>
      </w:pPr>
      <w:r>
        <w:rPr>
          <w:sz w:val="28"/>
          <w:szCs w:val="28"/>
        </w:rPr>
        <w:t xml:space="preserve">2. </w:t>
      </w:r>
      <w:r>
        <w:rPr>
          <w:b/>
          <w:sz w:val="28"/>
          <w:szCs w:val="28"/>
        </w:rPr>
        <w:t>План  занятия:</w:t>
      </w:r>
    </w:p>
    <w:p>
      <w:pPr>
        <w:ind w:firstLine="709"/>
        <w:jc w:val="both"/>
        <w:rPr>
          <w:sz w:val="28"/>
          <w:szCs w:val="28"/>
        </w:rPr>
      </w:pPr>
      <w:r>
        <w:rPr>
          <w:sz w:val="28"/>
          <w:szCs w:val="28"/>
        </w:rPr>
        <w:lastRenderedPageBreak/>
        <w:t xml:space="preserve">1) </w:t>
      </w:r>
      <w:r>
        <w:rPr>
          <w:bCs/>
          <w:sz w:val="28"/>
          <w:szCs w:val="28"/>
        </w:rPr>
        <w:t xml:space="preserve"> </w:t>
      </w:r>
      <w:r>
        <w:rPr>
          <w:sz w:val="28"/>
          <w:szCs w:val="28"/>
        </w:rPr>
        <w:t>Антонимические отношения</w:t>
      </w:r>
    </w:p>
    <w:p>
      <w:pPr>
        <w:ind w:firstLine="709"/>
        <w:jc w:val="both"/>
        <w:rPr>
          <w:sz w:val="28"/>
          <w:szCs w:val="28"/>
        </w:rPr>
      </w:pPr>
      <w:r>
        <w:rPr>
          <w:sz w:val="28"/>
          <w:szCs w:val="28"/>
        </w:rPr>
        <w:t xml:space="preserve">2) </w:t>
      </w:r>
      <w:r>
        <w:rPr>
          <w:bCs/>
          <w:sz w:val="28"/>
          <w:szCs w:val="28"/>
        </w:rPr>
        <w:t xml:space="preserve"> </w:t>
      </w:r>
      <w:r>
        <w:rPr>
          <w:sz w:val="28"/>
          <w:szCs w:val="28"/>
        </w:rPr>
        <w:t>Синонимические  отношения</w:t>
      </w:r>
    </w:p>
    <w:p>
      <w:pPr>
        <w:ind w:firstLine="709"/>
        <w:jc w:val="both"/>
        <w:rPr>
          <w:sz w:val="28"/>
          <w:szCs w:val="28"/>
        </w:rPr>
      </w:pPr>
      <w:r>
        <w:rPr>
          <w:sz w:val="28"/>
          <w:szCs w:val="28"/>
        </w:rPr>
        <w:t xml:space="preserve"> 3. </w:t>
      </w:r>
      <w:r>
        <w:rPr>
          <w:b/>
          <w:sz w:val="28"/>
          <w:szCs w:val="28"/>
        </w:rPr>
        <w:t>Теоретические сведения</w:t>
      </w:r>
    </w:p>
    <w:p>
      <w:pPr>
        <w:ind w:firstLine="709"/>
        <w:rPr>
          <w:sz w:val="28"/>
          <w:szCs w:val="28"/>
        </w:rPr>
      </w:pPr>
      <w:r>
        <w:rPr>
          <w:sz w:val="28"/>
          <w:szCs w:val="28"/>
        </w:rPr>
        <w:t xml:space="preserve">Изобразительно-выразительные средства языка.Лексические средства </w:t>
      </w:r>
      <w:r>
        <w:rPr>
          <w:sz w:val="28"/>
          <w:szCs w:val="28"/>
        </w:rPr>
        <w:br/>
      </w:r>
      <w:r>
        <w:rPr>
          <w:sz w:val="28"/>
          <w:szCs w:val="28"/>
        </w:rPr>
        <w:tab/>
        <w:t xml:space="preserve">Антонимы – разные слова, относящиеся к одной части речи, но противоположные по значению (добрый – злой, могучая – бессильная) . Противопоставление антонимов в речи является ярким эмоциональности речи: </w:t>
      </w:r>
      <w:r>
        <w:rPr>
          <w:i/>
          <w:sz w:val="28"/>
          <w:szCs w:val="28"/>
        </w:rPr>
        <w:t xml:space="preserve">он был слаб телом, но силен духом. </w:t>
      </w:r>
      <w:r>
        <w:rPr>
          <w:sz w:val="28"/>
          <w:szCs w:val="28"/>
        </w:rPr>
        <w:br/>
      </w:r>
      <w:r>
        <w:rPr>
          <w:sz w:val="28"/>
          <w:szCs w:val="28"/>
        </w:rPr>
        <w:tab/>
        <w:t xml:space="preserve">Контекстные (или контекстуальные) антонимы – это слова, которые в языке не противопоставлены по значению и являются антонимами только в тексте: </w:t>
      </w:r>
      <w:r>
        <w:rPr>
          <w:i/>
          <w:sz w:val="28"/>
          <w:szCs w:val="28"/>
        </w:rPr>
        <w:t>Ум и сердце – лед и пламень – вот основное, что отличало этого героя</w:t>
      </w:r>
      <w:r>
        <w:rPr>
          <w:sz w:val="28"/>
          <w:szCs w:val="28"/>
        </w:rPr>
        <w:t xml:space="preserve">. </w:t>
      </w:r>
      <w:r>
        <w:rPr>
          <w:sz w:val="28"/>
          <w:szCs w:val="28"/>
        </w:rPr>
        <w:br/>
      </w:r>
      <w:r>
        <w:rPr>
          <w:sz w:val="28"/>
          <w:szCs w:val="28"/>
        </w:rPr>
        <w:tab/>
        <w:t xml:space="preserve">Гипербола – образное выражение, преувеличивающее какое-либо действие, предмет, явление. Употребляется в целях усиления художественного впечатления: Снег валил с неба пудами. </w:t>
      </w:r>
      <w:r>
        <w:rPr>
          <w:sz w:val="28"/>
          <w:szCs w:val="28"/>
        </w:rPr>
        <w:br/>
      </w:r>
      <w:r>
        <w:rPr>
          <w:sz w:val="28"/>
          <w:szCs w:val="28"/>
        </w:rPr>
        <w:tab/>
        <w:t xml:space="preserve">Литота – художественное преуменьшение: </w:t>
      </w:r>
      <w:r>
        <w:rPr>
          <w:i/>
          <w:sz w:val="28"/>
          <w:szCs w:val="28"/>
        </w:rPr>
        <w:t>мужичок с ноготок; мальчик с пальчик</w:t>
      </w:r>
      <w:r>
        <w:rPr>
          <w:sz w:val="28"/>
          <w:szCs w:val="28"/>
        </w:rPr>
        <w:t xml:space="preserve">. Употребляется в целях повышения художественного впечатления. </w:t>
      </w:r>
      <w:r>
        <w:rPr>
          <w:sz w:val="28"/>
          <w:szCs w:val="28"/>
        </w:rPr>
        <w:br/>
      </w:r>
      <w:r>
        <w:rPr>
          <w:sz w:val="28"/>
          <w:szCs w:val="28"/>
        </w:rPr>
        <w:tab/>
        <w:t xml:space="preserve">Синонимы – это слова, относящиеся к одной части речи, выражающие одно и то же понятие, но в то же время различающиеся оттенками значения: Влюбленность – любовь, приятель – друг. </w:t>
      </w:r>
      <w:r>
        <w:rPr>
          <w:sz w:val="28"/>
          <w:szCs w:val="28"/>
        </w:rPr>
        <w:br/>
      </w:r>
      <w:r>
        <w:rPr>
          <w:sz w:val="28"/>
          <w:szCs w:val="28"/>
        </w:rPr>
        <w:tab/>
        <w:t xml:space="preserve">Стилистические синонимы – отличаются стилистической окраской, сферой употребления: усмехнулся – хихикнул – засмеялся – заржал. </w:t>
      </w:r>
      <w:r>
        <w:rPr>
          <w:sz w:val="28"/>
          <w:szCs w:val="28"/>
        </w:rPr>
        <w:br/>
      </w:r>
      <w:r>
        <w:rPr>
          <w:sz w:val="28"/>
          <w:szCs w:val="28"/>
        </w:rPr>
        <w:tab/>
        <w:t xml:space="preserve">Синтаксические синонимы – параллельные синтаксические конструкции, имеющие разное построение, но совпадающие по своему значению: начать готовить уроки – приступить к подготовке уроков. </w:t>
      </w:r>
      <w:r>
        <w:rPr>
          <w:sz w:val="28"/>
          <w:szCs w:val="28"/>
        </w:rPr>
        <w:br/>
      </w:r>
      <w:r>
        <w:rPr>
          <w:sz w:val="28"/>
          <w:szCs w:val="28"/>
        </w:rPr>
        <w:tab/>
        <w:t xml:space="preserve">Метафора – скрытое сравнение, основанное на сходстве между далекими явлениями и предметами. В основе всякой метафоры лежит неназванное сравнение одних предметов с другими, имеющими общий признак. </w:t>
      </w:r>
      <w:r>
        <w:rPr>
          <w:sz w:val="28"/>
          <w:szCs w:val="28"/>
        </w:rPr>
        <w:br/>
      </w:r>
      <w:r>
        <w:rPr>
          <w:sz w:val="28"/>
          <w:szCs w:val="28"/>
        </w:rPr>
        <w:tab/>
        <w:t xml:space="preserve">Эпитет, олицетворение, оксюморон, антитеза могут рассматриваться как разновидность метафоры. </w:t>
      </w:r>
      <w:r>
        <w:rPr>
          <w:sz w:val="28"/>
          <w:szCs w:val="28"/>
        </w:rPr>
        <w:br/>
      </w:r>
      <w:r>
        <w:rPr>
          <w:sz w:val="28"/>
          <w:szCs w:val="28"/>
        </w:rPr>
        <w:tab/>
        <w:t xml:space="preserve">4. </w:t>
      </w:r>
      <w:r>
        <w:rPr>
          <w:b/>
          <w:sz w:val="28"/>
          <w:szCs w:val="28"/>
        </w:rPr>
        <w:t>Рекомендации к изучению темы</w:t>
      </w:r>
      <w:r>
        <w:rPr>
          <w:sz w:val="28"/>
          <w:szCs w:val="28"/>
        </w:rPr>
        <w:t>: изучить теоретический материал, выполнить практическое задание.</w:t>
      </w:r>
    </w:p>
    <w:p>
      <w:pPr>
        <w:ind w:firstLine="709"/>
        <w:jc w:val="both"/>
        <w:rPr>
          <w:sz w:val="28"/>
          <w:szCs w:val="28"/>
        </w:rPr>
      </w:pPr>
      <w:r>
        <w:rPr>
          <w:sz w:val="28"/>
          <w:szCs w:val="28"/>
        </w:rPr>
        <w:t xml:space="preserve"> </w:t>
      </w:r>
      <w:r>
        <w:rPr>
          <w:b/>
          <w:sz w:val="28"/>
          <w:szCs w:val="28"/>
        </w:rPr>
        <w:t>5. Практическое задание:</w:t>
      </w:r>
    </w:p>
    <w:p>
      <w:pPr>
        <w:ind w:firstLine="709"/>
        <w:jc w:val="both"/>
        <w:rPr>
          <w:sz w:val="28"/>
          <w:szCs w:val="28"/>
        </w:rPr>
      </w:pPr>
      <w:r>
        <w:rPr>
          <w:sz w:val="28"/>
          <w:szCs w:val="28"/>
        </w:rPr>
        <w:t xml:space="preserve">Задание 1. Прочитайте текст. Составьте вопросы к тексту. </w:t>
      </w:r>
    </w:p>
    <w:p>
      <w:pPr>
        <w:ind w:firstLine="709"/>
        <w:jc w:val="both"/>
        <w:rPr>
          <w:sz w:val="28"/>
          <w:szCs w:val="28"/>
        </w:rPr>
      </w:pPr>
      <w:r>
        <w:rPr>
          <w:sz w:val="28"/>
          <w:szCs w:val="28"/>
        </w:rPr>
        <w:t xml:space="preserve">Антонимия в русском языке представлена гораздо уже, чем синонимия. Это объясняется тем, что в антонимические отношения вступают только слова, которые соотносятся по качественному (хороший - плохой, родной - чужой, умный - глупый, густой - редкий, высокий - низкий), временному (день - ночь, ранний - поздний), количественному (единственный - множественный, многие - немногие), пространственному (просторный - тесный, большой - маленький, широкий - узкий, высокий - низкий) признакам. </w:t>
      </w:r>
      <w:r>
        <w:rPr>
          <w:sz w:val="28"/>
          <w:szCs w:val="28"/>
        </w:rPr>
        <w:tab/>
        <w:t xml:space="preserve">Существуют антонимические пары, обозначающие наименования состояний, действий: горевать, плакать - смеяться. </w:t>
      </w:r>
    </w:p>
    <w:p>
      <w:pPr>
        <w:ind w:firstLine="709"/>
        <w:jc w:val="both"/>
        <w:rPr>
          <w:sz w:val="28"/>
          <w:szCs w:val="28"/>
        </w:rPr>
      </w:pPr>
      <w:r>
        <w:rPr>
          <w:sz w:val="28"/>
          <w:szCs w:val="28"/>
        </w:rPr>
        <w:t xml:space="preserve">Антонимы по структуре подразделяются на разнокоренные (утро - вечер) и однокоренные (заходить - выходить). К антонимам можно отнести не все префиксальные образования, а лишь те, которые являются крайними точками </w:t>
      </w:r>
      <w:r>
        <w:rPr>
          <w:sz w:val="28"/>
          <w:szCs w:val="28"/>
        </w:rPr>
        <w:lastRenderedPageBreak/>
        <w:t xml:space="preserve">лексической парадигмы: сильный - бессильный, вредный - безвредный, удачный - неудачный. Однозначные слова, а также слова с конкретными значениями (ямб, карандаш, парта, тетрадь и др.) антонимов иметь не могут. </w:t>
      </w:r>
    </w:p>
    <w:p>
      <w:pPr>
        <w:ind w:firstLine="709"/>
        <w:jc w:val="both"/>
        <w:rPr>
          <w:sz w:val="28"/>
          <w:szCs w:val="28"/>
        </w:rPr>
      </w:pPr>
      <w:r>
        <w:rPr>
          <w:sz w:val="28"/>
          <w:szCs w:val="28"/>
        </w:rPr>
        <w:t xml:space="preserve">Контекстуальные антонимы - это слова, противопоставленные в определенном контексте: лунный свет - солнечный свет; не мать, а дочь; один день - вся жизнь; волки - овцы. Их противопоставление является индивидуально авторским решением. Писатель в таких случаях выявляет противоположные качества различных понятий и противопоставляет их в речи. Однако подобные пары слов не являются антонимами. </w:t>
      </w:r>
    </w:p>
    <w:p>
      <w:pPr>
        <w:ind w:firstLine="709"/>
        <w:rPr>
          <w:bCs/>
          <w:i/>
          <w:iCs/>
          <w:sz w:val="28"/>
          <w:szCs w:val="28"/>
        </w:rPr>
      </w:pPr>
      <w:r>
        <w:rPr>
          <w:sz w:val="28"/>
          <w:szCs w:val="28"/>
        </w:rPr>
        <w:t xml:space="preserve">  6. </w:t>
      </w:r>
      <w:r>
        <w:rPr>
          <w:b/>
          <w:sz w:val="28"/>
          <w:szCs w:val="28"/>
        </w:rPr>
        <w:t xml:space="preserve">Контрольные вопросы: </w:t>
      </w:r>
      <w:r>
        <w:rPr>
          <w:bCs/>
          <w:i/>
          <w:iCs/>
          <w:sz w:val="28"/>
          <w:szCs w:val="28"/>
        </w:rPr>
        <w:t xml:space="preserve"> </w:t>
      </w:r>
    </w:p>
    <w:p>
      <w:pPr>
        <w:ind w:firstLine="709"/>
        <w:jc w:val="both"/>
        <w:rPr>
          <w:sz w:val="28"/>
          <w:szCs w:val="28"/>
        </w:rPr>
      </w:pPr>
      <w:r>
        <w:rPr>
          <w:bCs/>
          <w:iCs/>
          <w:sz w:val="28"/>
          <w:szCs w:val="28"/>
        </w:rPr>
        <w:t>1 Что характеризует а</w:t>
      </w:r>
      <w:r>
        <w:rPr>
          <w:sz w:val="28"/>
          <w:szCs w:val="28"/>
        </w:rPr>
        <w:t>нтонимические отношения?</w:t>
      </w:r>
    </w:p>
    <w:p>
      <w:pPr>
        <w:ind w:firstLine="709"/>
        <w:jc w:val="both"/>
        <w:rPr>
          <w:sz w:val="28"/>
          <w:szCs w:val="28"/>
        </w:rPr>
      </w:pPr>
      <w:r>
        <w:rPr>
          <w:sz w:val="28"/>
          <w:szCs w:val="28"/>
        </w:rPr>
        <w:t xml:space="preserve">2 </w:t>
      </w:r>
      <w:r>
        <w:rPr>
          <w:bCs/>
          <w:sz w:val="28"/>
          <w:szCs w:val="28"/>
        </w:rPr>
        <w:t xml:space="preserve"> </w:t>
      </w:r>
      <w:r>
        <w:rPr>
          <w:bCs/>
          <w:iCs/>
          <w:sz w:val="28"/>
          <w:szCs w:val="28"/>
        </w:rPr>
        <w:t>Что характеризует с</w:t>
      </w:r>
      <w:r>
        <w:rPr>
          <w:sz w:val="28"/>
          <w:szCs w:val="28"/>
        </w:rPr>
        <w:t>инонимические  отношения?</w:t>
      </w:r>
    </w:p>
    <w:p>
      <w:pPr>
        <w:ind w:firstLine="709"/>
        <w:jc w:val="both"/>
        <w:rPr>
          <w:sz w:val="28"/>
          <w:szCs w:val="28"/>
        </w:rPr>
      </w:pPr>
      <w:r>
        <w:rPr>
          <w:sz w:val="28"/>
          <w:szCs w:val="28"/>
        </w:rPr>
        <w:t>3 Как вы охарактеризуете контекстуальные синонимы и антонимы?</w:t>
      </w:r>
    </w:p>
    <w:p>
      <w:pPr>
        <w:pStyle w:val="af5"/>
        <w:spacing w:before="0" w:beforeAutospacing="0" w:after="0" w:afterAutospacing="0"/>
        <w:rPr>
          <w:rStyle w:val="ab"/>
          <w:sz w:val="28"/>
          <w:szCs w:val="28"/>
        </w:rPr>
      </w:pPr>
      <w:r>
        <w:rPr>
          <w:sz w:val="28"/>
          <w:szCs w:val="28"/>
        </w:rPr>
        <w:t xml:space="preserve">7. </w:t>
      </w:r>
      <w:r>
        <w:rPr>
          <w:b/>
          <w:sz w:val="28"/>
          <w:szCs w:val="28"/>
        </w:rPr>
        <w:t>Домашнее задание</w:t>
      </w:r>
      <w:r>
        <w:rPr>
          <w:sz w:val="28"/>
          <w:szCs w:val="28"/>
        </w:rPr>
        <w:t xml:space="preserve">:  </w:t>
      </w:r>
      <w:r>
        <w:rPr>
          <w:bCs/>
          <w:i/>
          <w:iCs/>
          <w:sz w:val="28"/>
          <w:szCs w:val="28"/>
        </w:rPr>
        <w:t xml:space="preserve"> </w:t>
      </w:r>
      <w:r>
        <w:rPr>
          <w:i/>
          <w:sz w:val="28"/>
          <w:szCs w:val="28"/>
        </w:rPr>
        <w:t xml:space="preserve"> </w:t>
      </w:r>
      <w:r>
        <w:rPr>
          <w:sz w:val="28"/>
          <w:szCs w:val="28"/>
        </w:rPr>
        <w:t>Подобрать к следующим словосочетаниям синонимы, затем антонимы.</w:t>
      </w:r>
    </w:p>
    <w:p>
      <w:pPr>
        <w:pStyle w:val="af5"/>
        <w:spacing w:before="0" w:beforeAutospacing="0" w:after="0" w:afterAutospacing="0"/>
        <w:rPr>
          <w:sz w:val="28"/>
          <w:szCs w:val="28"/>
        </w:rPr>
      </w:pPr>
      <w:r>
        <w:rPr>
          <w:sz w:val="28"/>
          <w:szCs w:val="28"/>
        </w:rPr>
        <w:t>1) Легкий (рюкзак, задача, мороз)</w:t>
      </w:r>
    </w:p>
    <w:p>
      <w:pPr>
        <w:pStyle w:val="af5"/>
        <w:spacing w:before="0" w:beforeAutospacing="0" w:after="0" w:afterAutospacing="0"/>
        <w:rPr>
          <w:sz w:val="28"/>
          <w:szCs w:val="28"/>
        </w:rPr>
      </w:pPr>
      <w:r>
        <w:rPr>
          <w:sz w:val="28"/>
          <w:szCs w:val="28"/>
        </w:rPr>
        <w:t>Большой (ребенок, успех, вопрос)</w:t>
      </w:r>
    </w:p>
    <w:p>
      <w:pPr>
        <w:pStyle w:val="af5"/>
        <w:spacing w:before="0" w:beforeAutospacing="0" w:after="0" w:afterAutospacing="0"/>
        <w:rPr>
          <w:sz w:val="28"/>
          <w:szCs w:val="28"/>
        </w:rPr>
      </w:pPr>
      <w:r>
        <w:rPr>
          <w:sz w:val="28"/>
          <w:szCs w:val="28"/>
        </w:rPr>
        <w:t>Свежий (журнал, вид, ветер, хлеб, воротничок, воздух, цветок)</w:t>
      </w:r>
    </w:p>
    <w:p>
      <w:pPr>
        <w:pStyle w:val="af5"/>
        <w:spacing w:before="0" w:beforeAutospacing="0" w:after="0" w:afterAutospacing="0"/>
        <w:jc w:val="both"/>
        <w:rPr>
          <w:i/>
          <w:sz w:val="28"/>
          <w:szCs w:val="28"/>
        </w:rPr>
      </w:pPr>
      <w:r>
        <w:rPr>
          <w:sz w:val="28"/>
          <w:szCs w:val="28"/>
        </w:rPr>
        <w:t xml:space="preserve">2) В каком ряду представлены синонимы? </w:t>
      </w:r>
      <w:r>
        <w:rPr>
          <w:i/>
          <w:sz w:val="28"/>
          <w:szCs w:val="28"/>
        </w:rPr>
        <w:t>1)жизненный – житейский     2) высокомерие – надменность   3)высокий – низкий 4) комнату заставили мебелью - меня заставили учиться</w:t>
      </w:r>
    </w:p>
    <w:p>
      <w:pPr>
        <w:pStyle w:val="af5"/>
        <w:spacing w:before="0" w:beforeAutospacing="0" w:after="0" w:afterAutospacing="0"/>
        <w:rPr>
          <w:sz w:val="28"/>
          <w:szCs w:val="28"/>
        </w:rPr>
      </w:pPr>
      <w:r>
        <w:rPr>
          <w:sz w:val="28"/>
          <w:szCs w:val="28"/>
        </w:rPr>
        <w:t>3) В каком ряду не все слова являются синонимами?</w:t>
      </w:r>
    </w:p>
    <w:p>
      <w:pPr>
        <w:pStyle w:val="af5"/>
        <w:spacing w:before="0" w:beforeAutospacing="0" w:after="0" w:afterAutospacing="0"/>
        <w:rPr>
          <w:sz w:val="28"/>
          <w:szCs w:val="28"/>
        </w:rPr>
      </w:pPr>
      <w:r>
        <w:rPr>
          <w:sz w:val="28"/>
          <w:szCs w:val="28"/>
        </w:rPr>
        <w:t>      а) чахнуть, угасать, таять</w:t>
      </w:r>
    </w:p>
    <w:p>
      <w:pPr>
        <w:pStyle w:val="af5"/>
        <w:spacing w:before="0" w:beforeAutospacing="0" w:after="0" w:afterAutospacing="0"/>
        <w:rPr>
          <w:sz w:val="28"/>
          <w:szCs w:val="28"/>
        </w:rPr>
      </w:pPr>
      <w:r>
        <w:rPr>
          <w:sz w:val="28"/>
          <w:szCs w:val="28"/>
        </w:rPr>
        <w:t>      б)одобрять, хвалить, хвастаться</w:t>
      </w:r>
    </w:p>
    <w:p>
      <w:pPr>
        <w:pStyle w:val="af5"/>
        <w:spacing w:before="0" w:beforeAutospacing="0" w:after="0" w:afterAutospacing="0"/>
        <w:rPr>
          <w:sz w:val="28"/>
          <w:szCs w:val="28"/>
        </w:rPr>
      </w:pPr>
      <w:r>
        <w:rPr>
          <w:sz w:val="28"/>
          <w:szCs w:val="28"/>
        </w:rPr>
        <w:t>      в)хитрить, лукавить, лицемерить</w:t>
      </w:r>
    </w:p>
    <w:p>
      <w:pPr>
        <w:pStyle w:val="af5"/>
        <w:spacing w:before="0" w:beforeAutospacing="0" w:after="0" w:afterAutospacing="0"/>
        <w:rPr>
          <w:sz w:val="28"/>
          <w:szCs w:val="28"/>
        </w:rPr>
      </w:pPr>
      <w:r>
        <w:rPr>
          <w:sz w:val="28"/>
          <w:szCs w:val="28"/>
        </w:rPr>
        <w:t>      г)устать, измучиться, изнемочь</w:t>
      </w:r>
    </w:p>
    <w:p>
      <w:pPr>
        <w:pStyle w:val="af5"/>
        <w:spacing w:before="0" w:beforeAutospacing="0" w:after="0" w:afterAutospacing="0"/>
        <w:rPr>
          <w:sz w:val="28"/>
          <w:szCs w:val="28"/>
        </w:rPr>
      </w:pPr>
      <w:r>
        <w:rPr>
          <w:sz w:val="28"/>
          <w:szCs w:val="28"/>
        </w:rPr>
        <w:t> 4) Какая пара слов не является антонимами?</w:t>
      </w:r>
    </w:p>
    <w:p>
      <w:pPr>
        <w:pStyle w:val="af5"/>
        <w:spacing w:before="0" w:beforeAutospacing="0" w:after="0" w:afterAutospacing="0"/>
        <w:rPr>
          <w:sz w:val="28"/>
          <w:szCs w:val="28"/>
        </w:rPr>
      </w:pPr>
      <w:r>
        <w:rPr>
          <w:sz w:val="28"/>
          <w:szCs w:val="28"/>
        </w:rPr>
        <w:t>     а) густой, редкий</w:t>
      </w:r>
    </w:p>
    <w:p>
      <w:pPr>
        <w:pStyle w:val="af5"/>
        <w:spacing w:before="0" w:beforeAutospacing="0" w:after="0" w:afterAutospacing="0"/>
        <w:rPr>
          <w:sz w:val="28"/>
          <w:szCs w:val="28"/>
        </w:rPr>
      </w:pPr>
      <w:r>
        <w:rPr>
          <w:sz w:val="28"/>
          <w:szCs w:val="28"/>
        </w:rPr>
        <w:t>     б)радоваться, горевать</w:t>
      </w:r>
    </w:p>
    <w:p>
      <w:pPr>
        <w:pStyle w:val="af5"/>
        <w:spacing w:before="0" w:beforeAutospacing="0" w:after="0" w:afterAutospacing="0"/>
        <w:rPr>
          <w:sz w:val="28"/>
          <w:szCs w:val="28"/>
        </w:rPr>
      </w:pPr>
      <w:r>
        <w:rPr>
          <w:sz w:val="28"/>
          <w:szCs w:val="28"/>
        </w:rPr>
        <w:t>     в)ускорение, замедление</w:t>
      </w:r>
    </w:p>
    <w:p>
      <w:pPr>
        <w:pStyle w:val="af5"/>
        <w:spacing w:before="0" w:beforeAutospacing="0" w:after="0" w:afterAutospacing="0"/>
        <w:rPr>
          <w:sz w:val="28"/>
          <w:szCs w:val="28"/>
        </w:rPr>
      </w:pPr>
      <w:r>
        <w:rPr>
          <w:sz w:val="28"/>
          <w:szCs w:val="28"/>
        </w:rPr>
        <w:t>     г)цветок, дерево</w:t>
      </w:r>
    </w:p>
    <w:p>
      <w:pPr>
        <w:ind w:firstLine="709"/>
        <w:jc w:val="both"/>
        <w:rPr>
          <w:sz w:val="28"/>
          <w:szCs w:val="28"/>
        </w:rPr>
      </w:pPr>
      <w:r>
        <w:rPr>
          <w:sz w:val="28"/>
          <w:szCs w:val="28"/>
        </w:rPr>
        <w:t xml:space="preserve">8. </w:t>
      </w:r>
      <w:r>
        <w:rPr>
          <w:b/>
          <w:sz w:val="28"/>
          <w:szCs w:val="28"/>
        </w:rPr>
        <w:t>Задание для СРС</w:t>
      </w:r>
      <w:r>
        <w:rPr>
          <w:sz w:val="28"/>
          <w:szCs w:val="28"/>
        </w:rPr>
        <w:t>:  подготовить презентацию на тему «</w:t>
      </w:r>
      <w:r>
        <w:rPr>
          <w:sz w:val="28"/>
          <w:szCs w:val="28"/>
          <w:lang w:val="kk-KZ"/>
        </w:rPr>
        <w:t>Использование лексических отношений как выразительных средств текста</w:t>
      </w:r>
      <w:r>
        <w:rPr>
          <w:sz w:val="28"/>
          <w:szCs w:val="28"/>
        </w:rPr>
        <w:t>»</w:t>
      </w:r>
    </w:p>
    <w:p>
      <w:pPr>
        <w:pStyle w:val="a9"/>
        <w:ind w:firstLine="709"/>
        <w:jc w:val="both"/>
        <w:rPr>
          <w:b/>
          <w:sz w:val="28"/>
          <w:szCs w:val="28"/>
          <w:lang w:val="kk-KZ"/>
        </w:rPr>
      </w:pPr>
      <w:r>
        <w:rPr>
          <w:b/>
          <w:sz w:val="28"/>
          <w:szCs w:val="28"/>
          <w:lang w:val="kk-KZ"/>
        </w:rPr>
        <w:t xml:space="preserve">9)Рекомендуемая литература: </w:t>
      </w:r>
    </w:p>
    <w:p>
      <w:pPr>
        <w:shd w:val="clear" w:color="auto" w:fill="FFFFFF"/>
        <w:ind w:firstLine="709"/>
        <w:jc w:val="both"/>
        <w:rPr>
          <w:sz w:val="28"/>
          <w:szCs w:val="28"/>
          <w:lang w:val="kk-KZ"/>
        </w:rPr>
      </w:pPr>
      <w:r>
        <w:rPr>
          <w:sz w:val="28"/>
          <w:szCs w:val="28"/>
          <w:lang w:val="kk-KZ"/>
        </w:rPr>
        <w:t>1.Основная литература: № 1 – № 3</w:t>
      </w:r>
    </w:p>
    <w:p>
      <w:pPr>
        <w:pStyle w:val="a9"/>
        <w:ind w:firstLine="709"/>
        <w:jc w:val="both"/>
        <w:rPr>
          <w:i/>
          <w:sz w:val="28"/>
          <w:szCs w:val="28"/>
        </w:rPr>
      </w:pPr>
      <w:r>
        <w:rPr>
          <w:sz w:val="28"/>
          <w:szCs w:val="28"/>
          <w:lang w:val="kk-KZ"/>
        </w:rPr>
        <w:t>2.Дополнительная литература: № 4, № 14</w:t>
      </w:r>
    </w:p>
    <w:p>
      <w:pPr>
        <w:pStyle w:val="a9"/>
        <w:ind w:firstLine="709"/>
        <w:jc w:val="both"/>
        <w:rPr>
          <w:b/>
          <w:sz w:val="28"/>
          <w:szCs w:val="28"/>
        </w:rPr>
      </w:pPr>
    </w:p>
    <w:p>
      <w:pPr>
        <w:pStyle w:val="a9"/>
        <w:ind w:firstLine="709"/>
        <w:jc w:val="both"/>
        <w:rPr>
          <w:b/>
          <w:sz w:val="28"/>
          <w:szCs w:val="28"/>
        </w:rPr>
      </w:pPr>
      <w:r>
        <w:rPr>
          <w:b/>
          <w:sz w:val="28"/>
          <w:szCs w:val="28"/>
        </w:rPr>
        <w:t xml:space="preserve"> МОДУЛЬ 2</w:t>
      </w:r>
    </w:p>
    <w:p>
      <w:pPr>
        <w:pStyle w:val="a9"/>
        <w:ind w:firstLine="709"/>
        <w:jc w:val="both"/>
        <w:rPr>
          <w:b/>
          <w:sz w:val="28"/>
          <w:szCs w:val="28"/>
        </w:rPr>
      </w:pPr>
    </w:p>
    <w:p>
      <w:pPr>
        <w:tabs>
          <w:tab w:val="left" w:pos="0"/>
          <w:tab w:val="left" w:pos="142"/>
        </w:tabs>
        <w:ind w:firstLine="709"/>
        <w:jc w:val="both"/>
        <w:rPr>
          <w:sz w:val="28"/>
          <w:szCs w:val="28"/>
          <w:lang w:val="kk-KZ"/>
        </w:rPr>
      </w:pPr>
      <w:r>
        <w:rPr>
          <w:b/>
          <w:sz w:val="28"/>
          <w:szCs w:val="28"/>
        </w:rPr>
        <w:t xml:space="preserve">Тема 16. </w:t>
      </w:r>
      <w:r>
        <w:rPr>
          <w:sz w:val="28"/>
          <w:szCs w:val="28"/>
          <w:lang w:val="kk-KZ"/>
        </w:rPr>
        <w:t>Предмет, основные понятия и терминологический аппарат педагогики и психологии.</w:t>
      </w:r>
    </w:p>
    <w:p>
      <w:pPr>
        <w:ind w:firstLine="709"/>
        <w:jc w:val="both"/>
        <w:rPr>
          <w:sz w:val="28"/>
          <w:szCs w:val="28"/>
        </w:rPr>
      </w:pPr>
      <w:r>
        <w:rPr>
          <w:b/>
          <w:sz w:val="28"/>
          <w:szCs w:val="28"/>
        </w:rPr>
        <w:t xml:space="preserve">Цель занятия: </w:t>
      </w:r>
      <w:r>
        <w:rPr>
          <w:sz w:val="28"/>
          <w:szCs w:val="28"/>
        </w:rPr>
        <w:t xml:space="preserve">дать понятие о </w:t>
      </w:r>
      <w:r>
        <w:rPr>
          <w:sz w:val="28"/>
          <w:szCs w:val="28"/>
          <w:lang w:val="kk-KZ"/>
        </w:rPr>
        <w:t>предмете, основных понятиях и терминологическом аппарате педагогики и психологии.</w:t>
      </w:r>
    </w:p>
    <w:p>
      <w:pPr>
        <w:tabs>
          <w:tab w:val="left" w:pos="9540"/>
        </w:tabs>
        <w:ind w:firstLine="709"/>
        <w:jc w:val="both"/>
        <w:rPr>
          <w:sz w:val="28"/>
          <w:szCs w:val="28"/>
        </w:rPr>
      </w:pPr>
      <w:r>
        <w:rPr>
          <w:sz w:val="28"/>
          <w:szCs w:val="28"/>
        </w:rPr>
        <w:t xml:space="preserve">1. </w:t>
      </w:r>
      <w:r>
        <w:rPr>
          <w:b/>
          <w:sz w:val="28"/>
          <w:szCs w:val="28"/>
        </w:rPr>
        <w:t>Форма проведения занятия</w:t>
      </w:r>
      <w:r>
        <w:rPr>
          <w:sz w:val="28"/>
          <w:szCs w:val="28"/>
        </w:rPr>
        <w:t xml:space="preserve"> – учебное занятие по изучению и первичному закреплению нового материала.</w:t>
      </w:r>
    </w:p>
    <w:p>
      <w:pPr>
        <w:ind w:firstLine="709"/>
        <w:jc w:val="both"/>
        <w:rPr>
          <w:sz w:val="28"/>
          <w:szCs w:val="28"/>
        </w:rPr>
      </w:pPr>
      <w:r>
        <w:rPr>
          <w:sz w:val="28"/>
          <w:szCs w:val="28"/>
        </w:rPr>
        <w:lastRenderedPageBreak/>
        <w:t xml:space="preserve">2. </w:t>
      </w:r>
      <w:r>
        <w:rPr>
          <w:b/>
          <w:sz w:val="28"/>
          <w:szCs w:val="28"/>
        </w:rPr>
        <w:t>План  занятия:</w:t>
      </w:r>
    </w:p>
    <w:p>
      <w:pPr>
        <w:ind w:firstLine="709"/>
        <w:jc w:val="both"/>
        <w:rPr>
          <w:sz w:val="28"/>
          <w:szCs w:val="28"/>
        </w:rPr>
      </w:pPr>
      <w:r>
        <w:rPr>
          <w:sz w:val="28"/>
          <w:szCs w:val="28"/>
        </w:rPr>
        <w:t xml:space="preserve">1) </w:t>
      </w:r>
      <w:r>
        <w:rPr>
          <w:sz w:val="28"/>
          <w:szCs w:val="28"/>
          <w:lang w:val="kk-KZ"/>
        </w:rPr>
        <w:t>Предмет педагогики и психологии</w:t>
      </w:r>
      <w:r>
        <w:rPr>
          <w:sz w:val="28"/>
          <w:szCs w:val="28"/>
        </w:rPr>
        <w:t xml:space="preserve"> </w:t>
      </w:r>
    </w:p>
    <w:p>
      <w:pPr>
        <w:ind w:firstLine="709"/>
        <w:jc w:val="both"/>
        <w:rPr>
          <w:sz w:val="28"/>
          <w:szCs w:val="28"/>
          <w:lang w:val="kk-KZ"/>
        </w:rPr>
      </w:pPr>
      <w:r>
        <w:rPr>
          <w:sz w:val="28"/>
          <w:szCs w:val="28"/>
        </w:rPr>
        <w:t>2) О</w:t>
      </w:r>
      <w:r>
        <w:rPr>
          <w:sz w:val="28"/>
          <w:szCs w:val="28"/>
          <w:lang w:val="kk-KZ"/>
        </w:rPr>
        <w:t>сновные понятия педагогики и психологии</w:t>
      </w:r>
    </w:p>
    <w:p>
      <w:pPr>
        <w:ind w:firstLine="709"/>
        <w:jc w:val="both"/>
        <w:rPr>
          <w:bCs/>
          <w:sz w:val="28"/>
          <w:szCs w:val="28"/>
        </w:rPr>
      </w:pPr>
      <w:r>
        <w:rPr>
          <w:sz w:val="28"/>
          <w:szCs w:val="28"/>
          <w:lang w:val="kk-KZ"/>
        </w:rPr>
        <w:t xml:space="preserve">3 Терминологический аппарате педагогики и психологии </w:t>
      </w:r>
    </w:p>
    <w:p>
      <w:pPr>
        <w:ind w:firstLine="709"/>
        <w:jc w:val="both"/>
        <w:rPr>
          <w:sz w:val="28"/>
          <w:szCs w:val="28"/>
        </w:rPr>
      </w:pPr>
      <w:r>
        <w:rPr>
          <w:sz w:val="28"/>
          <w:szCs w:val="28"/>
        </w:rPr>
        <w:t xml:space="preserve">3. </w:t>
      </w:r>
      <w:r>
        <w:rPr>
          <w:b/>
          <w:sz w:val="28"/>
          <w:szCs w:val="28"/>
        </w:rPr>
        <w:t>Теоретические сведения</w:t>
      </w:r>
    </w:p>
    <w:p>
      <w:pPr>
        <w:ind w:firstLine="709"/>
        <w:jc w:val="both"/>
        <w:rPr>
          <w:sz w:val="28"/>
          <w:szCs w:val="28"/>
        </w:rPr>
      </w:pPr>
      <w:r>
        <w:rPr>
          <w:rStyle w:val="ab"/>
          <w:sz w:val="28"/>
          <w:szCs w:val="28"/>
        </w:rPr>
        <w:t>Предметом педагогической психологии</w:t>
      </w:r>
      <w:r>
        <w:rPr>
          <w:sz w:val="28"/>
          <w:szCs w:val="28"/>
        </w:rPr>
        <w:t xml:space="preserve"> является изучение психологических закономерностей обучения и воспитания, причем как со стороны обучаемого, воспитуемого, так и со стороны того, кто организует это обучение и воспитание (т. е. со стороны педагога, воспитателя).</w:t>
      </w:r>
    </w:p>
    <w:p>
      <w:pPr>
        <w:pStyle w:val="af5"/>
        <w:spacing w:before="0" w:beforeAutospacing="0" w:after="0" w:afterAutospacing="0"/>
        <w:rPr>
          <w:sz w:val="28"/>
          <w:szCs w:val="28"/>
        </w:rPr>
      </w:pPr>
      <w:r>
        <w:rPr>
          <w:sz w:val="28"/>
          <w:szCs w:val="28"/>
        </w:rPr>
        <w:tab/>
      </w:r>
      <w:hyperlink r:id="rId41" w:history="1"/>
      <w:r>
        <w:rPr>
          <w:sz w:val="28"/>
          <w:szCs w:val="28"/>
        </w:rPr>
        <w:t xml:space="preserve">Основные понятия педагогической психологии </w:t>
      </w:r>
    </w:p>
    <w:p>
      <w:pPr>
        <w:pStyle w:val="af5"/>
        <w:spacing w:before="0" w:beforeAutospacing="0" w:after="0" w:afterAutospacing="0"/>
        <w:rPr>
          <w:sz w:val="28"/>
          <w:szCs w:val="28"/>
        </w:rPr>
      </w:pPr>
      <w:r>
        <w:rPr>
          <w:sz w:val="28"/>
          <w:szCs w:val="28"/>
        </w:rPr>
        <w:tab/>
        <w:t xml:space="preserve"> 1. Понятие обучения и воспитания Воспитание – процесс целенаправленного воздействия на поведение и личность ребенка. Обучение – целенаправленная передача общественно-исторического (социокультурного) опыта предыдущих поколений индивиду. Воспитание и обучение реализуются в педагогической деятельности совместно – воспитывая ребенка, мы всегда его чему-то обучаем, обучая – одновременно воспитываем. Воспитание имеет своей целью сформировать у человека социально значимые ценностные ориентации, нормы поведения, морали, системы оценок и т.д. Воспитание реализуется в основном через межличностное общение людей (через действия с духовной культурой). </w:t>
      </w:r>
      <w:r>
        <w:rPr>
          <w:sz w:val="28"/>
          <w:szCs w:val="28"/>
        </w:rPr>
        <w:tab/>
        <w:t xml:space="preserve">Обучение имеет своей целью, главным образом, интеллектуальное и когнитивное развитие человека (развитие знаний, умений, навыков, способностей. Понятия «обучение» и «воспитание» включены в более широкое понятие «образование». Образование понимается как приобщение, вхождение человека в культуру, создание своей личности, образа «Я» по образу культуры (нормы, правила, традиции, заповеди, нравственность, существующие в обществе). </w:t>
      </w:r>
    </w:p>
    <w:p>
      <w:pPr>
        <w:pStyle w:val="af5"/>
        <w:spacing w:before="0" w:beforeAutospacing="0" w:after="0" w:afterAutospacing="0"/>
        <w:rPr>
          <w:sz w:val="28"/>
          <w:szCs w:val="28"/>
        </w:rPr>
      </w:pPr>
      <w:r>
        <w:rPr>
          <w:sz w:val="28"/>
          <w:szCs w:val="28"/>
        </w:rPr>
        <w:tab/>
        <w:t>2. Понятие учения и учебной деятельности. В понятии «учение» упор делается на собственную активность, деятельность, усилия обучаемого, подчеркивается активная роль субъекта. Иногда понятие «учение» употребляют как синоним понятия «учебная деятельность». Учебная деятельность – деятельность субъекта по овладению обобщенными способами учебных действий и саморазвитию, в процессе решения учебных задач, специально поставленных преподавателем, на основе его контроля и оценки, переходящих в самоконтроль и самооценку. Усвоением называются устойчивые изменения в психике и поведении, возникшие благодаря предшествующей познавательной деятельности субъекта. Т.о. усвоение возникает в процессе учения.</w:t>
      </w:r>
    </w:p>
    <w:p>
      <w:pPr>
        <w:pStyle w:val="af5"/>
        <w:spacing w:before="0" w:beforeAutospacing="0" w:after="0" w:afterAutospacing="0"/>
        <w:rPr>
          <w:sz w:val="28"/>
          <w:szCs w:val="28"/>
        </w:rPr>
      </w:pPr>
      <w:r>
        <w:rPr>
          <w:sz w:val="28"/>
          <w:szCs w:val="28"/>
        </w:rPr>
        <w:tab/>
        <w:t xml:space="preserve">Термин — это слово или словосочетание, обозначающее понятие специальной области знания или деятельности. Термин входит в общую лексическую систему языка лишь через посредство конкретной терминологической системы (терминологии). К специфическим особенностям термина относятся: </w:t>
      </w:r>
    </w:p>
    <w:p>
      <w:pPr>
        <w:pStyle w:val="a9"/>
        <w:ind w:firstLine="709"/>
        <w:jc w:val="both"/>
        <w:rPr>
          <w:sz w:val="28"/>
          <w:szCs w:val="28"/>
        </w:rPr>
      </w:pPr>
      <w:r>
        <w:rPr>
          <w:sz w:val="28"/>
          <w:szCs w:val="28"/>
        </w:rPr>
        <w:t xml:space="preserve">1) системность; </w:t>
      </w:r>
    </w:p>
    <w:p>
      <w:pPr>
        <w:pStyle w:val="a9"/>
        <w:ind w:firstLine="709"/>
        <w:jc w:val="both"/>
        <w:rPr>
          <w:sz w:val="28"/>
          <w:szCs w:val="28"/>
        </w:rPr>
      </w:pPr>
      <w:r>
        <w:rPr>
          <w:sz w:val="28"/>
          <w:szCs w:val="28"/>
        </w:rPr>
        <w:t xml:space="preserve">2) наличие дефиниции; </w:t>
      </w:r>
    </w:p>
    <w:p>
      <w:pPr>
        <w:pStyle w:val="a9"/>
        <w:ind w:firstLine="709"/>
        <w:jc w:val="both"/>
        <w:rPr>
          <w:sz w:val="28"/>
          <w:szCs w:val="28"/>
        </w:rPr>
      </w:pPr>
      <w:r>
        <w:rPr>
          <w:sz w:val="28"/>
          <w:szCs w:val="28"/>
        </w:rPr>
        <w:t xml:space="preserve">3) тенденция к однозначности в пределах своего терминологического поля; </w:t>
      </w:r>
    </w:p>
    <w:p>
      <w:pPr>
        <w:pStyle w:val="a9"/>
        <w:ind w:firstLine="709"/>
        <w:jc w:val="both"/>
        <w:rPr>
          <w:sz w:val="28"/>
          <w:szCs w:val="28"/>
        </w:rPr>
      </w:pPr>
      <w:r>
        <w:rPr>
          <w:sz w:val="28"/>
          <w:szCs w:val="28"/>
        </w:rPr>
        <w:lastRenderedPageBreak/>
        <w:t xml:space="preserve">4) стилистическая нейтральность; </w:t>
      </w:r>
    </w:p>
    <w:p>
      <w:pPr>
        <w:pStyle w:val="a9"/>
        <w:ind w:firstLine="709"/>
        <w:jc w:val="both"/>
        <w:rPr>
          <w:sz w:val="28"/>
          <w:szCs w:val="28"/>
        </w:rPr>
      </w:pPr>
      <w:r>
        <w:rPr>
          <w:sz w:val="28"/>
          <w:szCs w:val="28"/>
        </w:rPr>
        <w:t xml:space="preserve">5) отсутствие экспрессии. </w:t>
      </w:r>
    </w:p>
    <w:p>
      <w:pPr>
        <w:pStyle w:val="a9"/>
        <w:ind w:firstLine="709"/>
        <w:jc w:val="both"/>
        <w:rPr>
          <w:sz w:val="28"/>
          <w:szCs w:val="28"/>
        </w:rPr>
      </w:pPr>
      <w:r>
        <w:rPr>
          <w:sz w:val="28"/>
          <w:szCs w:val="28"/>
        </w:rPr>
        <w:t>Терминология в целом относится к числу факторов, которые позволяют создавать единое информационное (экономическое, научно-техническое и т. п.) пространство. Именно терминология обеспечивает информационное взаимопонимание на национальном и межнациональном уровнях, совместимость законодательных, правовых и нормативных документов и т. п. Однако нельзя не учитывать и того факта, что для передачи профессиональной информации совершенно необходимы и нейтральные в стилистическом отношении пласты лексики, имеющие свою функциональную специфику в рамках языка для профессионального общения. Эта лексика не просто «упаковка» для терминов, но и необходимый атрибут, завершающий акт оформления специальной речи (текста).</w:t>
      </w:r>
    </w:p>
    <w:p>
      <w:pPr>
        <w:ind w:firstLine="709"/>
        <w:jc w:val="both"/>
        <w:rPr>
          <w:sz w:val="28"/>
          <w:szCs w:val="28"/>
        </w:rPr>
      </w:pPr>
      <w:r>
        <w:rPr>
          <w:sz w:val="28"/>
          <w:szCs w:val="28"/>
        </w:rPr>
        <w:t xml:space="preserve">4. </w:t>
      </w:r>
      <w:r>
        <w:rPr>
          <w:b/>
          <w:sz w:val="28"/>
          <w:szCs w:val="28"/>
        </w:rPr>
        <w:t>Рекомендации к изучению темы</w:t>
      </w:r>
      <w:r>
        <w:rPr>
          <w:sz w:val="28"/>
          <w:szCs w:val="28"/>
        </w:rPr>
        <w:t>: изучить теоретический материал, выполнить практическое задание.</w:t>
      </w:r>
    </w:p>
    <w:p>
      <w:pPr>
        <w:ind w:firstLine="709"/>
        <w:jc w:val="both"/>
        <w:rPr>
          <w:iCs/>
          <w:sz w:val="28"/>
          <w:szCs w:val="28"/>
        </w:rPr>
      </w:pPr>
      <w:r>
        <w:rPr>
          <w:sz w:val="28"/>
          <w:szCs w:val="28"/>
        </w:rPr>
        <w:t xml:space="preserve"> </w:t>
      </w:r>
      <w:r>
        <w:rPr>
          <w:b/>
          <w:sz w:val="28"/>
          <w:szCs w:val="28"/>
        </w:rPr>
        <w:t xml:space="preserve">5. Практическое задание: </w:t>
      </w:r>
      <w:r>
        <w:rPr>
          <w:iCs/>
          <w:sz w:val="28"/>
          <w:szCs w:val="28"/>
        </w:rPr>
        <w:t>Прочитайте письмо. Дайте научное определение терминам «восприятие», «изменение восприятия».</w:t>
      </w:r>
    </w:p>
    <w:p>
      <w:pPr>
        <w:tabs>
          <w:tab w:val="left" w:pos="-1390"/>
          <w:tab w:val="left" w:pos="0"/>
          <w:tab w:val="left" w:pos="9638"/>
        </w:tabs>
        <w:ind w:firstLine="709"/>
        <w:jc w:val="both"/>
        <w:rPr>
          <w:b/>
          <w:sz w:val="28"/>
          <w:szCs w:val="28"/>
        </w:rPr>
      </w:pPr>
      <w:r>
        <w:rPr>
          <w:b/>
          <w:iCs/>
          <w:sz w:val="28"/>
          <w:szCs w:val="28"/>
        </w:rPr>
        <w:t>Изменение восприятия</w:t>
      </w:r>
    </w:p>
    <w:p>
      <w:pPr>
        <w:tabs>
          <w:tab w:val="left" w:pos="-1390"/>
          <w:tab w:val="left" w:pos="0"/>
          <w:tab w:val="left" w:pos="9638"/>
        </w:tabs>
        <w:ind w:firstLine="709"/>
        <w:jc w:val="both"/>
        <w:rPr>
          <w:i/>
          <w:sz w:val="28"/>
          <w:szCs w:val="28"/>
        </w:rPr>
      </w:pPr>
      <w:r>
        <w:rPr>
          <w:i/>
          <w:sz w:val="28"/>
          <w:szCs w:val="28"/>
        </w:rPr>
        <w:t>Письмо студентки колледжа:</w:t>
      </w:r>
    </w:p>
    <w:p>
      <w:pPr>
        <w:tabs>
          <w:tab w:val="left" w:pos="-1390"/>
          <w:tab w:val="left" w:pos="0"/>
          <w:tab w:val="left" w:pos="9638"/>
        </w:tabs>
        <w:ind w:firstLine="709"/>
        <w:jc w:val="both"/>
        <w:rPr>
          <w:sz w:val="28"/>
          <w:szCs w:val="28"/>
        </w:rPr>
      </w:pPr>
      <w:r>
        <w:rPr>
          <w:sz w:val="28"/>
          <w:szCs w:val="28"/>
        </w:rPr>
        <w:t>«Дорогие мама и папа!</w:t>
      </w:r>
    </w:p>
    <w:p>
      <w:pPr>
        <w:tabs>
          <w:tab w:val="left" w:pos="-1390"/>
          <w:tab w:val="left" w:pos="0"/>
          <w:tab w:val="left" w:pos="9638"/>
        </w:tabs>
        <w:ind w:firstLine="709"/>
        <w:jc w:val="both"/>
        <w:rPr>
          <w:sz w:val="28"/>
          <w:szCs w:val="28"/>
        </w:rPr>
      </w:pPr>
      <w:r>
        <w:rPr>
          <w:sz w:val="28"/>
          <w:szCs w:val="28"/>
        </w:rPr>
        <w:t>С тех пор как я уехала в колледж, я стала редко писать вам. Извините мою забывчивость и долгое молчание. Я постараюсь ввести вас в курс дела, но прежде чем вы будете читать письмо, сядьте, пожалуйста. Нельзя читать дальше, пока вы не сели. Хорошо?</w:t>
      </w:r>
    </w:p>
    <w:p>
      <w:pPr>
        <w:tabs>
          <w:tab w:val="left" w:pos="-1390"/>
          <w:tab w:val="left" w:pos="0"/>
          <w:tab w:val="left" w:pos="9638"/>
        </w:tabs>
        <w:ind w:firstLine="709"/>
        <w:jc w:val="both"/>
        <w:rPr>
          <w:sz w:val="28"/>
          <w:szCs w:val="28"/>
        </w:rPr>
      </w:pPr>
      <w:r>
        <w:rPr>
          <w:sz w:val="28"/>
          <w:szCs w:val="28"/>
        </w:rPr>
        <w:t>Ну, тогда я продолжаю. Перелом черепа, который я получила, выпрыгивая из окна моей спальни во время пожара, происшедшего вскоре после моего прибытия сюда, почти уже зажил. Я провела в больнице всего две недели и сейчас вижу уже почти нормально, а головные боли возникают всего раз в день.</w:t>
      </w:r>
    </w:p>
    <w:p>
      <w:pPr>
        <w:tabs>
          <w:tab w:val="left" w:pos="-1390"/>
          <w:tab w:val="left" w:pos="0"/>
          <w:tab w:val="left" w:pos="9638"/>
        </w:tabs>
        <w:ind w:firstLine="709"/>
        <w:jc w:val="both"/>
        <w:rPr>
          <w:sz w:val="28"/>
          <w:szCs w:val="28"/>
        </w:rPr>
      </w:pPr>
      <w:r>
        <w:rPr>
          <w:sz w:val="28"/>
          <w:szCs w:val="28"/>
        </w:rPr>
        <w:t>К счастью, пожар в квартире (и мой прыжок) видел служащий бензоколонки возле дома, и именно он вызвал пожарных и «скорую». Он также навещал меня в больнице, и так как мне негде было жить из-за сгоревшей квартиры, он был очень любезен и пригласил меня жить в свою квартиру. Вообще-то это подвал, но очень миленький.</w:t>
      </w:r>
    </w:p>
    <w:p>
      <w:pPr>
        <w:tabs>
          <w:tab w:val="left" w:pos="-1390"/>
          <w:tab w:val="left" w:pos="0"/>
          <w:tab w:val="left" w:pos="9638"/>
        </w:tabs>
        <w:ind w:firstLine="709"/>
        <w:jc w:val="both"/>
        <w:rPr>
          <w:sz w:val="28"/>
          <w:szCs w:val="28"/>
        </w:rPr>
      </w:pPr>
      <w:r>
        <w:rPr>
          <w:sz w:val="28"/>
          <w:szCs w:val="28"/>
        </w:rPr>
        <w:t>Он прекрасный молодой человек, мы очень полюбили друг друга и собираемся пожениться. Мы еще не решили, когда точно, но, конечно, до того, как будет заметна моя беременность. Да, мамочка и папочка, я в положении. Я знаю, как давно вы мечтали стать бабушкой и дедушкой, и знаю, вы с радостью примете ребенка и окружите его той же любовью, заботой и теплотой, какой окружали меня в детстве.</w:t>
      </w:r>
    </w:p>
    <w:p>
      <w:pPr>
        <w:tabs>
          <w:tab w:val="left" w:pos="-1390"/>
          <w:tab w:val="left" w:pos="0"/>
          <w:tab w:val="left" w:pos="9638"/>
        </w:tabs>
        <w:ind w:firstLine="709"/>
        <w:jc w:val="both"/>
        <w:rPr>
          <w:sz w:val="28"/>
          <w:szCs w:val="28"/>
        </w:rPr>
      </w:pPr>
      <w:r>
        <w:rPr>
          <w:sz w:val="28"/>
          <w:szCs w:val="28"/>
        </w:rPr>
        <w:t xml:space="preserve">Теперь, когда я сообщила все последние новости, хочу сказать вам, что не было никакого пожара. Не было перелома черепа. Я не лежала в больнице. Я не помолвлена. Я не беременна, в моей жизни нет никакого молодого человека. Однако я получила «D» по истории и «F» по биологии (в США принята шестибалльная система оценок, обозначаемых начальными буквами алфавита. </w:t>
      </w:r>
      <w:r>
        <w:rPr>
          <w:sz w:val="28"/>
          <w:szCs w:val="28"/>
        </w:rPr>
        <w:lastRenderedPageBreak/>
        <w:t>«F» соответствует нашей оценке «неудовлетворительно»). И я хотела бы, чтобы эти отметки вы восприняли правильно.</w:t>
      </w:r>
    </w:p>
    <w:p>
      <w:pPr>
        <w:tabs>
          <w:tab w:val="left" w:pos="-1390"/>
          <w:tab w:val="left" w:pos="0"/>
          <w:tab w:val="left" w:pos="9638"/>
        </w:tabs>
        <w:ind w:firstLine="709"/>
        <w:jc w:val="both"/>
        <w:rPr>
          <w:sz w:val="28"/>
          <w:szCs w:val="28"/>
        </w:rPr>
      </w:pPr>
      <w:r>
        <w:rPr>
          <w:sz w:val="28"/>
          <w:szCs w:val="28"/>
        </w:rPr>
        <w:t>Ваша любящая дочь Сюзи».</w:t>
      </w:r>
    </w:p>
    <w:p>
      <w:pPr>
        <w:tabs>
          <w:tab w:val="left" w:pos="-1390"/>
          <w:tab w:val="left" w:pos="0"/>
          <w:tab w:val="left" w:pos="9638"/>
        </w:tabs>
        <w:ind w:firstLine="709"/>
        <w:jc w:val="both"/>
        <w:rPr>
          <w:i/>
          <w:sz w:val="28"/>
          <w:szCs w:val="28"/>
        </w:rPr>
      </w:pPr>
      <w:r>
        <w:rPr>
          <w:i/>
          <w:sz w:val="28"/>
          <w:szCs w:val="28"/>
        </w:rPr>
        <w:t>Резюме по данному письму может быть коротким. Пережив все ужасы и трагизм «падения» дочери, родители воспримут ее не очень хорошие отметки как сущий пустяк по сравнению с тем, что ей «грозило». Вот это и есть управление восприятием.</w:t>
      </w:r>
    </w:p>
    <w:p>
      <w:pPr>
        <w:shd w:val="clear" w:color="auto" w:fill="FFFFFF"/>
        <w:ind w:firstLine="709"/>
        <w:jc w:val="both"/>
        <w:rPr>
          <w:bCs/>
          <w:i/>
          <w:iCs/>
          <w:sz w:val="28"/>
          <w:szCs w:val="28"/>
        </w:rPr>
      </w:pPr>
      <w:r>
        <w:rPr>
          <w:sz w:val="28"/>
          <w:szCs w:val="28"/>
        </w:rPr>
        <w:t xml:space="preserve">6. </w:t>
      </w:r>
      <w:r>
        <w:rPr>
          <w:b/>
          <w:sz w:val="28"/>
          <w:szCs w:val="28"/>
        </w:rPr>
        <w:t xml:space="preserve">Контрольные вопросы: </w:t>
      </w:r>
      <w:r>
        <w:rPr>
          <w:bCs/>
          <w:i/>
          <w:iCs/>
          <w:sz w:val="28"/>
          <w:szCs w:val="28"/>
        </w:rPr>
        <w:t xml:space="preserve"> </w:t>
      </w:r>
    </w:p>
    <w:p>
      <w:pPr>
        <w:ind w:firstLine="709"/>
        <w:jc w:val="both"/>
        <w:rPr>
          <w:sz w:val="28"/>
          <w:szCs w:val="28"/>
        </w:rPr>
      </w:pPr>
      <w:r>
        <w:rPr>
          <w:bCs/>
          <w:i/>
          <w:iCs/>
          <w:sz w:val="28"/>
          <w:szCs w:val="28"/>
        </w:rPr>
        <w:t xml:space="preserve">1. </w:t>
      </w:r>
      <w:r>
        <w:rPr>
          <w:sz w:val="28"/>
          <w:szCs w:val="28"/>
          <w:lang w:val="kk-KZ"/>
        </w:rPr>
        <w:t>Предмет педагогики и психологии</w:t>
      </w:r>
      <w:r>
        <w:rPr>
          <w:sz w:val="28"/>
          <w:szCs w:val="28"/>
        </w:rPr>
        <w:t xml:space="preserve"> </w:t>
      </w:r>
    </w:p>
    <w:p>
      <w:pPr>
        <w:ind w:firstLine="709"/>
        <w:jc w:val="both"/>
        <w:rPr>
          <w:sz w:val="28"/>
          <w:szCs w:val="28"/>
          <w:lang w:val="kk-KZ"/>
        </w:rPr>
      </w:pPr>
      <w:r>
        <w:rPr>
          <w:sz w:val="28"/>
          <w:szCs w:val="28"/>
        </w:rPr>
        <w:t>2 О</w:t>
      </w:r>
      <w:r>
        <w:rPr>
          <w:sz w:val="28"/>
          <w:szCs w:val="28"/>
          <w:lang w:val="kk-KZ"/>
        </w:rPr>
        <w:t>сновные понятия педагогики и психологии</w:t>
      </w:r>
    </w:p>
    <w:p>
      <w:pPr>
        <w:ind w:firstLine="709"/>
        <w:jc w:val="both"/>
        <w:rPr>
          <w:bCs/>
          <w:sz w:val="28"/>
          <w:szCs w:val="28"/>
        </w:rPr>
      </w:pPr>
      <w:r>
        <w:rPr>
          <w:sz w:val="28"/>
          <w:szCs w:val="28"/>
          <w:lang w:val="kk-KZ"/>
        </w:rPr>
        <w:t xml:space="preserve">3 Терминологический аппарат педагогики и психологии </w:t>
      </w:r>
    </w:p>
    <w:p>
      <w:pPr>
        <w:shd w:val="clear" w:color="auto" w:fill="FFFFFF"/>
        <w:ind w:firstLine="709"/>
        <w:jc w:val="both"/>
        <w:rPr>
          <w:color w:val="000000" w:themeColor="text1"/>
          <w:sz w:val="28"/>
          <w:szCs w:val="28"/>
        </w:rPr>
      </w:pPr>
      <w:r>
        <w:rPr>
          <w:sz w:val="28"/>
          <w:szCs w:val="28"/>
        </w:rPr>
        <w:t xml:space="preserve">7. </w:t>
      </w:r>
      <w:r>
        <w:rPr>
          <w:b/>
          <w:sz w:val="28"/>
          <w:szCs w:val="28"/>
        </w:rPr>
        <w:t>Домашнее задание</w:t>
      </w:r>
      <w:r>
        <w:rPr>
          <w:sz w:val="28"/>
          <w:szCs w:val="28"/>
        </w:rPr>
        <w:t xml:space="preserve">:  </w:t>
      </w:r>
      <w:r>
        <w:rPr>
          <w:bCs/>
          <w:iCs/>
          <w:sz w:val="28"/>
          <w:szCs w:val="28"/>
        </w:rPr>
        <w:t xml:space="preserve"> </w:t>
      </w:r>
      <w:r>
        <w:rPr>
          <w:sz w:val="28"/>
          <w:szCs w:val="28"/>
        </w:rPr>
        <w:t xml:space="preserve"> Напишите  сочинение на тему «Моя профессия»,  употребляя термины.</w:t>
      </w:r>
    </w:p>
    <w:p>
      <w:pPr>
        <w:shd w:val="clear" w:color="auto" w:fill="FFFFFF"/>
        <w:ind w:firstLine="709"/>
        <w:jc w:val="both"/>
        <w:rPr>
          <w:color w:val="000000" w:themeColor="text1"/>
          <w:sz w:val="28"/>
          <w:szCs w:val="28"/>
        </w:rPr>
      </w:pPr>
      <w:r>
        <w:rPr>
          <w:color w:val="000000" w:themeColor="text1"/>
          <w:sz w:val="28"/>
          <w:szCs w:val="28"/>
        </w:rPr>
        <w:t xml:space="preserve">8. </w:t>
      </w:r>
      <w:r>
        <w:rPr>
          <w:b/>
          <w:color w:val="000000" w:themeColor="text1"/>
          <w:sz w:val="28"/>
          <w:szCs w:val="28"/>
        </w:rPr>
        <w:t>Задание для СРС</w:t>
      </w:r>
      <w:r>
        <w:rPr>
          <w:color w:val="000000" w:themeColor="text1"/>
          <w:sz w:val="28"/>
          <w:szCs w:val="28"/>
        </w:rPr>
        <w:t>:  подготовить презентацию на тему, связанную с вашей профессией.</w:t>
      </w:r>
    </w:p>
    <w:p>
      <w:pPr>
        <w:pStyle w:val="a9"/>
        <w:ind w:firstLine="709"/>
        <w:jc w:val="both"/>
        <w:rPr>
          <w:b/>
          <w:color w:val="000000" w:themeColor="text1"/>
          <w:sz w:val="28"/>
          <w:szCs w:val="28"/>
          <w:lang w:val="kk-KZ"/>
        </w:rPr>
      </w:pPr>
      <w:r>
        <w:rPr>
          <w:b/>
          <w:color w:val="000000" w:themeColor="text1"/>
          <w:sz w:val="28"/>
          <w:szCs w:val="28"/>
          <w:lang w:val="kk-KZ"/>
        </w:rPr>
        <w:t xml:space="preserve">9 Рекомендуемая литература: </w:t>
      </w:r>
    </w:p>
    <w:p>
      <w:pPr>
        <w:shd w:val="clear" w:color="auto" w:fill="FFFFFF"/>
        <w:ind w:firstLine="709"/>
        <w:jc w:val="both"/>
        <w:rPr>
          <w:color w:val="000000" w:themeColor="text1"/>
          <w:sz w:val="28"/>
          <w:szCs w:val="28"/>
          <w:lang w:val="kk-KZ"/>
        </w:rPr>
      </w:pPr>
      <w:r>
        <w:rPr>
          <w:color w:val="000000" w:themeColor="text1"/>
          <w:sz w:val="28"/>
          <w:szCs w:val="28"/>
          <w:lang w:val="kk-KZ"/>
        </w:rPr>
        <w:t>1.Основная литература: № 1 – № 3</w:t>
      </w:r>
    </w:p>
    <w:p>
      <w:pPr>
        <w:pStyle w:val="a9"/>
        <w:ind w:firstLine="709"/>
        <w:jc w:val="both"/>
        <w:rPr>
          <w:i/>
          <w:color w:val="000000" w:themeColor="text1"/>
          <w:sz w:val="28"/>
          <w:szCs w:val="28"/>
        </w:rPr>
      </w:pPr>
      <w:r>
        <w:rPr>
          <w:color w:val="000000" w:themeColor="text1"/>
          <w:sz w:val="28"/>
          <w:szCs w:val="28"/>
          <w:lang w:val="kk-KZ"/>
        </w:rPr>
        <w:t>2.Дополнительная литература: № 4, № 14</w:t>
      </w:r>
    </w:p>
    <w:p>
      <w:pPr>
        <w:tabs>
          <w:tab w:val="left" w:pos="0"/>
          <w:tab w:val="left" w:pos="142"/>
        </w:tabs>
        <w:ind w:firstLine="709"/>
        <w:jc w:val="both"/>
        <w:rPr>
          <w:color w:val="000000" w:themeColor="text1"/>
          <w:sz w:val="28"/>
          <w:szCs w:val="28"/>
          <w:lang w:val="kk-KZ"/>
        </w:rPr>
      </w:pPr>
      <w:r>
        <w:rPr>
          <w:b/>
          <w:color w:val="000000" w:themeColor="text1"/>
          <w:sz w:val="28"/>
          <w:szCs w:val="28"/>
        </w:rPr>
        <w:t>Тема 17</w:t>
      </w:r>
      <w:r>
        <w:rPr>
          <w:color w:val="000000" w:themeColor="text1"/>
          <w:sz w:val="28"/>
          <w:szCs w:val="28"/>
          <w:lang w:val="kk-KZ"/>
        </w:rPr>
        <w:t>. Научный текст как источник профессионально ориентированной информации.</w:t>
      </w:r>
    </w:p>
    <w:p>
      <w:pPr>
        <w:ind w:firstLine="709"/>
        <w:jc w:val="both"/>
        <w:rPr>
          <w:color w:val="000000" w:themeColor="text1"/>
          <w:sz w:val="28"/>
          <w:szCs w:val="28"/>
        </w:rPr>
      </w:pPr>
      <w:r>
        <w:rPr>
          <w:b/>
          <w:color w:val="000000" w:themeColor="text1"/>
          <w:sz w:val="28"/>
          <w:szCs w:val="28"/>
        </w:rPr>
        <w:t xml:space="preserve">Цель занятия: </w:t>
      </w:r>
      <w:r>
        <w:rPr>
          <w:color w:val="000000" w:themeColor="text1"/>
          <w:sz w:val="28"/>
          <w:szCs w:val="28"/>
        </w:rPr>
        <w:t xml:space="preserve">дать понятие о </w:t>
      </w:r>
      <w:r>
        <w:rPr>
          <w:color w:val="000000" w:themeColor="text1"/>
          <w:sz w:val="28"/>
          <w:szCs w:val="28"/>
          <w:lang w:val="kk-KZ"/>
        </w:rPr>
        <w:t>научном тексте как источнике профессионально ориентированной информации</w:t>
      </w:r>
    </w:p>
    <w:p>
      <w:pPr>
        <w:tabs>
          <w:tab w:val="left" w:pos="9540"/>
        </w:tabs>
        <w:ind w:firstLine="709"/>
        <w:jc w:val="both"/>
        <w:rPr>
          <w:color w:val="000000" w:themeColor="text1"/>
          <w:sz w:val="28"/>
          <w:szCs w:val="28"/>
        </w:rPr>
      </w:pPr>
      <w:r>
        <w:rPr>
          <w:color w:val="000000" w:themeColor="text1"/>
          <w:sz w:val="28"/>
          <w:szCs w:val="28"/>
        </w:rPr>
        <w:t xml:space="preserve">1. </w:t>
      </w:r>
      <w:r>
        <w:rPr>
          <w:b/>
          <w:color w:val="000000" w:themeColor="text1"/>
          <w:sz w:val="28"/>
          <w:szCs w:val="28"/>
        </w:rPr>
        <w:t>Форма проведения занятия</w:t>
      </w:r>
      <w:r>
        <w:rPr>
          <w:color w:val="000000" w:themeColor="text1"/>
          <w:sz w:val="28"/>
          <w:szCs w:val="28"/>
        </w:rPr>
        <w:t xml:space="preserve"> – учебное занятие по изучению и первичному закреплению нового материала.</w:t>
      </w:r>
    </w:p>
    <w:p>
      <w:pPr>
        <w:ind w:firstLine="709"/>
        <w:jc w:val="both"/>
        <w:rPr>
          <w:color w:val="000000" w:themeColor="text1"/>
          <w:sz w:val="28"/>
          <w:szCs w:val="28"/>
        </w:rPr>
      </w:pPr>
      <w:r>
        <w:rPr>
          <w:color w:val="000000" w:themeColor="text1"/>
          <w:sz w:val="28"/>
          <w:szCs w:val="28"/>
        </w:rPr>
        <w:t xml:space="preserve">2. </w:t>
      </w:r>
      <w:r>
        <w:rPr>
          <w:b/>
          <w:color w:val="000000" w:themeColor="text1"/>
          <w:sz w:val="28"/>
          <w:szCs w:val="28"/>
        </w:rPr>
        <w:t>План  занятия:</w:t>
      </w:r>
    </w:p>
    <w:p>
      <w:pPr>
        <w:ind w:firstLine="709"/>
        <w:jc w:val="both"/>
        <w:rPr>
          <w:bCs/>
          <w:color w:val="000000" w:themeColor="text1"/>
          <w:sz w:val="28"/>
          <w:szCs w:val="28"/>
        </w:rPr>
      </w:pPr>
      <w:r>
        <w:rPr>
          <w:color w:val="000000" w:themeColor="text1"/>
          <w:sz w:val="28"/>
          <w:szCs w:val="28"/>
        </w:rPr>
        <w:t xml:space="preserve">1) </w:t>
      </w:r>
      <w:r>
        <w:rPr>
          <w:bCs/>
          <w:color w:val="000000" w:themeColor="text1"/>
          <w:sz w:val="28"/>
          <w:szCs w:val="28"/>
        </w:rPr>
        <w:t xml:space="preserve"> Источники информации</w:t>
      </w:r>
    </w:p>
    <w:p>
      <w:pPr>
        <w:ind w:firstLine="709"/>
        <w:jc w:val="both"/>
        <w:rPr>
          <w:bCs/>
          <w:color w:val="000000" w:themeColor="text1"/>
          <w:sz w:val="28"/>
          <w:szCs w:val="28"/>
        </w:rPr>
      </w:pPr>
      <w:r>
        <w:rPr>
          <w:color w:val="000000" w:themeColor="text1"/>
          <w:sz w:val="28"/>
          <w:szCs w:val="28"/>
        </w:rPr>
        <w:t xml:space="preserve">2) Источники научной информации </w:t>
      </w:r>
    </w:p>
    <w:p>
      <w:pPr>
        <w:ind w:firstLine="709"/>
        <w:jc w:val="both"/>
        <w:rPr>
          <w:bCs/>
          <w:color w:val="000000" w:themeColor="text1"/>
          <w:sz w:val="28"/>
          <w:szCs w:val="28"/>
        </w:rPr>
      </w:pPr>
      <w:r>
        <w:rPr>
          <w:bCs/>
          <w:color w:val="000000" w:themeColor="text1"/>
          <w:sz w:val="28"/>
          <w:szCs w:val="28"/>
        </w:rPr>
        <w:t>3) Виды научных изданий</w:t>
      </w:r>
    </w:p>
    <w:p>
      <w:pPr>
        <w:ind w:firstLine="709"/>
        <w:jc w:val="both"/>
        <w:rPr>
          <w:color w:val="000000" w:themeColor="text1"/>
          <w:sz w:val="28"/>
          <w:szCs w:val="28"/>
        </w:rPr>
      </w:pPr>
      <w:r>
        <w:rPr>
          <w:color w:val="000000" w:themeColor="text1"/>
          <w:sz w:val="28"/>
          <w:szCs w:val="28"/>
        </w:rPr>
        <w:t xml:space="preserve">3. </w:t>
      </w:r>
      <w:r>
        <w:rPr>
          <w:b/>
          <w:color w:val="000000" w:themeColor="text1"/>
          <w:sz w:val="28"/>
          <w:szCs w:val="28"/>
        </w:rPr>
        <w:t>Теоретические сведения</w:t>
      </w:r>
    </w:p>
    <w:p>
      <w:pPr>
        <w:pStyle w:val="af5"/>
        <w:spacing w:before="0" w:beforeAutospacing="0" w:after="0" w:afterAutospacing="0"/>
        <w:rPr>
          <w:sz w:val="28"/>
          <w:szCs w:val="28"/>
        </w:rPr>
      </w:pPr>
      <w:r>
        <w:rPr>
          <w:sz w:val="28"/>
          <w:szCs w:val="28"/>
        </w:rPr>
        <w:tab/>
        <w:t>Под источником информации понимается документ, содержащий какие-либо сведения. К документам относят различного рода издания, являющиеся основным источником научной информации. Издание - это документ, предназначенный для распространения содержащейся в нем информации, прошедший редакционно-издательскую обработку, полученный печатанием, имеющий выходные сведения.</w:t>
      </w:r>
    </w:p>
    <w:p>
      <w:pPr>
        <w:pStyle w:val="af5"/>
        <w:spacing w:before="0" w:beforeAutospacing="0" w:after="0" w:afterAutospacing="0"/>
        <w:rPr>
          <w:sz w:val="28"/>
          <w:szCs w:val="28"/>
        </w:rPr>
      </w:pPr>
      <w:r>
        <w:rPr>
          <w:sz w:val="28"/>
          <w:szCs w:val="28"/>
        </w:rPr>
        <w:tab/>
        <w:t>Источниками научной информации служат неопубликованные документы: диссертации, депонированные рукописи, отчеты о научно-исследовательских работах, научные переводы, обзорно-аналитические материалы. В отличие от изданий эти документы не рассчитаны на широкое и многократное использование, находятся в виде рукописей либо тиражируются в небольшом количестве экземпляров.</w:t>
      </w:r>
    </w:p>
    <w:p>
      <w:pPr>
        <w:pStyle w:val="af5"/>
        <w:spacing w:before="0" w:beforeAutospacing="0" w:after="0" w:afterAutospacing="0"/>
        <w:ind w:firstLine="709"/>
        <w:rPr>
          <w:sz w:val="28"/>
          <w:szCs w:val="28"/>
        </w:rPr>
      </w:pPr>
      <w:r>
        <w:rPr>
          <w:sz w:val="28"/>
          <w:szCs w:val="28"/>
        </w:rPr>
        <w:t xml:space="preserve">Все документальные источники научной информации делятся на первичные и вторичные. Первичные документы содержат исходную информацию, непосредственные результаты научных исследований (монографии, сборники научных трудов, авторефераты диссертаций и т.д.), а </w:t>
      </w:r>
      <w:r>
        <w:rPr>
          <w:sz w:val="28"/>
          <w:szCs w:val="28"/>
        </w:rPr>
        <w:lastRenderedPageBreak/>
        <w:t>вторичные документы являются результатом аналитической и логической переработки первичных документов (справочные, информационные, библиографические и другие тому подобные издания).</w:t>
      </w:r>
    </w:p>
    <w:p>
      <w:pPr>
        <w:pStyle w:val="af5"/>
        <w:spacing w:before="0" w:beforeAutospacing="0" w:after="0" w:afterAutospacing="0"/>
        <w:ind w:firstLine="709"/>
        <w:rPr>
          <w:sz w:val="28"/>
          <w:szCs w:val="28"/>
        </w:rPr>
      </w:pPr>
      <w:r>
        <w:rPr>
          <w:sz w:val="28"/>
          <w:szCs w:val="28"/>
        </w:rPr>
        <w:t>Научным считается издание, содержащее результаты теоретических и (или) экспериментальных исследований, а также научно подготовленные к публикации памятники культуры и исторические документы. Научные издания делятся на следующие виды: монография, автореферат диссертации, препринт, сборник научных трудов, материалы научной конференции, тезисы докладов научной конференции, научно-популярное издание.</w:t>
      </w:r>
    </w:p>
    <w:p>
      <w:pPr>
        <w:pStyle w:val="af5"/>
        <w:spacing w:before="0" w:beforeAutospacing="0" w:after="0" w:afterAutospacing="0"/>
        <w:ind w:firstLine="709"/>
        <w:rPr>
          <w:sz w:val="28"/>
          <w:szCs w:val="28"/>
        </w:rPr>
      </w:pPr>
      <w:r>
        <w:rPr>
          <w:sz w:val="28"/>
          <w:szCs w:val="28"/>
        </w:rPr>
        <w:t>Монография - научное или научно-популярное книжное издание, содержащее полное и всестороннее исследование одной проблемы или темы и принадлежащее одному или нескольким авторам.</w:t>
      </w:r>
    </w:p>
    <w:p>
      <w:pPr>
        <w:pStyle w:val="af5"/>
        <w:spacing w:before="0" w:beforeAutospacing="0" w:after="0" w:afterAutospacing="0"/>
        <w:ind w:firstLine="709"/>
        <w:rPr>
          <w:sz w:val="28"/>
          <w:szCs w:val="28"/>
        </w:rPr>
      </w:pPr>
      <w:r>
        <w:rPr>
          <w:sz w:val="28"/>
          <w:szCs w:val="28"/>
        </w:rPr>
        <w:t>Автореферат диссертации - научное издание в виде брошюры, содержащее составленный автором реферат проведенного им исследования, представляемого на соискание ученой степени.</w:t>
      </w:r>
    </w:p>
    <w:p>
      <w:pPr>
        <w:pStyle w:val="af5"/>
        <w:spacing w:before="0" w:beforeAutospacing="0" w:after="0" w:afterAutospacing="0"/>
        <w:ind w:firstLine="709"/>
        <w:rPr>
          <w:sz w:val="28"/>
          <w:szCs w:val="28"/>
        </w:rPr>
      </w:pPr>
      <w:r>
        <w:rPr>
          <w:sz w:val="28"/>
          <w:szCs w:val="28"/>
        </w:rPr>
        <w:t>Препринт - научное издание, содержащее материалы предварительного характера, опубликованные до выхода в свет издания, в котором они могут быть помещены.</w:t>
      </w:r>
    </w:p>
    <w:p>
      <w:pPr>
        <w:pStyle w:val="af5"/>
        <w:spacing w:before="0" w:beforeAutospacing="0" w:after="0" w:afterAutospacing="0"/>
        <w:ind w:firstLine="709"/>
        <w:rPr>
          <w:sz w:val="28"/>
          <w:szCs w:val="28"/>
        </w:rPr>
      </w:pPr>
      <w:r>
        <w:rPr>
          <w:sz w:val="28"/>
          <w:szCs w:val="28"/>
        </w:rPr>
        <w:t>Сборник научных трудов - сборник, содержащий исследовательские материалы научных учреждений, учебных заведений или обществ.</w:t>
      </w:r>
    </w:p>
    <w:p>
      <w:pPr>
        <w:pStyle w:val="af5"/>
        <w:spacing w:before="0" w:beforeAutospacing="0" w:after="0" w:afterAutospacing="0"/>
        <w:ind w:firstLine="709"/>
        <w:rPr>
          <w:sz w:val="28"/>
          <w:szCs w:val="28"/>
        </w:rPr>
      </w:pPr>
      <w:r>
        <w:rPr>
          <w:sz w:val="28"/>
          <w:szCs w:val="28"/>
        </w:rPr>
        <w:t>Материалы научной конференции - научный непериодический сборник, содержащий итоги научной конференции (программы, доклады, рекомендации, решения).</w:t>
      </w:r>
    </w:p>
    <w:p>
      <w:pPr>
        <w:pStyle w:val="af5"/>
        <w:spacing w:before="0" w:beforeAutospacing="0" w:after="0" w:afterAutospacing="0"/>
        <w:ind w:firstLine="709"/>
        <w:rPr>
          <w:sz w:val="28"/>
          <w:szCs w:val="28"/>
        </w:rPr>
      </w:pPr>
      <w:r>
        <w:rPr>
          <w:sz w:val="28"/>
          <w:szCs w:val="28"/>
        </w:rPr>
        <w:t>Тезисы докладов (сообщений) научной конференции - научный непериодический сборник, содержащий опубликованные до начала конференции материалы предварительного характера (аннотации, рефераты докладов и (или) сообщений).</w:t>
      </w:r>
    </w:p>
    <w:p>
      <w:pPr>
        <w:pStyle w:val="af5"/>
        <w:spacing w:before="0" w:beforeAutospacing="0" w:after="0" w:afterAutospacing="0"/>
        <w:ind w:firstLine="709"/>
        <w:rPr>
          <w:sz w:val="28"/>
          <w:szCs w:val="28"/>
        </w:rPr>
      </w:pPr>
      <w:r>
        <w:rPr>
          <w:sz w:val="28"/>
          <w:szCs w:val="28"/>
        </w:rPr>
        <w:t>Научно-популярное издание - издание, содержащее сведения о теоретических и (или) экспериментальных исследованиях в области науки, культуры и техники, изложенные в форме, доступной читателю-неспециалисту.</w:t>
      </w:r>
    </w:p>
    <w:p>
      <w:pPr>
        <w:ind w:firstLine="709"/>
        <w:jc w:val="both"/>
        <w:rPr>
          <w:color w:val="000000" w:themeColor="text1"/>
          <w:sz w:val="28"/>
          <w:szCs w:val="28"/>
        </w:rPr>
      </w:pPr>
      <w:r>
        <w:rPr>
          <w:color w:val="000000" w:themeColor="text1"/>
          <w:sz w:val="28"/>
          <w:szCs w:val="28"/>
        </w:rPr>
        <w:t xml:space="preserve">4. </w:t>
      </w:r>
      <w:r>
        <w:rPr>
          <w:b/>
          <w:color w:val="000000" w:themeColor="text1"/>
          <w:sz w:val="28"/>
          <w:szCs w:val="28"/>
        </w:rPr>
        <w:t>Рекомендации к изучению темы</w:t>
      </w:r>
      <w:r>
        <w:rPr>
          <w:color w:val="000000" w:themeColor="text1"/>
          <w:sz w:val="28"/>
          <w:szCs w:val="28"/>
        </w:rPr>
        <w:t>: изучить теоретический материал, выполнить практическое задание.</w:t>
      </w:r>
    </w:p>
    <w:p>
      <w:pPr>
        <w:ind w:firstLine="709"/>
        <w:jc w:val="both"/>
        <w:rPr>
          <w:color w:val="000000" w:themeColor="text1"/>
          <w:sz w:val="28"/>
          <w:szCs w:val="28"/>
        </w:rPr>
      </w:pPr>
      <w:r>
        <w:rPr>
          <w:color w:val="000000" w:themeColor="text1"/>
          <w:sz w:val="28"/>
          <w:szCs w:val="28"/>
        </w:rPr>
        <w:t xml:space="preserve"> </w:t>
      </w:r>
      <w:r>
        <w:rPr>
          <w:b/>
          <w:color w:val="000000" w:themeColor="text1"/>
          <w:sz w:val="28"/>
          <w:szCs w:val="28"/>
        </w:rPr>
        <w:t>5. Практическое задание:</w:t>
      </w:r>
    </w:p>
    <w:p>
      <w:pPr>
        <w:tabs>
          <w:tab w:val="left" w:pos="-1390"/>
          <w:tab w:val="left" w:pos="0"/>
          <w:tab w:val="left" w:pos="9638"/>
        </w:tabs>
        <w:ind w:firstLine="709"/>
        <w:jc w:val="both"/>
        <w:rPr>
          <w:color w:val="000000" w:themeColor="text1"/>
          <w:sz w:val="28"/>
          <w:szCs w:val="28"/>
        </w:rPr>
      </w:pPr>
      <w:r>
        <w:rPr>
          <w:color w:val="000000" w:themeColor="text1"/>
          <w:sz w:val="28"/>
          <w:szCs w:val="28"/>
        </w:rPr>
        <w:t xml:space="preserve">Задание  11.  Прочитайте текст. Запишите определения выделенных понятий, используя информацию текста и терминологический словарь. </w:t>
      </w:r>
    </w:p>
    <w:p>
      <w:pPr>
        <w:tabs>
          <w:tab w:val="left" w:pos="-1390"/>
          <w:tab w:val="left" w:pos="0"/>
          <w:tab w:val="left" w:pos="9638"/>
        </w:tabs>
        <w:ind w:firstLine="709"/>
        <w:jc w:val="both"/>
        <w:rPr>
          <w:bCs/>
          <w:iCs/>
          <w:color w:val="000000" w:themeColor="text1"/>
          <w:sz w:val="28"/>
          <w:szCs w:val="28"/>
        </w:rPr>
      </w:pPr>
      <w:r>
        <w:rPr>
          <w:bCs/>
          <w:iCs/>
          <w:color w:val="000000" w:themeColor="text1"/>
          <w:sz w:val="28"/>
          <w:szCs w:val="28"/>
        </w:rPr>
        <w:t>Внушение и самовнушение</w:t>
      </w:r>
    </w:p>
    <w:p>
      <w:pPr>
        <w:tabs>
          <w:tab w:val="left" w:pos="-1390"/>
          <w:tab w:val="left" w:pos="0"/>
          <w:tab w:val="left" w:pos="9638"/>
        </w:tabs>
        <w:ind w:firstLine="709"/>
        <w:jc w:val="both"/>
        <w:rPr>
          <w:color w:val="000000" w:themeColor="text1"/>
          <w:sz w:val="28"/>
          <w:szCs w:val="28"/>
        </w:rPr>
      </w:pPr>
      <w:r>
        <w:rPr>
          <w:color w:val="000000" w:themeColor="text1"/>
          <w:sz w:val="28"/>
          <w:szCs w:val="28"/>
        </w:rPr>
        <w:t xml:space="preserve">Внушение (суггестия) определяется как передача и индуцирование от одного человека к другому мыслей, настроения, чувств, вегетативных и двигательных реакций, поведения. </w:t>
      </w:r>
    </w:p>
    <w:p>
      <w:pPr>
        <w:tabs>
          <w:tab w:val="left" w:pos="-1390"/>
          <w:tab w:val="left" w:pos="0"/>
          <w:tab w:val="left" w:pos="9638"/>
        </w:tabs>
        <w:ind w:firstLine="709"/>
        <w:jc w:val="both"/>
        <w:rPr>
          <w:color w:val="000000" w:themeColor="text1"/>
          <w:sz w:val="28"/>
          <w:szCs w:val="28"/>
        </w:rPr>
      </w:pPr>
      <w:r>
        <w:rPr>
          <w:color w:val="000000" w:themeColor="text1"/>
          <w:sz w:val="28"/>
          <w:szCs w:val="28"/>
        </w:rPr>
        <w:t>Обычно повышенная внушаемость наблюдается у людей со слабым типом нервной системы и повышенной впечатлительностью. Особенно слабой нервной системой обладают алкоголики и наркоманы.</w:t>
      </w:r>
    </w:p>
    <w:p>
      <w:pPr>
        <w:tabs>
          <w:tab w:val="left" w:pos="-1390"/>
          <w:tab w:val="left" w:pos="0"/>
          <w:tab w:val="left" w:pos="9638"/>
        </w:tabs>
        <w:ind w:firstLine="709"/>
        <w:jc w:val="both"/>
        <w:rPr>
          <w:color w:val="000000" w:themeColor="text1"/>
          <w:sz w:val="28"/>
          <w:szCs w:val="28"/>
        </w:rPr>
      </w:pPr>
      <w:r>
        <w:rPr>
          <w:color w:val="000000" w:themeColor="text1"/>
          <w:sz w:val="28"/>
          <w:szCs w:val="28"/>
        </w:rPr>
        <w:t>В Библии описывается сцена исцеления хромых только с помощью фразы «Встаньте и идите», которая представляет собой типичный пример лечения внушением людей, глубоко верящих в своего врачевателя.</w:t>
      </w:r>
    </w:p>
    <w:p>
      <w:pPr>
        <w:tabs>
          <w:tab w:val="left" w:pos="-1390"/>
          <w:tab w:val="left" w:pos="0"/>
          <w:tab w:val="left" w:pos="9638"/>
        </w:tabs>
        <w:ind w:firstLine="709"/>
        <w:jc w:val="both"/>
        <w:rPr>
          <w:color w:val="000000" w:themeColor="text1"/>
          <w:sz w:val="28"/>
          <w:szCs w:val="28"/>
        </w:rPr>
      </w:pPr>
      <w:r>
        <w:rPr>
          <w:color w:val="000000" w:themeColor="text1"/>
          <w:sz w:val="28"/>
          <w:szCs w:val="28"/>
        </w:rPr>
        <w:lastRenderedPageBreak/>
        <w:t>Рассказывают, что один музыкант, уволенный из духового оркестра, решил отомстить своим товарищам и выбрал для этого такой способ. Он дождался, когда оркестр должен был играть на каком-то празднестве торжественный марш, подошел к музыкантам и начал есть... лимон. Один вид лимона и того, как этот человек ел его, вызвали у оркестрантов такое усиленное выделение слюны, что они не смогли играть!</w:t>
      </w:r>
    </w:p>
    <w:p>
      <w:pPr>
        <w:tabs>
          <w:tab w:val="left" w:pos="-1390"/>
          <w:tab w:val="left" w:pos="0"/>
          <w:tab w:val="left" w:pos="9638"/>
        </w:tabs>
        <w:ind w:firstLine="709"/>
        <w:jc w:val="both"/>
        <w:rPr>
          <w:color w:val="000000" w:themeColor="text1"/>
          <w:sz w:val="28"/>
          <w:szCs w:val="28"/>
        </w:rPr>
      </w:pPr>
      <w:r>
        <w:rPr>
          <w:color w:val="000000" w:themeColor="text1"/>
          <w:sz w:val="28"/>
          <w:szCs w:val="28"/>
        </w:rPr>
        <w:t xml:space="preserve">Воздействие словами называют </w:t>
      </w:r>
      <w:r>
        <w:rPr>
          <w:i/>
          <w:iCs/>
          <w:color w:val="000000" w:themeColor="text1"/>
          <w:sz w:val="28"/>
          <w:szCs w:val="28"/>
        </w:rPr>
        <w:t>внушением</w:t>
      </w:r>
      <w:r>
        <w:rPr>
          <w:color w:val="000000" w:themeColor="text1"/>
          <w:sz w:val="28"/>
          <w:szCs w:val="28"/>
        </w:rPr>
        <w:t>.</w:t>
      </w:r>
      <w:r>
        <w:rPr>
          <w:i/>
          <w:iCs/>
          <w:color w:val="000000" w:themeColor="text1"/>
          <w:sz w:val="28"/>
          <w:szCs w:val="28"/>
        </w:rPr>
        <w:t xml:space="preserve"> </w:t>
      </w:r>
      <w:r>
        <w:rPr>
          <w:color w:val="000000" w:themeColor="text1"/>
          <w:sz w:val="28"/>
          <w:szCs w:val="28"/>
        </w:rPr>
        <w:t xml:space="preserve">К нему особенно восприимчивы люди, у которых нервная система ослаблена, более возбудима. Столь же сильное действие на организм может оказывать </w:t>
      </w:r>
      <w:r>
        <w:rPr>
          <w:i/>
          <w:iCs/>
          <w:color w:val="000000" w:themeColor="text1"/>
          <w:sz w:val="28"/>
          <w:szCs w:val="28"/>
        </w:rPr>
        <w:t>самовнушение</w:t>
      </w:r>
      <w:r>
        <w:rPr>
          <w:color w:val="000000" w:themeColor="text1"/>
          <w:sz w:val="28"/>
          <w:szCs w:val="28"/>
        </w:rPr>
        <w:t>.</w:t>
      </w:r>
      <w:r>
        <w:rPr>
          <w:i/>
          <w:iCs/>
          <w:color w:val="000000" w:themeColor="text1"/>
          <w:sz w:val="28"/>
          <w:szCs w:val="28"/>
        </w:rPr>
        <w:t xml:space="preserve"> </w:t>
      </w:r>
      <w:r>
        <w:rPr>
          <w:color w:val="000000" w:themeColor="text1"/>
          <w:sz w:val="28"/>
          <w:szCs w:val="28"/>
        </w:rPr>
        <w:t>Под действием его можно и вылечиться, и заболеть. Известен рассказ о приговоренном к смерти преступнике, которому при завязанных глазах было внушено, что ему вскрыли вену и он истекает кровью. Через несколько минут он умер, несмотря на то, что вместо крови по телу его струилась теплая вода!</w:t>
      </w:r>
    </w:p>
    <w:p>
      <w:pPr>
        <w:tabs>
          <w:tab w:val="left" w:pos="-1390"/>
          <w:tab w:val="left" w:pos="0"/>
          <w:tab w:val="left" w:pos="9638"/>
        </w:tabs>
        <w:ind w:firstLine="709"/>
        <w:jc w:val="both"/>
        <w:rPr>
          <w:color w:val="000000" w:themeColor="text1"/>
          <w:sz w:val="28"/>
          <w:szCs w:val="28"/>
        </w:rPr>
      </w:pPr>
      <w:r>
        <w:rPr>
          <w:color w:val="000000" w:themeColor="text1"/>
          <w:sz w:val="28"/>
          <w:szCs w:val="28"/>
        </w:rPr>
        <w:t>А самовнушение? Известный актер И. Н. Певцов заикался, но на сцене преодолевал этот недостаток речи. Каким образом? Актер внушал себе, что на сцене действует и говорит не он сам, а другой человек — персонаж пьесы, который не заикается. И это всегда действовало.</w:t>
      </w:r>
    </w:p>
    <w:p>
      <w:pPr>
        <w:shd w:val="clear" w:color="auto" w:fill="FFFFFF"/>
        <w:ind w:firstLine="709"/>
        <w:jc w:val="both"/>
        <w:rPr>
          <w:bCs/>
          <w:i/>
          <w:iCs/>
          <w:color w:val="000000" w:themeColor="text1"/>
          <w:sz w:val="28"/>
          <w:szCs w:val="28"/>
        </w:rPr>
      </w:pPr>
      <w:r>
        <w:rPr>
          <w:color w:val="000000" w:themeColor="text1"/>
          <w:sz w:val="28"/>
          <w:szCs w:val="28"/>
        </w:rPr>
        <w:t xml:space="preserve">6. </w:t>
      </w:r>
      <w:r>
        <w:rPr>
          <w:b/>
          <w:color w:val="000000" w:themeColor="text1"/>
          <w:sz w:val="28"/>
          <w:szCs w:val="28"/>
        </w:rPr>
        <w:t xml:space="preserve">Контрольные вопросы: </w:t>
      </w:r>
      <w:r>
        <w:rPr>
          <w:bCs/>
          <w:i/>
          <w:iCs/>
          <w:color w:val="000000" w:themeColor="text1"/>
          <w:sz w:val="28"/>
          <w:szCs w:val="28"/>
        </w:rPr>
        <w:t xml:space="preserve"> </w:t>
      </w:r>
    </w:p>
    <w:p>
      <w:pPr>
        <w:ind w:firstLine="709"/>
        <w:jc w:val="both"/>
        <w:rPr>
          <w:bCs/>
          <w:color w:val="000000" w:themeColor="text1"/>
          <w:sz w:val="28"/>
          <w:szCs w:val="28"/>
        </w:rPr>
      </w:pPr>
      <w:r>
        <w:rPr>
          <w:bCs/>
          <w:i/>
          <w:iCs/>
          <w:color w:val="000000" w:themeColor="text1"/>
          <w:sz w:val="28"/>
          <w:szCs w:val="28"/>
        </w:rPr>
        <w:t>1</w:t>
      </w:r>
      <w:r>
        <w:rPr>
          <w:color w:val="000000" w:themeColor="text1"/>
          <w:sz w:val="28"/>
          <w:szCs w:val="28"/>
        </w:rPr>
        <w:t>) Что является и</w:t>
      </w:r>
      <w:r>
        <w:rPr>
          <w:bCs/>
          <w:color w:val="000000" w:themeColor="text1"/>
          <w:sz w:val="28"/>
          <w:szCs w:val="28"/>
        </w:rPr>
        <w:t>сточником информации?</w:t>
      </w:r>
    </w:p>
    <w:p>
      <w:pPr>
        <w:ind w:firstLine="709"/>
        <w:jc w:val="both"/>
        <w:rPr>
          <w:bCs/>
          <w:color w:val="000000" w:themeColor="text1"/>
          <w:sz w:val="28"/>
          <w:szCs w:val="28"/>
        </w:rPr>
      </w:pPr>
      <w:r>
        <w:rPr>
          <w:color w:val="000000" w:themeColor="text1"/>
          <w:sz w:val="28"/>
          <w:szCs w:val="28"/>
        </w:rPr>
        <w:t>2) Что является и</w:t>
      </w:r>
      <w:r>
        <w:rPr>
          <w:bCs/>
          <w:color w:val="000000" w:themeColor="text1"/>
          <w:sz w:val="28"/>
          <w:szCs w:val="28"/>
        </w:rPr>
        <w:t>сточником</w:t>
      </w:r>
      <w:r>
        <w:rPr>
          <w:color w:val="000000" w:themeColor="text1"/>
          <w:sz w:val="28"/>
          <w:szCs w:val="28"/>
        </w:rPr>
        <w:t xml:space="preserve"> научной информации? </w:t>
      </w:r>
    </w:p>
    <w:p>
      <w:pPr>
        <w:ind w:firstLine="709"/>
        <w:jc w:val="both"/>
        <w:rPr>
          <w:bCs/>
          <w:color w:val="000000" w:themeColor="text1"/>
          <w:sz w:val="28"/>
          <w:szCs w:val="28"/>
        </w:rPr>
      </w:pPr>
      <w:r>
        <w:rPr>
          <w:bCs/>
          <w:color w:val="000000" w:themeColor="text1"/>
          <w:sz w:val="28"/>
          <w:szCs w:val="28"/>
        </w:rPr>
        <w:t>3) О каких видах научных изданий вы узнаели?</w:t>
      </w:r>
    </w:p>
    <w:p>
      <w:pPr>
        <w:ind w:firstLine="709"/>
        <w:jc w:val="both"/>
        <w:rPr>
          <w:color w:val="000000" w:themeColor="text1"/>
          <w:sz w:val="28"/>
          <w:szCs w:val="28"/>
        </w:rPr>
      </w:pPr>
      <w:r>
        <w:rPr>
          <w:color w:val="000000" w:themeColor="text1"/>
          <w:sz w:val="28"/>
          <w:szCs w:val="28"/>
        </w:rPr>
        <w:t xml:space="preserve">7. </w:t>
      </w:r>
      <w:r>
        <w:rPr>
          <w:b/>
          <w:color w:val="000000" w:themeColor="text1"/>
          <w:sz w:val="28"/>
          <w:szCs w:val="28"/>
        </w:rPr>
        <w:t>Домашнее задание</w:t>
      </w:r>
      <w:r>
        <w:rPr>
          <w:color w:val="000000" w:themeColor="text1"/>
          <w:sz w:val="28"/>
          <w:szCs w:val="28"/>
        </w:rPr>
        <w:t xml:space="preserve">:  </w:t>
      </w:r>
      <w:r>
        <w:rPr>
          <w:bCs/>
          <w:i/>
          <w:iCs/>
          <w:color w:val="000000" w:themeColor="text1"/>
          <w:sz w:val="28"/>
          <w:szCs w:val="28"/>
        </w:rPr>
        <w:t xml:space="preserve"> </w:t>
      </w:r>
      <w:r>
        <w:rPr>
          <w:color w:val="000000" w:themeColor="text1"/>
          <w:sz w:val="28"/>
          <w:szCs w:val="28"/>
        </w:rPr>
        <w:t>Расставьте предложения в нужном порядке.</w:t>
      </w:r>
    </w:p>
    <w:p>
      <w:pPr>
        <w:keepNext/>
        <w:ind w:firstLine="709"/>
        <w:jc w:val="both"/>
        <w:rPr>
          <w:color w:val="000000" w:themeColor="text1"/>
          <w:sz w:val="28"/>
          <w:szCs w:val="28"/>
        </w:rPr>
      </w:pPr>
      <w:r>
        <w:rPr>
          <w:color w:val="000000" w:themeColor="text1"/>
          <w:sz w:val="28"/>
          <w:szCs w:val="28"/>
        </w:rPr>
        <w:t>4. Мнемоника – система различных приемов, облегчающих запоминание и последующее воспроизведение, увеличивающих объем памяти путем образования искусственных ассоциаций. 1. Например, существует прием запоминания последовательности цветов радуги. 3. Для этого следует выучить предложение «Каждый охотник желает знать, где сидит фазан». 2. Здесь первая буква каждого слова соответствует первой букве слова, обозначающего тот цвет, который должен быть назван: каждый — красный, охотник — оранжевый, желает — желтый и т. д.</w:t>
      </w:r>
    </w:p>
    <w:p>
      <w:pPr>
        <w:shd w:val="clear" w:color="auto" w:fill="FFFFFF"/>
        <w:ind w:firstLine="709"/>
        <w:jc w:val="both"/>
        <w:rPr>
          <w:color w:val="000000" w:themeColor="text1"/>
          <w:sz w:val="28"/>
          <w:szCs w:val="28"/>
        </w:rPr>
      </w:pPr>
      <w:r>
        <w:rPr>
          <w:color w:val="000000" w:themeColor="text1"/>
          <w:sz w:val="28"/>
          <w:szCs w:val="28"/>
        </w:rPr>
        <w:t xml:space="preserve">8. </w:t>
      </w:r>
      <w:r>
        <w:rPr>
          <w:b/>
          <w:color w:val="000000" w:themeColor="text1"/>
          <w:sz w:val="28"/>
          <w:szCs w:val="28"/>
        </w:rPr>
        <w:t>Задание для СРС</w:t>
      </w:r>
      <w:r>
        <w:rPr>
          <w:color w:val="000000" w:themeColor="text1"/>
          <w:sz w:val="28"/>
          <w:szCs w:val="28"/>
        </w:rPr>
        <w:t>:  Составить библиографию имеющихся в университетской библиотеке терминологических словарей и справочников по психологии.</w:t>
      </w:r>
    </w:p>
    <w:p>
      <w:pPr>
        <w:pStyle w:val="a9"/>
        <w:ind w:firstLine="709"/>
        <w:jc w:val="both"/>
        <w:rPr>
          <w:b/>
          <w:color w:val="000000" w:themeColor="text1"/>
          <w:sz w:val="28"/>
          <w:szCs w:val="28"/>
          <w:lang w:val="kk-KZ"/>
        </w:rPr>
      </w:pPr>
      <w:r>
        <w:rPr>
          <w:b/>
          <w:color w:val="000000" w:themeColor="text1"/>
          <w:sz w:val="28"/>
          <w:szCs w:val="28"/>
          <w:lang w:val="kk-KZ"/>
        </w:rPr>
        <w:t xml:space="preserve">9)Рекомендуемая литература: </w:t>
      </w:r>
    </w:p>
    <w:p>
      <w:pPr>
        <w:shd w:val="clear" w:color="auto" w:fill="FFFFFF"/>
        <w:ind w:firstLine="709"/>
        <w:jc w:val="both"/>
        <w:rPr>
          <w:color w:val="000000" w:themeColor="text1"/>
          <w:sz w:val="28"/>
          <w:szCs w:val="28"/>
          <w:lang w:val="kk-KZ"/>
        </w:rPr>
      </w:pPr>
      <w:r>
        <w:rPr>
          <w:color w:val="000000" w:themeColor="text1"/>
          <w:sz w:val="28"/>
          <w:szCs w:val="28"/>
          <w:lang w:val="kk-KZ"/>
        </w:rPr>
        <w:t>1.Основная литература: № 1 – № 3</w:t>
      </w:r>
    </w:p>
    <w:p>
      <w:pPr>
        <w:pStyle w:val="a9"/>
        <w:ind w:firstLine="709"/>
        <w:jc w:val="both"/>
        <w:rPr>
          <w:color w:val="000000" w:themeColor="text1"/>
          <w:sz w:val="28"/>
          <w:szCs w:val="28"/>
          <w:lang w:val="kk-KZ"/>
        </w:rPr>
      </w:pPr>
      <w:r>
        <w:rPr>
          <w:color w:val="000000" w:themeColor="text1"/>
          <w:sz w:val="28"/>
          <w:szCs w:val="28"/>
          <w:lang w:val="kk-KZ"/>
        </w:rPr>
        <w:t>2.Дополнительная литература: № 4, № 14</w:t>
      </w:r>
    </w:p>
    <w:p>
      <w:pPr>
        <w:pStyle w:val="a9"/>
        <w:ind w:firstLine="709"/>
        <w:jc w:val="both"/>
        <w:rPr>
          <w:i/>
          <w:color w:val="000000" w:themeColor="text1"/>
          <w:sz w:val="28"/>
          <w:szCs w:val="28"/>
        </w:rPr>
      </w:pPr>
    </w:p>
    <w:p>
      <w:pPr>
        <w:tabs>
          <w:tab w:val="left" w:pos="0"/>
          <w:tab w:val="left" w:pos="142"/>
        </w:tabs>
        <w:ind w:firstLine="709"/>
        <w:jc w:val="both"/>
        <w:rPr>
          <w:color w:val="000000" w:themeColor="text1"/>
          <w:sz w:val="28"/>
          <w:szCs w:val="28"/>
          <w:lang w:val="kk-KZ"/>
        </w:rPr>
      </w:pPr>
      <w:r>
        <w:rPr>
          <w:b/>
          <w:color w:val="000000" w:themeColor="text1"/>
          <w:sz w:val="28"/>
          <w:szCs w:val="28"/>
          <w:lang w:val="kk-KZ"/>
        </w:rPr>
        <w:t>Занятие 18.</w:t>
      </w:r>
      <w:r>
        <w:rPr>
          <w:color w:val="000000" w:themeColor="text1"/>
          <w:sz w:val="28"/>
          <w:szCs w:val="28"/>
          <w:lang w:val="kk-KZ"/>
        </w:rPr>
        <w:t xml:space="preserve"> Специфика языка научных текстов. Принципы научной аргументации.</w:t>
      </w:r>
    </w:p>
    <w:p>
      <w:pPr>
        <w:tabs>
          <w:tab w:val="left" w:pos="0"/>
          <w:tab w:val="left" w:pos="142"/>
        </w:tabs>
        <w:ind w:firstLine="709"/>
        <w:jc w:val="both"/>
        <w:rPr>
          <w:color w:val="000000" w:themeColor="text1"/>
          <w:sz w:val="28"/>
          <w:szCs w:val="28"/>
          <w:lang w:val="kk-KZ"/>
        </w:rPr>
      </w:pPr>
      <w:r>
        <w:rPr>
          <w:b/>
          <w:color w:val="000000" w:themeColor="text1"/>
          <w:sz w:val="28"/>
          <w:szCs w:val="28"/>
        </w:rPr>
        <w:t xml:space="preserve">Цель занятия: </w:t>
      </w:r>
      <w:r>
        <w:rPr>
          <w:color w:val="000000" w:themeColor="text1"/>
          <w:sz w:val="28"/>
          <w:szCs w:val="28"/>
        </w:rPr>
        <w:t xml:space="preserve">дать понятие о </w:t>
      </w:r>
      <w:r>
        <w:rPr>
          <w:color w:val="000000" w:themeColor="text1"/>
          <w:sz w:val="28"/>
          <w:szCs w:val="28"/>
          <w:lang w:val="kk-KZ"/>
        </w:rPr>
        <w:t>специфике языка научных текстов и принципах научной аргументации.</w:t>
      </w:r>
    </w:p>
    <w:p>
      <w:pPr>
        <w:tabs>
          <w:tab w:val="left" w:pos="9540"/>
        </w:tabs>
        <w:ind w:firstLine="709"/>
        <w:jc w:val="both"/>
        <w:rPr>
          <w:color w:val="000000" w:themeColor="text1"/>
          <w:sz w:val="28"/>
          <w:szCs w:val="28"/>
        </w:rPr>
      </w:pPr>
      <w:r>
        <w:rPr>
          <w:color w:val="000000" w:themeColor="text1"/>
          <w:sz w:val="28"/>
          <w:szCs w:val="28"/>
        </w:rPr>
        <w:t xml:space="preserve">1. </w:t>
      </w:r>
      <w:r>
        <w:rPr>
          <w:b/>
          <w:color w:val="000000" w:themeColor="text1"/>
          <w:sz w:val="28"/>
          <w:szCs w:val="28"/>
        </w:rPr>
        <w:t>Форма проведения занятия</w:t>
      </w:r>
      <w:r>
        <w:rPr>
          <w:color w:val="000000" w:themeColor="text1"/>
          <w:sz w:val="28"/>
          <w:szCs w:val="28"/>
        </w:rPr>
        <w:t xml:space="preserve"> – учебное занятие по изучению и первичному закреплению нового материала.</w:t>
      </w:r>
    </w:p>
    <w:p>
      <w:pPr>
        <w:ind w:firstLine="709"/>
        <w:jc w:val="both"/>
        <w:rPr>
          <w:color w:val="000000" w:themeColor="text1"/>
          <w:sz w:val="28"/>
          <w:szCs w:val="28"/>
        </w:rPr>
      </w:pPr>
      <w:r>
        <w:rPr>
          <w:color w:val="000000" w:themeColor="text1"/>
          <w:sz w:val="28"/>
          <w:szCs w:val="28"/>
        </w:rPr>
        <w:t xml:space="preserve">2. </w:t>
      </w:r>
      <w:r>
        <w:rPr>
          <w:b/>
          <w:color w:val="000000" w:themeColor="text1"/>
          <w:sz w:val="28"/>
          <w:szCs w:val="28"/>
        </w:rPr>
        <w:t>План  занятия:</w:t>
      </w:r>
    </w:p>
    <w:p>
      <w:pPr>
        <w:ind w:firstLine="709"/>
        <w:jc w:val="both"/>
        <w:rPr>
          <w:color w:val="000000" w:themeColor="text1"/>
          <w:sz w:val="28"/>
          <w:szCs w:val="28"/>
        </w:rPr>
      </w:pPr>
      <w:r>
        <w:rPr>
          <w:color w:val="000000" w:themeColor="text1"/>
          <w:sz w:val="28"/>
          <w:szCs w:val="28"/>
        </w:rPr>
        <w:t>1) Модель научного текста.</w:t>
      </w:r>
    </w:p>
    <w:p>
      <w:pPr>
        <w:ind w:firstLine="709"/>
        <w:jc w:val="both"/>
        <w:rPr>
          <w:color w:val="000000" w:themeColor="text1"/>
          <w:sz w:val="28"/>
          <w:szCs w:val="28"/>
          <w:lang w:val="kk-KZ"/>
        </w:rPr>
      </w:pPr>
      <w:r>
        <w:rPr>
          <w:color w:val="000000" w:themeColor="text1"/>
          <w:sz w:val="28"/>
          <w:szCs w:val="28"/>
        </w:rPr>
        <w:lastRenderedPageBreak/>
        <w:t xml:space="preserve">2) </w:t>
      </w:r>
      <w:r>
        <w:rPr>
          <w:color w:val="000000" w:themeColor="text1"/>
          <w:sz w:val="28"/>
          <w:szCs w:val="28"/>
          <w:lang w:val="kk-KZ"/>
        </w:rPr>
        <w:t xml:space="preserve">Классификации моделей научного текста </w:t>
      </w:r>
    </w:p>
    <w:p>
      <w:pPr>
        <w:ind w:firstLine="709"/>
        <w:jc w:val="both"/>
        <w:rPr>
          <w:color w:val="000000" w:themeColor="text1"/>
          <w:sz w:val="28"/>
          <w:szCs w:val="28"/>
          <w:lang w:val="kk-KZ"/>
        </w:rPr>
      </w:pPr>
      <w:r>
        <w:rPr>
          <w:color w:val="000000" w:themeColor="text1"/>
          <w:sz w:val="28"/>
          <w:szCs w:val="28"/>
          <w:lang w:val="kk-KZ"/>
        </w:rPr>
        <w:t xml:space="preserve">3 Трудности при восприятии научного текста </w:t>
      </w:r>
    </w:p>
    <w:p>
      <w:pPr>
        <w:pStyle w:val="iiiaeuiue"/>
        <w:spacing w:before="0" w:beforeAutospacing="0" w:after="0" w:afterAutospacing="0"/>
        <w:ind w:firstLine="709"/>
        <w:jc w:val="both"/>
        <w:rPr>
          <w:color w:val="000000" w:themeColor="text1"/>
          <w:sz w:val="28"/>
          <w:szCs w:val="28"/>
        </w:rPr>
      </w:pPr>
      <w:r>
        <w:rPr>
          <w:color w:val="000000" w:themeColor="text1"/>
          <w:sz w:val="28"/>
          <w:szCs w:val="28"/>
          <w:lang w:val="kk-KZ"/>
        </w:rPr>
        <w:t xml:space="preserve">4 Основные </w:t>
      </w:r>
      <w:r>
        <w:rPr>
          <w:color w:val="000000" w:themeColor="text1"/>
          <w:sz w:val="28"/>
          <w:szCs w:val="28"/>
        </w:rPr>
        <w:t>черты аргументации.</w:t>
      </w:r>
    </w:p>
    <w:p>
      <w:pPr>
        <w:ind w:firstLine="709"/>
        <w:jc w:val="both"/>
        <w:rPr>
          <w:color w:val="000000" w:themeColor="text1"/>
          <w:sz w:val="28"/>
          <w:szCs w:val="28"/>
        </w:rPr>
      </w:pPr>
      <w:r>
        <w:rPr>
          <w:color w:val="000000" w:themeColor="text1"/>
          <w:sz w:val="28"/>
          <w:szCs w:val="28"/>
        </w:rPr>
        <w:t xml:space="preserve">3. </w:t>
      </w:r>
      <w:r>
        <w:rPr>
          <w:b/>
          <w:color w:val="000000" w:themeColor="text1"/>
          <w:sz w:val="28"/>
          <w:szCs w:val="28"/>
        </w:rPr>
        <w:t>Теоретические сведения</w:t>
      </w:r>
    </w:p>
    <w:p>
      <w:pPr>
        <w:tabs>
          <w:tab w:val="left" w:pos="0"/>
          <w:tab w:val="left" w:pos="142"/>
        </w:tabs>
        <w:ind w:firstLine="709"/>
        <w:jc w:val="both"/>
        <w:rPr>
          <w:color w:val="000000" w:themeColor="text1"/>
          <w:sz w:val="28"/>
          <w:szCs w:val="28"/>
          <w:lang w:val="kk-KZ"/>
        </w:rPr>
      </w:pPr>
      <w:r>
        <w:rPr>
          <w:color w:val="000000" w:themeColor="text1"/>
          <w:sz w:val="28"/>
          <w:szCs w:val="28"/>
          <w:lang w:val="kk-KZ"/>
        </w:rPr>
        <w:t>Изучение научных текстов показывает, что модель научного текста существует как веер разновидностей, причем каждая из них имеет право рассматриваться как научный текст.</w:t>
      </w:r>
    </w:p>
    <w:p>
      <w:pPr>
        <w:tabs>
          <w:tab w:val="left" w:pos="0"/>
          <w:tab w:val="left" w:pos="142"/>
        </w:tabs>
        <w:ind w:firstLine="709"/>
        <w:jc w:val="both"/>
        <w:rPr>
          <w:color w:val="000000" w:themeColor="text1"/>
          <w:sz w:val="28"/>
          <w:szCs w:val="28"/>
          <w:lang w:val="kk-KZ"/>
        </w:rPr>
      </w:pPr>
      <w:r>
        <w:rPr>
          <w:color w:val="000000" w:themeColor="text1"/>
          <w:sz w:val="28"/>
          <w:szCs w:val="28"/>
          <w:lang w:val="kk-KZ"/>
        </w:rPr>
        <w:t>Изучение научных текстов показывакт, что они представляют собой стройную и строгую форму речевых произведений,имеющих определенную форму, размер и структуру. Для удобства классификации они разделены на 3 группы.</w:t>
      </w:r>
    </w:p>
    <w:p>
      <w:pPr>
        <w:tabs>
          <w:tab w:val="left" w:pos="0"/>
          <w:tab w:val="left" w:pos="142"/>
        </w:tabs>
        <w:ind w:firstLine="709"/>
        <w:jc w:val="both"/>
        <w:rPr>
          <w:color w:val="000000" w:themeColor="text1"/>
          <w:sz w:val="28"/>
          <w:szCs w:val="28"/>
          <w:lang w:val="kk-KZ"/>
        </w:rPr>
      </w:pPr>
      <w:r>
        <w:rPr>
          <w:color w:val="000000" w:themeColor="text1"/>
          <w:sz w:val="28"/>
          <w:szCs w:val="28"/>
          <w:lang w:val="kk-KZ"/>
        </w:rPr>
        <w:t>1 группа – малые формы.Сюда относятся аннотации, резюме, краткие рецензии, тезисы докладов, рефераты работ, короткие энциклопедические статьи и др.</w:t>
      </w:r>
    </w:p>
    <w:p>
      <w:pPr>
        <w:tabs>
          <w:tab w:val="left" w:pos="0"/>
          <w:tab w:val="left" w:pos="142"/>
        </w:tabs>
        <w:ind w:firstLine="709"/>
        <w:jc w:val="both"/>
        <w:rPr>
          <w:color w:val="000000" w:themeColor="text1"/>
          <w:sz w:val="28"/>
          <w:szCs w:val="28"/>
          <w:lang w:val="kk-KZ"/>
        </w:rPr>
      </w:pPr>
      <w:r>
        <w:rPr>
          <w:color w:val="000000" w:themeColor="text1"/>
          <w:sz w:val="28"/>
          <w:szCs w:val="28"/>
          <w:lang w:val="kk-KZ"/>
        </w:rPr>
        <w:t>2 группа – средние формы. К ним относятся 3 типа статей: узкоспециальные, общие (теоретические) и обзорные статьи.</w:t>
      </w:r>
    </w:p>
    <w:p>
      <w:pPr>
        <w:tabs>
          <w:tab w:val="left" w:pos="0"/>
          <w:tab w:val="left" w:pos="142"/>
        </w:tabs>
        <w:ind w:firstLine="709"/>
        <w:jc w:val="both"/>
        <w:rPr>
          <w:color w:val="000000" w:themeColor="text1"/>
          <w:sz w:val="28"/>
          <w:szCs w:val="28"/>
          <w:lang w:val="kk-KZ"/>
        </w:rPr>
      </w:pPr>
      <w:r>
        <w:rPr>
          <w:color w:val="000000" w:themeColor="text1"/>
          <w:sz w:val="28"/>
          <w:szCs w:val="28"/>
          <w:lang w:val="kk-KZ"/>
        </w:rPr>
        <w:t xml:space="preserve">3 группа – крупные формы. К ним принадлежат справочники, специальные словари, курсы лекций, учебники, монографии, коллективные монографии. </w:t>
      </w:r>
    </w:p>
    <w:p>
      <w:pPr>
        <w:tabs>
          <w:tab w:val="left" w:pos="0"/>
          <w:tab w:val="left" w:pos="142"/>
        </w:tabs>
        <w:ind w:firstLine="709"/>
        <w:jc w:val="both"/>
        <w:rPr>
          <w:color w:val="000000" w:themeColor="text1"/>
          <w:sz w:val="28"/>
          <w:szCs w:val="28"/>
          <w:lang w:val="kk-KZ"/>
        </w:rPr>
      </w:pPr>
      <w:r>
        <w:rPr>
          <w:color w:val="000000" w:themeColor="text1"/>
          <w:sz w:val="28"/>
          <w:szCs w:val="28"/>
          <w:lang w:val="kk-KZ"/>
        </w:rPr>
        <w:t>Самая большая трудность при восприятии научного текста – его абстрактность, насыщенность специальными терминами.</w:t>
      </w:r>
    </w:p>
    <w:p>
      <w:pPr>
        <w:tabs>
          <w:tab w:val="left" w:pos="0"/>
          <w:tab w:val="left" w:pos="142"/>
        </w:tabs>
        <w:ind w:firstLine="709"/>
        <w:jc w:val="both"/>
        <w:rPr>
          <w:color w:val="000000" w:themeColor="text1"/>
          <w:sz w:val="28"/>
          <w:szCs w:val="28"/>
          <w:lang w:val="kk-KZ"/>
        </w:rPr>
      </w:pPr>
      <w:r>
        <w:rPr>
          <w:color w:val="000000" w:themeColor="text1"/>
          <w:sz w:val="28"/>
          <w:szCs w:val="28"/>
          <w:lang w:val="kk-KZ"/>
        </w:rPr>
        <w:t>Стремление внести как можно больше информации в небольшой по размеру текст приводит к компрессии. Не менее важным для классификации научных текстов является фактор адресата, то есть того, на какой круг читателей адресовано произведение.</w:t>
      </w:r>
    </w:p>
    <w:p>
      <w:pPr>
        <w:pStyle w:val="iiiaeuiue"/>
        <w:spacing w:before="0" w:beforeAutospacing="0" w:after="0" w:afterAutospacing="0"/>
        <w:ind w:firstLine="709"/>
        <w:jc w:val="both"/>
        <w:rPr>
          <w:color w:val="000000" w:themeColor="text1"/>
          <w:sz w:val="28"/>
          <w:szCs w:val="28"/>
        </w:rPr>
      </w:pPr>
      <w:r>
        <w:rPr>
          <w:color w:val="000000" w:themeColor="text1"/>
          <w:sz w:val="28"/>
          <w:szCs w:val="28"/>
        </w:rPr>
        <w:t>Человек разумный есть человек аргументирующий. Независимо от того, осознает он это или нет, человек вовлечен в аргументационную деятельность. В установлении научной истины, в решении политических проблем, в судебных разбирательствах, в обсуждении вопросов обыденной жизни - во всем этом значительное место занимает аргументация. Ответ студента на экзамене или защита им дипломного проекта - вид аргументационной деятельности. Что такое аргументация?</w:t>
      </w:r>
    </w:p>
    <w:p>
      <w:pPr>
        <w:pStyle w:val="iiiaeuiue"/>
        <w:spacing w:before="0" w:beforeAutospacing="0" w:after="0" w:afterAutospacing="0"/>
        <w:ind w:firstLine="709"/>
        <w:jc w:val="both"/>
        <w:rPr>
          <w:color w:val="000000" w:themeColor="text1"/>
          <w:sz w:val="28"/>
          <w:szCs w:val="28"/>
        </w:rPr>
      </w:pPr>
      <w:r>
        <w:rPr>
          <w:color w:val="000000" w:themeColor="text1"/>
          <w:sz w:val="28"/>
          <w:szCs w:val="28"/>
        </w:rPr>
        <w:t>Словом "аргументация" называют: 1) процедуру приведения аргументов в пользу какого-либо положения; 2) саму совокупность таких аргументов; 3)обоснование - в той или иной степени - истинности некоторого суждения.</w:t>
      </w:r>
    </w:p>
    <w:p>
      <w:pPr>
        <w:pStyle w:val="iiiaeuiue"/>
        <w:spacing w:before="0" w:beforeAutospacing="0" w:after="0" w:afterAutospacing="0"/>
        <w:ind w:firstLine="709"/>
        <w:jc w:val="both"/>
        <w:rPr>
          <w:color w:val="000000" w:themeColor="text1"/>
          <w:sz w:val="28"/>
          <w:szCs w:val="28"/>
        </w:rPr>
      </w:pPr>
      <w:r>
        <w:rPr>
          <w:color w:val="000000" w:themeColor="text1"/>
          <w:sz w:val="28"/>
          <w:szCs w:val="28"/>
        </w:rPr>
        <w:t>Для аргументации характерны следующие черты:</w:t>
      </w:r>
    </w:p>
    <w:p>
      <w:pPr>
        <w:pStyle w:val="iiiaeuiue"/>
        <w:spacing w:before="0" w:beforeAutospacing="0" w:after="0" w:afterAutospacing="0"/>
        <w:ind w:firstLine="709"/>
        <w:jc w:val="both"/>
        <w:rPr>
          <w:color w:val="000000" w:themeColor="text1"/>
          <w:sz w:val="28"/>
          <w:szCs w:val="28"/>
        </w:rPr>
      </w:pPr>
      <w:r>
        <w:rPr>
          <w:color w:val="000000" w:themeColor="text1"/>
          <w:sz w:val="28"/>
          <w:szCs w:val="28"/>
        </w:rPr>
        <w:t>1) аргументация всегда выражена в языке, имеет форму произнесенных или написанных утверждений;</w:t>
      </w:r>
    </w:p>
    <w:p>
      <w:pPr>
        <w:pStyle w:val="iiiaeuiue"/>
        <w:spacing w:before="0" w:beforeAutospacing="0" w:after="0" w:afterAutospacing="0"/>
        <w:ind w:firstLine="709"/>
        <w:jc w:val="both"/>
        <w:rPr>
          <w:color w:val="000000" w:themeColor="text1"/>
          <w:sz w:val="28"/>
          <w:szCs w:val="28"/>
        </w:rPr>
      </w:pPr>
      <w:r>
        <w:rPr>
          <w:color w:val="000000" w:themeColor="text1"/>
          <w:sz w:val="28"/>
          <w:szCs w:val="28"/>
        </w:rPr>
        <w:t>2) аргументация является целенаправленной деятельностью, цель</w:t>
      </w:r>
    </w:p>
    <w:p>
      <w:pPr>
        <w:pStyle w:val="iiiaeuiue"/>
        <w:spacing w:before="0" w:beforeAutospacing="0" w:after="0" w:afterAutospacing="0"/>
        <w:ind w:firstLine="709"/>
        <w:jc w:val="both"/>
        <w:rPr>
          <w:color w:val="000000" w:themeColor="text1"/>
          <w:sz w:val="28"/>
          <w:szCs w:val="28"/>
        </w:rPr>
      </w:pPr>
      <w:r>
        <w:rPr>
          <w:color w:val="000000" w:themeColor="text1"/>
          <w:sz w:val="28"/>
          <w:szCs w:val="28"/>
        </w:rPr>
        <w:t>аргументационного воздействия - убеждение;</w:t>
      </w:r>
    </w:p>
    <w:p>
      <w:pPr>
        <w:pStyle w:val="iiiaeuiue"/>
        <w:spacing w:before="0" w:beforeAutospacing="0" w:after="0" w:afterAutospacing="0"/>
        <w:ind w:firstLine="709"/>
        <w:jc w:val="both"/>
        <w:rPr>
          <w:color w:val="000000" w:themeColor="text1"/>
          <w:sz w:val="28"/>
          <w:szCs w:val="28"/>
        </w:rPr>
      </w:pPr>
      <w:r>
        <w:rPr>
          <w:color w:val="000000" w:themeColor="text1"/>
          <w:sz w:val="28"/>
          <w:szCs w:val="28"/>
        </w:rPr>
        <w:t>3) аргументация - это социальная деятельность, поскольку направлена</w:t>
      </w:r>
    </w:p>
    <w:p>
      <w:pPr>
        <w:pStyle w:val="iiiaeuiue"/>
        <w:spacing w:before="0" w:beforeAutospacing="0" w:after="0" w:afterAutospacing="0"/>
        <w:ind w:firstLine="709"/>
        <w:jc w:val="both"/>
        <w:rPr>
          <w:color w:val="000000" w:themeColor="text1"/>
          <w:sz w:val="28"/>
          <w:szCs w:val="28"/>
        </w:rPr>
      </w:pPr>
      <w:r>
        <w:rPr>
          <w:color w:val="000000" w:themeColor="text1"/>
          <w:sz w:val="28"/>
          <w:szCs w:val="28"/>
        </w:rPr>
        <w:t>на человека, предполагает диалог и активную реакцию другой</w:t>
      </w:r>
    </w:p>
    <w:p>
      <w:pPr>
        <w:pStyle w:val="iiiaeuiue"/>
        <w:spacing w:before="0" w:beforeAutospacing="0" w:after="0" w:afterAutospacing="0"/>
        <w:ind w:firstLine="709"/>
        <w:jc w:val="both"/>
        <w:rPr>
          <w:color w:val="000000" w:themeColor="text1"/>
          <w:sz w:val="28"/>
          <w:szCs w:val="28"/>
        </w:rPr>
      </w:pPr>
      <w:r>
        <w:rPr>
          <w:color w:val="000000" w:themeColor="text1"/>
          <w:sz w:val="28"/>
          <w:szCs w:val="28"/>
        </w:rPr>
        <w:t>стороны на приводимые доводы.</w:t>
      </w:r>
    </w:p>
    <w:p>
      <w:pPr>
        <w:pStyle w:val="iiiaeuiue"/>
        <w:spacing w:before="0" w:beforeAutospacing="0" w:after="0" w:afterAutospacing="0"/>
        <w:ind w:firstLine="709"/>
        <w:jc w:val="both"/>
        <w:rPr>
          <w:color w:val="000000" w:themeColor="text1"/>
          <w:sz w:val="28"/>
          <w:szCs w:val="28"/>
        </w:rPr>
      </w:pPr>
      <w:r>
        <w:rPr>
          <w:color w:val="000000" w:themeColor="text1"/>
          <w:sz w:val="28"/>
          <w:szCs w:val="28"/>
        </w:rPr>
        <w:lastRenderedPageBreak/>
        <w:t>4) аргументация предполагает разумность тех, кто ее воспринимает, их способность рационально взвешивать аргументы, принимать их или оспаривать.</w:t>
      </w:r>
    </w:p>
    <w:p>
      <w:pPr>
        <w:pStyle w:val="iiiaeuiue"/>
        <w:spacing w:before="0" w:beforeAutospacing="0" w:after="0" w:afterAutospacing="0"/>
        <w:ind w:firstLine="709"/>
        <w:jc w:val="both"/>
        <w:rPr>
          <w:color w:val="000000" w:themeColor="text1"/>
          <w:sz w:val="28"/>
          <w:szCs w:val="28"/>
        </w:rPr>
      </w:pPr>
      <w:r>
        <w:rPr>
          <w:color w:val="000000" w:themeColor="text1"/>
          <w:sz w:val="28"/>
          <w:szCs w:val="28"/>
        </w:rPr>
        <w:t>В аргументационной деятельности два главных действующих лица: аргументатор и реципиент. Термином "аргументатор" обозначается лицо, осуществляющее аргументацию. Термином "реципиент" (адресат) - лицо, которому она адресована.</w:t>
      </w:r>
    </w:p>
    <w:p>
      <w:pPr>
        <w:ind w:firstLine="709"/>
        <w:jc w:val="both"/>
        <w:rPr>
          <w:color w:val="000000" w:themeColor="text1"/>
          <w:sz w:val="28"/>
          <w:szCs w:val="28"/>
        </w:rPr>
      </w:pPr>
      <w:r>
        <w:rPr>
          <w:color w:val="000000" w:themeColor="text1"/>
          <w:sz w:val="28"/>
          <w:szCs w:val="28"/>
        </w:rPr>
        <w:t xml:space="preserve">4. </w:t>
      </w:r>
      <w:r>
        <w:rPr>
          <w:b/>
          <w:color w:val="000000" w:themeColor="text1"/>
          <w:sz w:val="28"/>
          <w:szCs w:val="28"/>
        </w:rPr>
        <w:t>Рекомендации к изучению темы</w:t>
      </w:r>
      <w:r>
        <w:rPr>
          <w:color w:val="000000" w:themeColor="text1"/>
          <w:sz w:val="28"/>
          <w:szCs w:val="28"/>
        </w:rPr>
        <w:t>: изучить теоретический материал, выполнить практическое задание.</w:t>
      </w:r>
    </w:p>
    <w:p>
      <w:pPr>
        <w:pStyle w:val="af5"/>
        <w:spacing w:before="0" w:beforeAutospacing="0" w:after="0" w:afterAutospacing="0"/>
        <w:rPr>
          <w:color w:val="000000" w:themeColor="text1"/>
          <w:sz w:val="28"/>
          <w:szCs w:val="28"/>
        </w:rPr>
      </w:pPr>
      <w:r>
        <w:rPr>
          <w:color w:val="000000" w:themeColor="text1"/>
          <w:sz w:val="28"/>
          <w:szCs w:val="28"/>
        </w:rPr>
        <w:tab/>
        <w:t xml:space="preserve"> </w:t>
      </w:r>
      <w:r>
        <w:rPr>
          <w:b/>
          <w:color w:val="000000" w:themeColor="text1"/>
          <w:sz w:val="28"/>
          <w:szCs w:val="28"/>
        </w:rPr>
        <w:t>5. Практическое задание</w:t>
      </w:r>
      <w:r>
        <w:rPr>
          <w:color w:val="000000" w:themeColor="text1"/>
          <w:sz w:val="28"/>
          <w:szCs w:val="28"/>
        </w:rPr>
        <w:t>: Аргументируйте тезис о том, что ребенка можно воспитать гением.</w:t>
      </w:r>
    </w:p>
    <w:p>
      <w:pPr>
        <w:autoSpaceDE w:val="0"/>
        <w:autoSpaceDN w:val="0"/>
        <w:adjustRightInd w:val="0"/>
        <w:ind w:firstLine="709"/>
        <w:jc w:val="both"/>
        <w:rPr>
          <w:rFonts w:eastAsia="Batang"/>
          <w:bCs/>
          <w:color w:val="000000" w:themeColor="text1"/>
          <w:sz w:val="28"/>
          <w:szCs w:val="28"/>
          <w:lang w:val="kk-KZ" w:eastAsia="ko-KR"/>
        </w:rPr>
      </w:pPr>
      <w:r>
        <w:rPr>
          <w:rFonts w:eastAsia="Batang"/>
          <w:bCs/>
          <w:color w:val="000000" w:themeColor="text1"/>
          <w:sz w:val="28"/>
          <w:szCs w:val="28"/>
          <w:lang w:val="kk-KZ" w:eastAsia="ko-KR"/>
        </w:rPr>
        <w:t>Как воспитать ребенка гением?</w:t>
      </w:r>
    </w:p>
    <w:p>
      <w:pPr>
        <w:autoSpaceDE w:val="0"/>
        <w:autoSpaceDN w:val="0"/>
        <w:adjustRightInd w:val="0"/>
        <w:ind w:firstLine="709"/>
        <w:jc w:val="both"/>
        <w:rPr>
          <w:rFonts w:eastAsia="Batang"/>
          <w:color w:val="000000" w:themeColor="text1"/>
          <w:sz w:val="28"/>
          <w:szCs w:val="28"/>
          <w:lang w:val="kk-KZ" w:eastAsia="ko-KR"/>
        </w:rPr>
      </w:pPr>
      <w:r>
        <w:rPr>
          <w:rFonts w:eastAsia="Batang"/>
          <w:color w:val="000000" w:themeColor="text1"/>
          <w:sz w:val="28"/>
          <w:szCs w:val="28"/>
          <w:lang w:val="kk-KZ" w:eastAsia="ko-KR"/>
        </w:rPr>
        <w:t xml:space="preserve">Термин </w:t>
      </w:r>
      <w:r>
        <w:rPr>
          <w:rFonts w:eastAsia="Batang"/>
          <w:color w:val="000000" w:themeColor="text1"/>
          <w:sz w:val="28"/>
          <w:szCs w:val="28"/>
          <w:lang w:eastAsia="ko-KR"/>
        </w:rPr>
        <w:t xml:space="preserve">« </w:t>
      </w:r>
      <w:r>
        <w:rPr>
          <w:rFonts w:eastAsia="Batang"/>
          <w:color w:val="000000" w:themeColor="text1"/>
          <w:sz w:val="28"/>
          <w:szCs w:val="28"/>
          <w:lang w:val="kk-KZ" w:eastAsia="ko-KR"/>
        </w:rPr>
        <w:t>Раннее развитие ребенка</w:t>
      </w:r>
      <w:r>
        <w:rPr>
          <w:rFonts w:eastAsia="Batang"/>
          <w:color w:val="000000" w:themeColor="text1"/>
          <w:sz w:val="28"/>
          <w:szCs w:val="28"/>
          <w:lang w:eastAsia="ko-KR"/>
        </w:rPr>
        <w:t xml:space="preserve">» </w:t>
      </w:r>
      <w:r>
        <w:rPr>
          <w:rFonts w:eastAsia="Batang"/>
          <w:color w:val="000000" w:themeColor="text1"/>
          <w:sz w:val="28"/>
          <w:szCs w:val="28"/>
          <w:lang w:val="kk-KZ" w:eastAsia="ko-KR"/>
        </w:rPr>
        <w:t xml:space="preserve">появился сравнительно недавно. В России первыми экспериментаторами была семья Никитиных. В Америке большую популярность обрела система Глена Домана, в Италии – Марии Монтессори. Все эти люди сходились в одном – существующая система образования в корне неверна. Если с детьми не заниматься с самых первых дней жизни, то потом будет поздно. И вот младенцам рассказывают мировую историю, учат иностранным языкам, рассказывают, как правильно сложить дроби. Детишки у таких родителей демонстрируют перед камерой знание Шекспира в 5-летнем возрасте, складывают </w:t>
      </w:r>
      <w:r>
        <w:rPr>
          <w:rFonts w:eastAsia="Batang"/>
          <w:color w:val="000000" w:themeColor="text1"/>
          <w:sz w:val="28"/>
          <w:szCs w:val="28"/>
          <w:lang w:eastAsia="ko-KR"/>
        </w:rPr>
        <w:t>«</w:t>
      </w:r>
      <w:r>
        <w:rPr>
          <w:rFonts w:eastAsia="Batang"/>
          <w:color w:val="000000" w:themeColor="text1"/>
          <w:sz w:val="28"/>
          <w:szCs w:val="28"/>
          <w:lang w:val="kk-KZ" w:eastAsia="ko-KR"/>
        </w:rPr>
        <w:t>мама</w:t>
      </w:r>
      <w:r>
        <w:rPr>
          <w:rFonts w:eastAsia="Batang"/>
          <w:color w:val="000000" w:themeColor="text1"/>
          <w:sz w:val="28"/>
          <w:szCs w:val="28"/>
          <w:lang w:eastAsia="ko-KR"/>
        </w:rPr>
        <w:t xml:space="preserve">» </w:t>
      </w:r>
      <w:r>
        <w:rPr>
          <w:rFonts w:eastAsia="Batang"/>
          <w:color w:val="000000" w:themeColor="text1"/>
          <w:sz w:val="28"/>
          <w:szCs w:val="28"/>
          <w:lang w:val="kk-KZ" w:eastAsia="ko-KR"/>
        </w:rPr>
        <w:t>из кубиков Зайцева в семь месяцев, играют на скрипке в три года… гениальность или дрессировка?</w:t>
      </w:r>
    </w:p>
    <w:p>
      <w:pPr>
        <w:autoSpaceDE w:val="0"/>
        <w:autoSpaceDN w:val="0"/>
        <w:adjustRightInd w:val="0"/>
        <w:ind w:firstLine="709"/>
        <w:jc w:val="both"/>
        <w:rPr>
          <w:rFonts w:eastAsia="Batang"/>
          <w:color w:val="000000" w:themeColor="text1"/>
          <w:sz w:val="28"/>
          <w:szCs w:val="28"/>
          <w:lang w:val="kk-KZ" w:eastAsia="ko-KR"/>
        </w:rPr>
      </w:pPr>
      <w:r>
        <w:rPr>
          <w:rFonts w:eastAsia="Batang"/>
          <w:color w:val="000000" w:themeColor="text1"/>
          <w:sz w:val="28"/>
          <w:szCs w:val="28"/>
          <w:lang w:eastAsia="ko-KR"/>
        </w:rPr>
        <w:t xml:space="preserve"> </w:t>
      </w:r>
      <w:r>
        <w:rPr>
          <w:rFonts w:eastAsia="Batang"/>
          <w:color w:val="000000" w:themeColor="text1"/>
          <w:sz w:val="28"/>
          <w:szCs w:val="28"/>
          <w:lang w:val="kk-KZ" w:eastAsia="ko-KR"/>
        </w:rPr>
        <w:t>Все базовые идеи раннего развития строились на одном факте – мозг человека растет и развивается только в самом раннем детстве. Если быть точнее, то до трех, иногда пяти лет. Иначе говоря, пятилеток всегда легче научить, чем шестилеток, четырехлеток – чем пятилеток, трехлеток – чем двухлеток и так далее. В последнее время в огромном количестве стала появляться литература о том, что именно слушать и что именно читать беременной женщине, чтобы ее ребенок родился умным.</w:t>
      </w:r>
    </w:p>
    <w:p>
      <w:pPr>
        <w:autoSpaceDE w:val="0"/>
        <w:autoSpaceDN w:val="0"/>
        <w:adjustRightInd w:val="0"/>
        <w:ind w:firstLine="709"/>
        <w:jc w:val="both"/>
        <w:rPr>
          <w:rFonts w:eastAsia="Batang"/>
          <w:color w:val="000000" w:themeColor="text1"/>
          <w:sz w:val="28"/>
          <w:szCs w:val="28"/>
          <w:lang w:val="kk-KZ" w:eastAsia="ko-KR"/>
        </w:rPr>
      </w:pPr>
      <w:r>
        <w:rPr>
          <w:rFonts w:eastAsia="Batang"/>
          <w:color w:val="000000" w:themeColor="text1"/>
          <w:sz w:val="28"/>
          <w:szCs w:val="28"/>
          <w:lang w:eastAsia="ko-KR"/>
        </w:rPr>
        <w:t xml:space="preserve"> </w:t>
      </w:r>
      <w:r>
        <w:rPr>
          <w:rFonts w:eastAsia="Batang"/>
          <w:color w:val="000000" w:themeColor="text1"/>
          <w:sz w:val="28"/>
          <w:szCs w:val="28"/>
          <w:lang w:val="kk-KZ" w:eastAsia="ko-KR"/>
        </w:rPr>
        <w:t>Однако в последнее время крупнейшие западные ученые стали говорить о том, что мозг человека может расти и развиваться всю жизнь! Будет это делать только при определенных условиях. Означает ли это открытие конец теориями раннего развития?</w:t>
      </w:r>
    </w:p>
    <w:p>
      <w:pPr>
        <w:autoSpaceDE w:val="0"/>
        <w:autoSpaceDN w:val="0"/>
        <w:adjustRightInd w:val="0"/>
        <w:ind w:firstLine="709"/>
        <w:jc w:val="both"/>
        <w:rPr>
          <w:rFonts w:eastAsia="Batang"/>
          <w:color w:val="000000" w:themeColor="text1"/>
          <w:sz w:val="28"/>
          <w:szCs w:val="28"/>
          <w:lang w:val="kk-KZ" w:eastAsia="ko-KR"/>
        </w:rPr>
      </w:pPr>
      <w:r>
        <w:rPr>
          <w:rFonts w:eastAsia="Batang"/>
          <w:color w:val="000000" w:themeColor="text1"/>
          <w:sz w:val="28"/>
          <w:szCs w:val="28"/>
          <w:lang w:eastAsia="ko-KR"/>
        </w:rPr>
        <w:t xml:space="preserve"> </w:t>
      </w:r>
      <w:r>
        <w:rPr>
          <w:rFonts w:eastAsia="Batang"/>
          <w:color w:val="000000" w:themeColor="text1"/>
          <w:sz w:val="28"/>
          <w:szCs w:val="28"/>
          <w:lang w:val="kk-KZ" w:eastAsia="ko-KR"/>
        </w:rPr>
        <w:t>Вовсе нет. Просто подходить к ним как и ко всему остальному в этой жизни, надо с позиций здравого смысла.</w:t>
      </w:r>
    </w:p>
    <w:p>
      <w:pPr>
        <w:ind w:firstLine="709"/>
        <w:jc w:val="both"/>
        <w:rPr>
          <w:bCs/>
          <w:i/>
          <w:iCs/>
          <w:color w:val="000000" w:themeColor="text1"/>
          <w:sz w:val="28"/>
          <w:szCs w:val="28"/>
        </w:rPr>
      </w:pPr>
      <w:r>
        <w:rPr>
          <w:color w:val="000000" w:themeColor="text1"/>
          <w:sz w:val="28"/>
          <w:szCs w:val="28"/>
        </w:rPr>
        <w:t xml:space="preserve">6. </w:t>
      </w:r>
      <w:r>
        <w:rPr>
          <w:b/>
          <w:color w:val="000000" w:themeColor="text1"/>
          <w:sz w:val="28"/>
          <w:szCs w:val="28"/>
        </w:rPr>
        <w:t xml:space="preserve">Контрольные вопросы: </w:t>
      </w:r>
      <w:r>
        <w:rPr>
          <w:bCs/>
          <w:i/>
          <w:iCs/>
          <w:color w:val="000000" w:themeColor="text1"/>
          <w:sz w:val="28"/>
          <w:szCs w:val="28"/>
        </w:rPr>
        <w:t xml:space="preserve"> </w:t>
      </w:r>
    </w:p>
    <w:p>
      <w:pPr>
        <w:ind w:firstLine="709"/>
        <w:jc w:val="both"/>
        <w:rPr>
          <w:color w:val="000000" w:themeColor="text1"/>
          <w:sz w:val="28"/>
          <w:szCs w:val="28"/>
        </w:rPr>
      </w:pPr>
      <w:r>
        <w:rPr>
          <w:bCs/>
          <w:color w:val="000000" w:themeColor="text1"/>
          <w:sz w:val="28"/>
          <w:szCs w:val="28"/>
          <w:lang w:val="kk-KZ"/>
        </w:rPr>
        <w:t xml:space="preserve"> 1) Что представляет собой м</w:t>
      </w:r>
      <w:r>
        <w:rPr>
          <w:color w:val="000000" w:themeColor="text1"/>
          <w:sz w:val="28"/>
          <w:szCs w:val="28"/>
        </w:rPr>
        <w:t>одель научного текста?</w:t>
      </w:r>
    </w:p>
    <w:p>
      <w:pPr>
        <w:ind w:firstLine="709"/>
        <w:jc w:val="both"/>
        <w:rPr>
          <w:color w:val="000000" w:themeColor="text1"/>
          <w:sz w:val="28"/>
          <w:szCs w:val="28"/>
          <w:lang w:val="kk-KZ"/>
        </w:rPr>
      </w:pPr>
      <w:r>
        <w:rPr>
          <w:color w:val="000000" w:themeColor="text1"/>
          <w:sz w:val="28"/>
          <w:szCs w:val="28"/>
        </w:rPr>
        <w:t>2) Какова к</w:t>
      </w:r>
      <w:r>
        <w:rPr>
          <w:color w:val="000000" w:themeColor="text1"/>
          <w:sz w:val="28"/>
          <w:szCs w:val="28"/>
          <w:lang w:val="kk-KZ"/>
        </w:rPr>
        <w:t xml:space="preserve">лассификации моделей научного текста </w:t>
      </w:r>
    </w:p>
    <w:p>
      <w:pPr>
        <w:ind w:firstLine="709"/>
        <w:jc w:val="both"/>
        <w:rPr>
          <w:color w:val="000000" w:themeColor="text1"/>
          <w:sz w:val="28"/>
          <w:szCs w:val="28"/>
          <w:lang w:val="kk-KZ"/>
        </w:rPr>
      </w:pPr>
      <w:r>
        <w:rPr>
          <w:color w:val="000000" w:themeColor="text1"/>
          <w:sz w:val="28"/>
          <w:szCs w:val="28"/>
          <w:lang w:val="kk-KZ"/>
        </w:rPr>
        <w:t xml:space="preserve">3) В чем состоят трудности при восприятии научного текста? </w:t>
      </w:r>
    </w:p>
    <w:p>
      <w:pPr>
        <w:pStyle w:val="iiiaeuiue"/>
        <w:spacing w:before="0" w:beforeAutospacing="0" w:after="0" w:afterAutospacing="0"/>
        <w:ind w:firstLine="709"/>
        <w:jc w:val="both"/>
        <w:rPr>
          <w:color w:val="000000" w:themeColor="text1"/>
          <w:sz w:val="28"/>
          <w:szCs w:val="28"/>
        </w:rPr>
      </w:pPr>
      <w:r>
        <w:rPr>
          <w:color w:val="000000" w:themeColor="text1"/>
          <w:sz w:val="28"/>
          <w:szCs w:val="28"/>
          <w:lang w:val="kk-KZ"/>
        </w:rPr>
        <w:t>4) Каковы основные</w:t>
      </w:r>
      <w:r>
        <w:rPr>
          <w:color w:val="000000" w:themeColor="text1"/>
          <w:sz w:val="28"/>
          <w:szCs w:val="28"/>
        </w:rPr>
        <w:t xml:space="preserve"> черты аргументации7</w:t>
      </w:r>
    </w:p>
    <w:p>
      <w:pPr>
        <w:pStyle w:val="a9"/>
        <w:ind w:firstLine="709"/>
        <w:jc w:val="both"/>
        <w:rPr>
          <w:color w:val="000000" w:themeColor="text1"/>
          <w:sz w:val="28"/>
          <w:szCs w:val="28"/>
        </w:rPr>
      </w:pPr>
      <w:r>
        <w:rPr>
          <w:b/>
          <w:color w:val="000000" w:themeColor="text1"/>
          <w:sz w:val="28"/>
          <w:szCs w:val="28"/>
        </w:rPr>
        <w:t>7.</w:t>
      </w:r>
      <w:r>
        <w:rPr>
          <w:color w:val="000000" w:themeColor="text1"/>
          <w:sz w:val="28"/>
          <w:szCs w:val="28"/>
        </w:rPr>
        <w:t xml:space="preserve"> </w:t>
      </w:r>
      <w:r>
        <w:rPr>
          <w:b/>
          <w:color w:val="000000" w:themeColor="text1"/>
          <w:sz w:val="28"/>
          <w:szCs w:val="28"/>
        </w:rPr>
        <w:t>Домашнее задание</w:t>
      </w:r>
      <w:r>
        <w:rPr>
          <w:color w:val="000000" w:themeColor="text1"/>
          <w:sz w:val="28"/>
          <w:szCs w:val="28"/>
        </w:rPr>
        <w:t xml:space="preserve">:  </w:t>
      </w:r>
      <w:r>
        <w:rPr>
          <w:bCs/>
          <w:i/>
          <w:iCs/>
          <w:color w:val="000000" w:themeColor="text1"/>
          <w:sz w:val="28"/>
          <w:szCs w:val="28"/>
        </w:rPr>
        <w:t xml:space="preserve"> </w:t>
      </w:r>
      <w:r>
        <w:rPr>
          <w:color w:val="000000" w:themeColor="text1"/>
          <w:sz w:val="28"/>
          <w:szCs w:val="28"/>
        </w:rPr>
        <w:t>Прочитайте текст. Какие профессии наиболее подходят левшам? Дайте аргументированный ответ.</w:t>
      </w:r>
    </w:p>
    <w:p>
      <w:pPr>
        <w:keepNext/>
        <w:keepLines/>
        <w:tabs>
          <w:tab w:val="left" w:pos="6096"/>
        </w:tabs>
        <w:autoSpaceDE w:val="0"/>
        <w:autoSpaceDN w:val="0"/>
        <w:adjustRightInd w:val="0"/>
        <w:ind w:firstLine="709"/>
        <w:jc w:val="both"/>
        <w:rPr>
          <w:rFonts w:eastAsia="Batang"/>
          <w:color w:val="000000" w:themeColor="text1"/>
          <w:sz w:val="28"/>
          <w:szCs w:val="28"/>
          <w:lang w:val="kk-KZ" w:eastAsia="ko-KR"/>
        </w:rPr>
      </w:pPr>
      <w:r>
        <w:rPr>
          <w:rFonts w:eastAsia="Batang"/>
          <w:color w:val="000000" w:themeColor="text1"/>
          <w:sz w:val="28"/>
          <w:szCs w:val="28"/>
          <w:lang w:val="kk-KZ" w:eastAsia="ko-KR"/>
        </w:rPr>
        <w:t>Секрет творческого потенциала левши</w:t>
      </w:r>
    </w:p>
    <w:p>
      <w:pPr>
        <w:tabs>
          <w:tab w:val="left" w:pos="6096"/>
        </w:tabs>
        <w:autoSpaceDE w:val="0"/>
        <w:autoSpaceDN w:val="0"/>
        <w:adjustRightInd w:val="0"/>
        <w:ind w:firstLine="709"/>
        <w:jc w:val="both"/>
        <w:rPr>
          <w:rFonts w:eastAsia="Batang"/>
          <w:color w:val="000000" w:themeColor="text1"/>
          <w:sz w:val="28"/>
          <w:szCs w:val="28"/>
          <w:lang w:val="kk-KZ" w:eastAsia="ko-KR"/>
        </w:rPr>
      </w:pPr>
      <w:r>
        <w:rPr>
          <w:rFonts w:eastAsia="Batang"/>
          <w:color w:val="000000" w:themeColor="text1"/>
          <w:sz w:val="28"/>
          <w:szCs w:val="28"/>
          <w:lang w:val="kk-KZ" w:eastAsia="ko-KR"/>
        </w:rPr>
        <w:t>Как показывает история, многие люди, добившиеся всемирного признания в науке, искусстве, спорте, бизнесе и политике, были левшами.</w:t>
      </w:r>
    </w:p>
    <w:p>
      <w:pPr>
        <w:tabs>
          <w:tab w:val="left" w:pos="6096"/>
        </w:tabs>
        <w:autoSpaceDE w:val="0"/>
        <w:autoSpaceDN w:val="0"/>
        <w:adjustRightInd w:val="0"/>
        <w:ind w:firstLine="709"/>
        <w:jc w:val="both"/>
        <w:rPr>
          <w:rFonts w:eastAsia="Batang"/>
          <w:color w:val="000000" w:themeColor="text1"/>
          <w:sz w:val="28"/>
          <w:szCs w:val="28"/>
          <w:lang w:val="kk-KZ" w:eastAsia="ko-KR"/>
        </w:rPr>
      </w:pPr>
      <w:r>
        <w:rPr>
          <w:rFonts w:eastAsia="Batang"/>
          <w:color w:val="000000" w:themeColor="text1"/>
          <w:sz w:val="28"/>
          <w:szCs w:val="28"/>
          <w:lang w:val="kk-KZ" w:eastAsia="ko-KR"/>
        </w:rPr>
        <w:lastRenderedPageBreak/>
        <w:t>Под "левшой" понимают человека, у которого ведущими являются левая рука, нога, ухо или глаз. В человеческом обществе "левши" и "правши" соотносятся как 1:10, в то время как любая группа животных обычно делится поровну.</w:t>
      </w:r>
    </w:p>
    <w:p>
      <w:pPr>
        <w:tabs>
          <w:tab w:val="left" w:pos="6096"/>
        </w:tabs>
        <w:autoSpaceDE w:val="0"/>
        <w:autoSpaceDN w:val="0"/>
        <w:adjustRightInd w:val="0"/>
        <w:ind w:firstLine="709"/>
        <w:jc w:val="both"/>
        <w:rPr>
          <w:rFonts w:eastAsia="Batang"/>
          <w:color w:val="000000" w:themeColor="text1"/>
          <w:sz w:val="28"/>
          <w:szCs w:val="28"/>
          <w:lang w:val="kk-KZ" w:eastAsia="ko-KR"/>
        </w:rPr>
      </w:pPr>
      <w:r>
        <w:rPr>
          <w:rFonts w:eastAsia="Batang"/>
          <w:color w:val="000000" w:themeColor="text1"/>
          <w:sz w:val="28"/>
          <w:szCs w:val="28"/>
          <w:lang w:val="kk-KZ" w:eastAsia="ko-KR"/>
        </w:rPr>
        <w:t>Большинство людей - правши. Таким людям все удобнее делать правой рукой, которой командует левое полушарие мозга. Именно оно отвечает за чтение, речь, письмо, логику рассуждений.</w:t>
      </w:r>
    </w:p>
    <w:p>
      <w:pPr>
        <w:tabs>
          <w:tab w:val="left" w:pos="6096"/>
        </w:tabs>
        <w:autoSpaceDE w:val="0"/>
        <w:autoSpaceDN w:val="0"/>
        <w:adjustRightInd w:val="0"/>
        <w:ind w:firstLine="709"/>
        <w:jc w:val="both"/>
        <w:rPr>
          <w:rFonts w:eastAsia="Batang"/>
          <w:bCs/>
          <w:color w:val="000000" w:themeColor="text1"/>
          <w:sz w:val="28"/>
          <w:szCs w:val="28"/>
          <w:lang w:val="kk-KZ" w:eastAsia="ko-KR"/>
        </w:rPr>
      </w:pPr>
      <w:r>
        <w:rPr>
          <w:rFonts w:eastAsia="Batang"/>
          <w:color w:val="000000" w:themeColor="text1"/>
          <w:sz w:val="28"/>
          <w:szCs w:val="28"/>
          <w:lang w:val="kk-KZ" w:eastAsia="ko-KR"/>
        </w:rPr>
        <w:t xml:space="preserve">Специалисты полагают, что у левшей гораздо сильнее выражено конкретнообразное качество, они более впечатлительны, возбудимы, подвержены эмоциональным всплескам и резкой смене настроения. </w:t>
      </w:r>
      <w:r>
        <w:rPr>
          <w:rFonts w:eastAsia="Batang"/>
          <w:bCs/>
          <w:color w:val="000000" w:themeColor="text1"/>
          <w:sz w:val="28"/>
          <w:szCs w:val="28"/>
          <w:lang w:val="kk-KZ" w:eastAsia="ko-KR"/>
        </w:rPr>
        <w:t>Именно поэтому среди актеров, композиторов, поэтов и художников очень много леворуких. А вот точные науки, как правило, левшам даются с трудом.</w:t>
      </w:r>
    </w:p>
    <w:p>
      <w:pPr>
        <w:pStyle w:val="af5"/>
        <w:spacing w:before="0" w:beforeAutospacing="0" w:after="0" w:afterAutospacing="0"/>
        <w:rPr>
          <w:color w:val="000000" w:themeColor="text1"/>
          <w:sz w:val="28"/>
          <w:szCs w:val="28"/>
        </w:rPr>
      </w:pPr>
      <w:r>
        <w:rPr>
          <w:b/>
          <w:color w:val="000000" w:themeColor="text1"/>
          <w:sz w:val="28"/>
          <w:szCs w:val="28"/>
        </w:rPr>
        <w:t>8. Задание для СРС</w:t>
      </w:r>
      <w:r>
        <w:rPr>
          <w:color w:val="000000" w:themeColor="text1"/>
          <w:sz w:val="28"/>
          <w:szCs w:val="28"/>
        </w:rPr>
        <w:t xml:space="preserve">:  </w:t>
      </w:r>
    </w:p>
    <w:p>
      <w:pPr>
        <w:shd w:val="clear" w:color="auto" w:fill="FFFFFF"/>
        <w:ind w:firstLine="709"/>
        <w:jc w:val="both"/>
        <w:rPr>
          <w:b/>
          <w:color w:val="000000" w:themeColor="text1"/>
          <w:sz w:val="28"/>
          <w:szCs w:val="28"/>
          <w:lang w:val="kk-KZ"/>
        </w:rPr>
      </w:pPr>
      <w:r>
        <w:rPr>
          <w:b/>
          <w:color w:val="000000" w:themeColor="text1"/>
          <w:sz w:val="28"/>
          <w:szCs w:val="28"/>
          <w:lang w:val="kk-KZ"/>
        </w:rPr>
        <w:t xml:space="preserve">9)Рекомендуемая литература: </w:t>
      </w:r>
    </w:p>
    <w:p>
      <w:pPr>
        <w:shd w:val="clear" w:color="auto" w:fill="FFFFFF"/>
        <w:ind w:firstLine="709"/>
        <w:jc w:val="both"/>
        <w:rPr>
          <w:color w:val="000000" w:themeColor="text1"/>
          <w:sz w:val="28"/>
          <w:szCs w:val="28"/>
          <w:lang w:val="kk-KZ"/>
        </w:rPr>
      </w:pPr>
      <w:r>
        <w:rPr>
          <w:color w:val="000000" w:themeColor="text1"/>
          <w:sz w:val="28"/>
          <w:szCs w:val="28"/>
          <w:lang w:val="kk-KZ"/>
        </w:rPr>
        <w:t>1.Основная литература: № 1 – № 3</w:t>
      </w:r>
    </w:p>
    <w:p>
      <w:pPr>
        <w:ind w:firstLine="709"/>
        <w:jc w:val="both"/>
        <w:rPr>
          <w:color w:val="000000" w:themeColor="text1"/>
          <w:sz w:val="28"/>
          <w:szCs w:val="28"/>
          <w:lang w:val="kk-KZ"/>
        </w:rPr>
      </w:pPr>
      <w:r>
        <w:rPr>
          <w:color w:val="000000" w:themeColor="text1"/>
          <w:sz w:val="28"/>
          <w:szCs w:val="28"/>
          <w:lang w:val="kk-KZ"/>
        </w:rPr>
        <w:t>2.Дополнительная литература: № 4, № 14</w:t>
      </w:r>
    </w:p>
    <w:p>
      <w:pPr>
        <w:ind w:firstLine="709"/>
        <w:jc w:val="both"/>
        <w:rPr>
          <w:b/>
          <w:color w:val="000000" w:themeColor="text1"/>
          <w:sz w:val="28"/>
          <w:szCs w:val="28"/>
        </w:rPr>
      </w:pPr>
    </w:p>
    <w:p>
      <w:pPr>
        <w:tabs>
          <w:tab w:val="left" w:pos="0"/>
          <w:tab w:val="left" w:pos="142"/>
        </w:tabs>
        <w:ind w:firstLine="709"/>
        <w:jc w:val="both"/>
        <w:rPr>
          <w:color w:val="000000" w:themeColor="text1"/>
          <w:sz w:val="28"/>
          <w:szCs w:val="28"/>
          <w:lang w:val="kk-KZ"/>
        </w:rPr>
      </w:pPr>
      <w:r>
        <w:rPr>
          <w:b/>
          <w:color w:val="000000" w:themeColor="text1"/>
          <w:sz w:val="28"/>
          <w:szCs w:val="28"/>
          <w:lang w:val="kk-KZ"/>
        </w:rPr>
        <w:t>Занятие 19.</w:t>
      </w:r>
      <w:r>
        <w:rPr>
          <w:color w:val="000000" w:themeColor="text1"/>
          <w:sz w:val="28"/>
          <w:szCs w:val="28"/>
          <w:lang w:val="kk-KZ"/>
        </w:rPr>
        <w:t xml:space="preserve"> Первичные и вторичные тексты. Законы компрессии как основа построения вторичных текстов.</w:t>
      </w:r>
    </w:p>
    <w:p>
      <w:pPr>
        <w:ind w:firstLine="709"/>
        <w:jc w:val="both"/>
        <w:rPr>
          <w:color w:val="000000" w:themeColor="text1"/>
          <w:sz w:val="28"/>
          <w:szCs w:val="28"/>
        </w:rPr>
      </w:pPr>
      <w:r>
        <w:rPr>
          <w:b/>
          <w:color w:val="000000" w:themeColor="text1"/>
          <w:sz w:val="28"/>
          <w:szCs w:val="28"/>
        </w:rPr>
        <w:t xml:space="preserve">Цель занятия: </w:t>
      </w:r>
      <w:r>
        <w:rPr>
          <w:color w:val="000000" w:themeColor="text1"/>
          <w:sz w:val="28"/>
          <w:szCs w:val="28"/>
        </w:rPr>
        <w:t xml:space="preserve">дать понятие о </w:t>
      </w:r>
      <w:r>
        <w:rPr>
          <w:color w:val="000000" w:themeColor="text1"/>
          <w:sz w:val="28"/>
          <w:szCs w:val="28"/>
          <w:lang w:val="kk-KZ"/>
        </w:rPr>
        <w:t>профессиональном русском языке.</w:t>
      </w:r>
    </w:p>
    <w:p>
      <w:pPr>
        <w:tabs>
          <w:tab w:val="left" w:pos="9540"/>
        </w:tabs>
        <w:ind w:firstLine="709"/>
        <w:jc w:val="both"/>
        <w:rPr>
          <w:color w:val="000000" w:themeColor="text1"/>
          <w:sz w:val="28"/>
          <w:szCs w:val="28"/>
        </w:rPr>
      </w:pPr>
      <w:r>
        <w:rPr>
          <w:color w:val="000000" w:themeColor="text1"/>
          <w:sz w:val="28"/>
          <w:szCs w:val="28"/>
        </w:rPr>
        <w:t xml:space="preserve">1. </w:t>
      </w:r>
      <w:r>
        <w:rPr>
          <w:b/>
          <w:color w:val="000000" w:themeColor="text1"/>
          <w:sz w:val="28"/>
          <w:szCs w:val="28"/>
        </w:rPr>
        <w:t>Форма проведения занятия</w:t>
      </w:r>
      <w:r>
        <w:rPr>
          <w:color w:val="000000" w:themeColor="text1"/>
          <w:sz w:val="28"/>
          <w:szCs w:val="28"/>
        </w:rPr>
        <w:t xml:space="preserve"> – учебное занятие по изучению и первичному закреплению нового материала.</w:t>
      </w:r>
    </w:p>
    <w:p>
      <w:pPr>
        <w:ind w:firstLine="709"/>
        <w:jc w:val="both"/>
        <w:rPr>
          <w:color w:val="000000" w:themeColor="text1"/>
          <w:sz w:val="28"/>
          <w:szCs w:val="28"/>
        </w:rPr>
      </w:pPr>
      <w:r>
        <w:rPr>
          <w:color w:val="000000" w:themeColor="text1"/>
          <w:sz w:val="28"/>
          <w:szCs w:val="28"/>
        </w:rPr>
        <w:t xml:space="preserve">2. </w:t>
      </w:r>
      <w:r>
        <w:rPr>
          <w:b/>
          <w:color w:val="000000" w:themeColor="text1"/>
          <w:sz w:val="28"/>
          <w:szCs w:val="28"/>
        </w:rPr>
        <w:t>План  занятия:</w:t>
      </w:r>
    </w:p>
    <w:p>
      <w:pPr>
        <w:ind w:firstLine="709"/>
        <w:jc w:val="both"/>
        <w:rPr>
          <w:color w:val="000000" w:themeColor="text1"/>
          <w:sz w:val="28"/>
          <w:szCs w:val="28"/>
        </w:rPr>
      </w:pPr>
      <w:r>
        <w:rPr>
          <w:color w:val="000000" w:themeColor="text1"/>
          <w:sz w:val="28"/>
          <w:szCs w:val="28"/>
        </w:rPr>
        <w:t>1 Этапы составления вторичного текста</w:t>
      </w:r>
    </w:p>
    <w:p>
      <w:pPr>
        <w:ind w:firstLine="709"/>
        <w:jc w:val="both"/>
        <w:rPr>
          <w:color w:val="000000" w:themeColor="text1"/>
          <w:sz w:val="28"/>
          <w:szCs w:val="28"/>
        </w:rPr>
      </w:pPr>
      <w:r>
        <w:rPr>
          <w:color w:val="000000" w:themeColor="text1"/>
          <w:sz w:val="28"/>
          <w:szCs w:val="28"/>
        </w:rPr>
        <w:t>2 Компрессия текста</w:t>
      </w:r>
    </w:p>
    <w:p>
      <w:pPr>
        <w:ind w:firstLine="709"/>
        <w:jc w:val="both"/>
        <w:rPr>
          <w:color w:val="000000" w:themeColor="text1"/>
          <w:sz w:val="28"/>
          <w:szCs w:val="28"/>
        </w:rPr>
      </w:pPr>
      <w:r>
        <w:rPr>
          <w:color w:val="000000" w:themeColor="text1"/>
          <w:sz w:val="28"/>
          <w:szCs w:val="28"/>
        </w:rPr>
        <w:t xml:space="preserve">3 Виды компрессии текста </w:t>
      </w:r>
    </w:p>
    <w:p>
      <w:pPr>
        <w:ind w:firstLine="709"/>
        <w:jc w:val="both"/>
        <w:rPr>
          <w:b/>
          <w:color w:val="000000" w:themeColor="text1"/>
          <w:sz w:val="28"/>
          <w:szCs w:val="28"/>
        </w:rPr>
      </w:pPr>
      <w:r>
        <w:rPr>
          <w:color w:val="000000" w:themeColor="text1"/>
          <w:sz w:val="28"/>
          <w:szCs w:val="28"/>
        </w:rPr>
        <w:t xml:space="preserve">3. </w:t>
      </w:r>
      <w:r>
        <w:rPr>
          <w:b/>
          <w:color w:val="000000" w:themeColor="text1"/>
          <w:sz w:val="28"/>
          <w:szCs w:val="28"/>
        </w:rPr>
        <w:t>Теоретические сведения</w:t>
      </w:r>
    </w:p>
    <w:p>
      <w:pPr>
        <w:ind w:firstLine="709"/>
        <w:jc w:val="both"/>
        <w:rPr>
          <w:color w:val="000000" w:themeColor="text1"/>
          <w:sz w:val="28"/>
          <w:szCs w:val="28"/>
        </w:rPr>
      </w:pPr>
      <w:r>
        <w:rPr>
          <w:color w:val="000000" w:themeColor="text1"/>
          <w:sz w:val="28"/>
          <w:szCs w:val="28"/>
        </w:rPr>
        <w:t xml:space="preserve">Работа по написанию любого вторичного текста проходит несколько этапов. Первый этап – определение области знаний, к которой относится текст. Второй этап – это анализ каждой части текста. Если мы исключаем из текста всю второстепенную информацию, то, к примеру, получаем тезисы. К второстепенной информации относятся примеры, отступления, иллюстрации. Например, написание конспекта происходит за счет расширения информации. Если выстроить тезисы в логической последовательности, оставить необходимые для понимания текста примеры, то мы напишем конспект. Таким образом, прежде чем начать писать аннотацию, тезисы, реферат или конспект, необходимо понять исходный текст. </w:t>
      </w:r>
    </w:p>
    <w:p>
      <w:pPr>
        <w:ind w:firstLine="709"/>
        <w:jc w:val="both"/>
        <w:rPr>
          <w:color w:val="000000" w:themeColor="text1"/>
          <w:sz w:val="28"/>
          <w:szCs w:val="28"/>
        </w:rPr>
      </w:pPr>
      <w:r>
        <w:rPr>
          <w:color w:val="000000" w:themeColor="text1"/>
          <w:sz w:val="28"/>
          <w:szCs w:val="28"/>
        </w:rPr>
        <w:t xml:space="preserve">После того как текст понимается, наступает следующий этап – подготовка к созданию вторичного текста. Невозможно создать вторичный текст без умения трансформировать полученную информацию. Так происходит количественное изменение прочитанного текста, которое идет как в сторону уменьшения (например, тезисы, конспекты), так и в сторону увеличения (например, комментарий). При воспроизведении исходный текст не только сжимается (то есть преобразуется), но и создается вторичный текст. Иными </w:t>
      </w:r>
      <w:r>
        <w:rPr>
          <w:color w:val="000000" w:themeColor="text1"/>
          <w:sz w:val="28"/>
          <w:szCs w:val="28"/>
        </w:rPr>
        <w:lastRenderedPageBreak/>
        <w:t>словами, сколько человек создают вторичный текст – столько и получается в итоге вторичных текстов.</w:t>
      </w:r>
    </w:p>
    <w:p>
      <w:pPr>
        <w:ind w:firstLine="709"/>
        <w:jc w:val="both"/>
        <w:rPr>
          <w:color w:val="000000" w:themeColor="text1"/>
          <w:sz w:val="28"/>
          <w:szCs w:val="28"/>
        </w:rPr>
      </w:pPr>
      <w:r>
        <w:rPr>
          <w:color w:val="000000" w:themeColor="text1"/>
          <w:sz w:val="28"/>
          <w:szCs w:val="28"/>
        </w:rPr>
        <w:t>Компрессия – это основной вид переработки текста. На основе определенных операций с текстом-источником можно построить тексты новых жанров – конспекты, аннотации, тезисы, рефераты, резюме. Для этого необходимо четкое понимание содержания текста, понимание смысловой связи частей текста между собой.</w:t>
      </w:r>
    </w:p>
    <w:p>
      <w:pPr>
        <w:ind w:firstLine="709"/>
        <w:jc w:val="both"/>
        <w:rPr>
          <w:color w:val="000000" w:themeColor="text1"/>
          <w:sz w:val="28"/>
          <w:szCs w:val="28"/>
        </w:rPr>
      </w:pPr>
      <w:r>
        <w:rPr>
          <w:color w:val="000000" w:themeColor="text1"/>
          <w:sz w:val="28"/>
          <w:szCs w:val="28"/>
        </w:rPr>
        <w:t xml:space="preserve">Таким образом, под компрессией понимается умение не только извлекать из текста самое основное, но и понимать каждую часть прочитанного произведения. Компрессия связана с умением понимать идею текста, видеть второстепенную информацию. При чтении любого текста сознание читающего соединяет ключевые слова в свернутые и законченные выражения. В это время происходит сжатие исходного текста, его мысленное конспектирование. Видами компрессии текста являются аннотация, тезисы, реферат, рецензия. </w:t>
      </w:r>
    </w:p>
    <w:p>
      <w:pPr>
        <w:ind w:firstLine="709"/>
        <w:jc w:val="both"/>
        <w:rPr>
          <w:color w:val="000000" w:themeColor="text1"/>
          <w:sz w:val="28"/>
          <w:szCs w:val="28"/>
        </w:rPr>
      </w:pPr>
      <w:r>
        <w:rPr>
          <w:color w:val="000000" w:themeColor="text1"/>
          <w:sz w:val="28"/>
          <w:szCs w:val="28"/>
        </w:rPr>
        <w:t xml:space="preserve">Аннотация – краткое сообщение о содержании источника. Аннотация сообщает, о чем говорится в статье, книге. Тезисы излагают основные мысли лекции, доклада, сочинения. В отличие от реферата тезисы могут иметь конспективный характер. </w:t>
      </w:r>
    </w:p>
    <w:p>
      <w:pPr>
        <w:ind w:firstLine="709"/>
        <w:jc w:val="both"/>
        <w:rPr>
          <w:color w:val="000000" w:themeColor="text1"/>
          <w:sz w:val="28"/>
          <w:szCs w:val="28"/>
        </w:rPr>
      </w:pPr>
      <w:r>
        <w:rPr>
          <w:color w:val="000000" w:themeColor="text1"/>
          <w:sz w:val="28"/>
          <w:szCs w:val="28"/>
        </w:rPr>
        <w:t>Реферат – это композиционно организованное обобщенное изложение содержания статьи, ряда статей, книги. В отличие от аннотации реферат информирует о том, что именно существенное содержится в источнике и излагает его основное содержание, раскрывает основные концепции.</w:t>
      </w:r>
    </w:p>
    <w:p>
      <w:pPr>
        <w:ind w:firstLine="709"/>
        <w:jc w:val="both"/>
        <w:rPr>
          <w:color w:val="000000" w:themeColor="text1"/>
          <w:sz w:val="28"/>
          <w:szCs w:val="28"/>
        </w:rPr>
      </w:pPr>
      <w:r>
        <w:rPr>
          <w:color w:val="000000" w:themeColor="text1"/>
          <w:sz w:val="28"/>
          <w:szCs w:val="28"/>
        </w:rPr>
        <w:t xml:space="preserve"> Рецензия – это письменный разбор, предполагающий, во-первых, комментирование основных положений, толкование авторской мысли; собственное дополнение к мысли, высказанной автором; во-вторых, обобщенную аргументированную оценку и, в-третьих, выводы о значимости работы.</w:t>
      </w:r>
    </w:p>
    <w:p>
      <w:pPr>
        <w:ind w:firstLine="709"/>
        <w:jc w:val="both"/>
        <w:rPr>
          <w:color w:val="000000" w:themeColor="text1"/>
          <w:sz w:val="28"/>
          <w:szCs w:val="28"/>
        </w:rPr>
      </w:pPr>
      <w:r>
        <w:rPr>
          <w:color w:val="000000" w:themeColor="text1"/>
          <w:sz w:val="28"/>
          <w:szCs w:val="28"/>
        </w:rPr>
        <w:t xml:space="preserve">4. </w:t>
      </w:r>
      <w:r>
        <w:rPr>
          <w:b/>
          <w:color w:val="000000" w:themeColor="text1"/>
          <w:sz w:val="28"/>
          <w:szCs w:val="28"/>
        </w:rPr>
        <w:t>Рекомендации к изучению темы</w:t>
      </w:r>
      <w:r>
        <w:rPr>
          <w:color w:val="000000" w:themeColor="text1"/>
          <w:sz w:val="28"/>
          <w:szCs w:val="28"/>
        </w:rPr>
        <w:t>: изучить теоретический материал, выполнить практическое задание.</w:t>
      </w:r>
    </w:p>
    <w:p>
      <w:pPr>
        <w:pStyle w:val="af5"/>
        <w:spacing w:before="0" w:beforeAutospacing="0" w:after="0" w:afterAutospacing="0"/>
        <w:rPr>
          <w:color w:val="000000" w:themeColor="text1"/>
          <w:sz w:val="28"/>
          <w:szCs w:val="28"/>
        </w:rPr>
      </w:pPr>
      <w:r>
        <w:rPr>
          <w:color w:val="000000" w:themeColor="text1"/>
          <w:sz w:val="28"/>
          <w:szCs w:val="28"/>
        </w:rPr>
        <w:tab/>
        <w:t xml:space="preserve"> </w:t>
      </w:r>
      <w:r>
        <w:rPr>
          <w:b/>
          <w:color w:val="000000" w:themeColor="text1"/>
          <w:sz w:val="28"/>
          <w:szCs w:val="28"/>
        </w:rPr>
        <w:t>5. Практическое задание</w:t>
      </w:r>
      <w:r>
        <w:rPr>
          <w:color w:val="000000" w:themeColor="text1"/>
          <w:sz w:val="28"/>
          <w:szCs w:val="28"/>
        </w:rPr>
        <w:t xml:space="preserve">: Сделайте компрессию текста. </w:t>
      </w:r>
    </w:p>
    <w:p>
      <w:pPr>
        <w:autoSpaceDE w:val="0"/>
        <w:autoSpaceDN w:val="0"/>
        <w:adjustRightInd w:val="0"/>
        <w:ind w:firstLine="709"/>
        <w:jc w:val="both"/>
        <w:rPr>
          <w:rFonts w:eastAsia="Batang"/>
          <w:bCs/>
          <w:color w:val="000000" w:themeColor="text1"/>
          <w:sz w:val="28"/>
          <w:szCs w:val="28"/>
          <w:lang w:val="kk-KZ" w:eastAsia="ko-KR"/>
        </w:rPr>
      </w:pPr>
      <w:r>
        <w:rPr>
          <w:rFonts w:eastAsia="Batang"/>
          <w:bCs/>
          <w:color w:val="000000" w:themeColor="text1"/>
          <w:sz w:val="28"/>
          <w:szCs w:val="28"/>
          <w:lang w:val="kk-KZ" w:eastAsia="ko-KR"/>
        </w:rPr>
        <w:t>Игровая зависимость</w:t>
      </w:r>
    </w:p>
    <w:p>
      <w:pPr>
        <w:autoSpaceDE w:val="0"/>
        <w:autoSpaceDN w:val="0"/>
        <w:adjustRightInd w:val="0"/>
        <w:ind w:firstLine="709"/>
        <w:jc w:val="both"/>
        <w:rPr>
          <w:rFonts w:eastAsia="Batang"/>
          <w:color w:val="000000" w:themeColor="text1"/>
          <w:sz w:val="28"/>
          <w:szCs w:val="28"/>
          <w:lang w:val="kk-KZ" w:eastAsia="ko-KR"/>
        </w:rPr>
      </w:pPr>
      <w:r>
        <w:rPr>
          <w:rFonts w:eastAsia="Batang"/>
          <w:color w:val="000000" w:themeColor="text1"/>
          <w:sz w:val="28"/>
          <w:szCs w:val="28"/>
          <w:lang w:eastAsia="ko-KR"/>
        </w:rPr>
        <w:t xml:space="preserve">   </w:t>
      </w:r>
      <w:r>
        <w:rPr>
          <w:rFonts w:eastAsia="Batang"/>
          <w:color w:val="000000" w:themeColor="text1"/>
          <w:sz w:val="28"/>
          <w:szCs w:val="28"/>
          <w:lang w:val="kk-KZ" w:eastAsia="ko-KR"/>
        </w:rPr>
        <w:t>Существуют различные зависимости. В том числе зависимости поведения или фобии. Фобия может быть любой формы и содержания. Существует достаточно много патологий личности. Мы рассмотрим частный случай – игровую фобию, или зависимость человека от азартных игр.</w:t>
      </w:r>
    </w:p>
    <w:p>
      <w:pPr>
        <w:autoSpaceDE w:val="0"/>
        <w:autoSpaceDN w:val="0"/>
        <w:adjustRightInd w:val="0"/>
        <w:ind w:firstLine="709"/>
        <w:jc w:val="both"/>
        <w:rPr>
          <w:rFonts w:eastAsia="Batang"/>
          <w:color w:val="000000" w:themeColor="text1"/>
          <w:sz w:val="28"/>
          <w:szCs w:val="28"/>
          <w:lang w:val="kk-KZ" w:eastAsia="ko-KR"/>
        </w:rPr>
      </w:pPr>
      <w:r>
        <w:rPr>
          <w:rFonts w:eastAsia="Batang"/>
          <w:color w:val="000000" w:themeColor="text1"/>
          <w:sz w:val="28"/>
          <w:szCs w:val="28"/>
          <w:lang w:eastAsia="ko-KR"/>
        </w:rPr>
        <w:t xml:space="preserve">   </w:t>
      </w:r>
      <w:r>
        <w:rPr>
          <w:rFonts w:eastAsia="Batang"/>
          <w:color w:val="000000" w:themeColor="text1"/>
          <w:sz w:val="28"/>
          <w:szCs w:val="28"/>
          <w:lang w:val="kk-KZ" w:eastAsia="ko-KR"/>
        </w:rPr>
        <w:t>Азартные игры появились еще на заре цивилизации. В древнем Вавилоне, и Египте находили игровые кости. На Востоке и Западе с удовольствием предавались азартным играм, и ничто – ни власть, ни церковь, и ни тем более никакие доводы рассудка не смогли остановить азартные игры.</w:t>
      </w:r>
    </w:p>
    <w:p>
      <w:pPr>
        <w:autoSpaceDE w:val="0"/>
        <w:autoSpaceDN w:val="0"/>
        <w:adjustRightInd w:val="0"/>
        <w:ind w:firstLine="709"/>
        <w:jc w:val="both"/>
        <w:rPr>
          <w:rFonts w:eastAsia="Batang"/>
          <w:color w:val="000000" w:themeColor="text1"/>
          <w:sz w:val="28"/>
          <w:szCs w:val="28"/>
          <w:lang w:val="kk-KZ" w:eastAsia="ko-KR"/>
        </w:rPr>
      </w:pPr>
      <w:r>
        <w:rPr>
          <w:rFonts w:eastAsia="Batang"/>
          <w:color w:val="000000" w:themeColor="text1"/>
          <w:sz w:val="28"/>
          <w:szCs w:val="28"/>
          <w:lang w:eastAsia="ko-KR"/>
        </w:rPr>
        <w:t xml:space="preserve">   </w:t>
      </w:r>
      <w:r>
        <w:rPr>
          <w:rFonts w:eastAsia="Batang"/>
          <w:color w:val="000000" w:themeColor="text1"/>
          <w:sz w:val="28"/>
          <w:szCs w:val="28"/>
          <w:lang w:val="kk-KZ" w:eastAsia="ko-KR"/>
        </w:rPr>
        <w:t>Азарт не является патологией. Азартные игры сами по себе в той или иной форме являются развлечением. Любой человек способен делать то, что хочет. В том числе это касается развлечений. Но иногда случается так, что у человека может возникнуть зависимость от азартных игр. Такой игрок сам уже не владеет своей жизнью. Вся его жизнь – это игра. Появляется зависимость от азартных игр, которая называется игромания.</w:t>
      </w:r>
    </w:p>
    <w:p>
      <w:pPr>
        <w:autoSpaceDE w:val="0"/>
        <w:autoSpaceDN w:val="0"/>
        <w:adjustRightInd w:val="0"/>
        <w:ind w:firstLine="709"/>
        <w:jc w:val="both"/>
        <w:rPr>
          <w:rFonts w:eastAsia="Batang"/>
          <w:color w:val="000000" w:themeColor="text1"/>
          <w:sz w:val="28"/>
          <w:szCs w:val="28"/>
          <w:lang w:val="kk-KZ" w:eastAsia="ko-KR"/>
        </w:rPr>
      </w:pPr>
      <w:r>
        <w:rPr>
          <w:rFonts w:eastAsia="Batang"/>
          <w:color w:val="000000" w:themeColor="text1"/>
          <w:sz w:val="28"/>
          <w:szCs w:val="28"/>
          <w:lang w:eastAsia="ko-KR"/>
        </w:rPr>
        <w:lastRenderedPageBreak/>
        <w:t xml:space="preserve">   </w:t>
      </w:r>
      <w:r>
        <w:rPr>
          <w:rFonts w:eastAsia="Batang"/>
          <w:color w:val="000000" w:themeColor="text1"/>
          <w:sz w:val="28"/>
          <w:szCs w:val="28"/>
          <w:lang w:val="kk-KZ" w:eastAsia="ko-KR"/>
        </w:rPr>
        <w:t>Игромания – вид расстройства влечения, относящийся к группе патологических зависимостей. При этом азартная игра является подобием наркотика. Разновидностей игровых зависимостей много, но наиболее распространенными являются: компьютерная зависимость, зависимость от игровых автоматов, Интернет зависимость.</w:t>
      </w:r>
    </w:p>
    <w:p>
      <w:pPr>
        <w:autoSpaceDE w:val="0"/>
        <w:autoSpaceDN w:val="0"/>
        <w:adjustRightInd w:val="0"/>
        <w:ind w:firstLine="709"/>
        <w:jc w:val="both"/>
        <w:rPr>
          <w:rFonts w:eastAsia="Batang"/>
          <w:color w:val="000000" w:themeColor="text1"/>
          <w:sz w:val="28"/>
          <w:szCs w:val="28"/>
          <w:lang w:val="kk-KZ" w:eastAsia="ko-KR"/>
        </w:rPr>
      </w:pPr>
      <w:r>
        <w:rPr>
          <w:rFonts w:eastAsia="Batang"/>
          <w:color w:val="000000" w:themeColor="text1"/>
          <w:sz w:val="28"/>
          <w:szCs w:val="28"/>
          <w:lang w:eastAsia="ko-KR"/>
        </w:rPr>
        <w:t xml:space="preserve">   </w:t>
      </w:r>
      <w:r>
        <w:rPr>
          <w:rFonts w:eastAsia="Batang"/>
          <w:color w:val="000000" w:themeColor="text1"/>
          <w:sz w:val="28"/>
          <w:szCs w:val="28"/>
          <w:lang w:val="kk-KZ" w:eastAsia="ko-KR"/>
        </w:rPr>
        <w:t>Почему же люди попадают в игровую зависимость? Человеку кроме удовольствия основных жизненных потребностей надо еще и удовольствие. Одним из способов получения является игра. По ряду причин потребность в удовольствии у некоторых людей заостренна, поэтому они склоняются к азартным играм и попадают в зависимость от них.</w:t>
      </w:r>
    </w:p>
    <w:p>
      <w:pPr>
        <w:autoSpaceDE w:val="0"/>
        <w:autoSpaceDN w:val="0"/>
        <w:adjustRightInd w:val="0"/>
        <w:ind w:firstLine="709"/>
        <w:jc w:val="both"/>
        <w:rPr>
          <w:rFonts w:eastAsia="Batang"/>
          <w:color w:val="000000" w:themeColor="text1"/>
          <w:sz w:val="28"/>
          <w:szCs w:val="28"/>
          <w:lang w:val="kk-KZ" w:eastAsia="ko-KR"/>
        </w:rPr>
      </w:pPr>
      <w:r>
        <w:rPr>
          <w:rFonts w:eastAsia="Batang"/>
          <w:color w:val="000000" w:themeColor="text1"/>
          <w:sz w:val="28"/>
          <w:szCs w:val="28"/>
          <w:lang w:eastAsia="ko-KR"/>
        </w:rPr>
        <w:t xml:space="preserve">   </w:t>
      </w:r>
      <w:r>
        <w:rPr>
          <w:rFonts w:eastAsia="Batang"/>
          <w:color w:val="000000" w:themeColor="text1"/>
          <w:sz w:val="28"/>
          <w:szCs w:val="28"/>
          <w:lang w:val="kk-KZ" w:eastAsia="ko-KR"/>
        </w:rPr>
        <w:t xml:space="preserve">Некоторые считают, что азартные игроки – люди ограниченные, склонные только к легкой наживе, но это далеко не так. Как правило, это люди энергичны, эмоциональны, во многом талантливые, познавшие успех или стремящиеся к нему. Многие из них любили спорт, делали хорошую карьеру, им свойственна рискованность в делах. Играют не только для заработка, а для развлечения, отдыха, легкого способа ухода от проблем. Многим из них хочется </w:t>
      </w:r>
      <w:r>
        <w:rPr>
          <w:rFonts w:eastAsia="Batang"/>
          <w:color w:val="000000" w:themeColor="text1"/>
          <w:sz w:val="28"/>
          <w:szCs w:val="28"/>
          <w:lang w:eastAsia="ko-KR"/>
        </w:rPr>
        <w:t>«</w:t>
      </w:r>
      <w:r>
        <w:rPr>
          <w:rFonts w:eastAsia="Batang"/>
          <w:color w:val="000000" w:themeColor="text1"/>
          <w:sz w:val="28"/>
          <w:szCs w:val="28"/>
          <w:lang w:val="kk-KZ" w:eastAsia="ko-KR"/>
        </w:rPr>
        <w:t>отключить мозги</w:t>
      </w:r>
      <w:r>
        <w:rPr>
          <w:rFonts w:eastAsia="Batang"/>
          <w:color w:val="000000" w:themeColor="text1"/>
          <w:sz w:val="28"/>
          <w:szCs w:val="28"/>
          <w:lang w:eastAsia="ko-KR"/>
        </w:rPr>
        <w:t xml:space="preserve">» </w:t>
      </w:r>
      <w:r>
        <w:rPr>
          <w:rFonts w:eastAsia="Batang"/>
          <w:color w:val="000000" w:themeColor="text1"/>
          <w:sz w:val="28"/>
          <w:szCs w:val="28"/>
          <w:lang w:val="kk-KZ" w:eastAsia="ko-KR"/>
        </w:rPr>
        <w:t>от ежедневных забот, испытать необычные эмоции, освободиться от одиночества, скуки и однообразия существования. Привлекает также легкий способ получения удовольствия во время бездумной, рискованной игры. Однако многие не задумываются, что ставкой в драматичной, страстной игре являются не только деньги, сколько психическое здоровье, а порой даже жизнь.</w:t>
      </w:r>
    </w:p>
    <w:p>
      <w:pPr>
        <w:ind w:firstLine="709"/>
        <w:jc w:val="both"/>
        <w:rPr>
          <w:bCs/>
          <w:i/>
          <w:iCs/>
          <w:color w:val="000000" w:themeColor="text1"/>
          <w:sz w:val="28"/>
          <w:szCs w:val="28"/>
        </w:rPr>
      </w:pPr>
      <w:r>
        <w:rPr>
          <w:color w:val="000000" w:themeColor="text1"/>
          <w:sz w:val="28"/>
          <w:szCs w:val="28"/>
        </w:rPr>
        <w:t xml:space="preserve">6. </w:t>
      </w:r>
      <w:r>
        <w:rPr>
          <w:b/>
          <w:color w:val="000000" w:themeColor="text1"/>
          <w:sz w:val="28"/>
          <w:szCs w:val="28"/>
        </w:rPr>
        <w:t xml:space="preserve">Контрольные вопросы: </w:t>
      </w:r>
      <w:r>
        <w:rPr>
          <w:bCs/>
          <w:i/>
          <w:iCs/>
          <w:color w:val="000000" w:themeColor="text1"/>
          <w:sz w:val="28"/>
          <w:szCs w:val="28"/>
        </w:rPr>
        <w:t xml:space="preserve"> </w:t>
      </w:r>
    </w:p>
    <w:p>
      <w:pPr>
        <w:ind w:firstLine="709"/>
        <w:jc w:val="both"/>
        <w:rPr>
          <w:color w:val="000000" w:themeColor="text1"/>
          <w:sz w:val="28"/>
          <w:szCs w:val="28"/>
        </w:rPr>
      </w:pPr>
      <w:r>
        <w:rPr>
          <w:bCs/>
          <w:color w:val="000000" w:themeColor="text1"/>
          <w:sz w:val="28"/>
          <w:szCs w:val="28"/>
          <w:lang w:val="kk-KZ"/>
        </w:rPr>
        <w:t>1  Каковы э</w:t>
      </w:r>
      <w:r>
        <w:rPr>
          <w:color w:val="000000" w:themeColor="text1"/>
          <w:sz w:val="28"/>
          <w:szCs w:val="28"/>
        </w:rPr>
        <w:t>тапы составления вторичного текста?</w:t>
      </w:r>
    </w:p>
    <w:p>
      <w:pPr>
        <w:ind w:firstLine="709"/>
        <w:jc w:val="both"/>
        <w:rPr>
          <w:color w:val="000000" w:themeColor="text1"/>
          <w:sz w:val="28"/>
          <w:szCs w:val="28"/>
        </w:rPr>
      </w:pPr>
      <w:r>
        <w:rPr>
          <w:color w:val="000000" w:themeColor="text1"/>
          <w:sz w:val="28"/>
          <w:szCs w:val="28"/>
        </w:rPr>
        <w:t>2 Что понимается под компрессией текста?</w:t>
      </w:r>
    </w:p>
    <w:p>
      <w:pPr>
        <w:ind w:firstLine="709"/>
        <w:jc w:val="both"/>
        <w:rPr>
          <w:color w:val="000000" w:themeColor="text1"/>
          <w:sz w:val="28"/>
          <w:szCs w:val="28"/>
        </w:rPr>
      </w:pPr>
      <w:r>
        <w:rPr>
          <w:color w:val="000000" w:themeColor="text1"/>
          <w:sz w:val="28"/>
          <w:szCs w:val="28"/>
        </w:rPr>
        <w:t>3 Какие виды компрессии текста вы знаете?</w:t>
      </w:r>
    </w:p>
    <w:p>
      <w:pPr>
        <w:pStyle w:val="af5"/>
        <w:spacing w:before="0" w:beforeAutospacing="0" w:after="0" w:afterAutospacing="0"/>
        <w:rPr>
          <w:rFonts w:eastAsia="Batang"/>
          <w:color w:val="000000" w:themeColor="text1"/>
          <w:sz w:val="28"/>
          <w:szCs w:val="28"/>
          <w:lang w:val="kk-KZ" w:eastAsia="ko-KR"/>
        </w:rPr>
      </w:pPr>
      <w:r>
        <w:rPr>
          <w:color w:val="000000" w:themeColor="text1"/>
          <w:sz w:val="28"/>
          <w:szCs w:val="28"/>
        </w:rPr>
        <w:tab/>
      </w:r>
      <w:r>
        <w:rPr>
          <w:b/>
          <w:color w:val="000000" w:themeColor="text1"/>
          <w:sz w:val="28"/>
          <w:szCs w:val="28"/>
        </w:rPr>
        <w:t>7.</w:t>
      </w:r>
      <w:r>
        <w:rPr>
          <w:color w:val="000000" w:themeColor="text1"/>
          <w:sz w:val="28"/>
          <w:szCs w:val="28"/>
        </w:rPr>
        <w:t xml:space="preserve"> </w:t>
      </w:r>
      <w:r>
        <w:rPr>
          <w:b/>
          <w:color w:val="000000" w:themeColor="text1"/>
          <w:sz w:val="28"/>
          <w:szCs w:val="28"/>
        </w:rPr>
        <w:t>Домашнее задание</w:t>
      </w:r>
      <w:r>
        <w:rPr>
          <w:color w:val="000000" w:themeColor="text1"/>
          <w:sz w:val="28"/>
          <w:szCs w:val="28"/>
        </w:rPr>
        <w:t xml:space="preserve">:  </w:t>
      </w:r>
      <w:r>
        <w:rPr>
          <w:bCs/>
          <w:i/>
          <w:iCs/>
          <w:color w:val="000000" w:themeColor="text1"/>
          <w:sz w:val="28"/>
          <w:szCs w:val="28"/>
        </w:rPr>
        <w:t xml:space="preserve"> </w:t>
      </w:r>
      <w:r>
        <w:rPr>
          <w:color w:val="000000" w:themeColor="text1"/>
          <w:sz w:val="28"/>
          <w:szCs w:val="28"/>
        </w:rPr>
        <w:t>Сделайте компрессию текста. Составьте тезисы и аннотацию данного текста</w:t>
      </w:r>
      <w:r>
        <w:rPr>
          <w:b/>
          <w:color w:val="000000" w:themeColor="text1"/>
          <w:sz w:val="28"/>
          <w:szCs w:val="28"/>
        </w:rPr>
        <w:t>.</w:t>
      </w:r>
    </w:p>
    <w:p>
      <w:pPr>
        <w:tabs>
          <w:tab w:val="left" w:pos="-1390"/>
          <w:tab w:val="left" w:pos="0"/>
          <w:tab w:val="left" w:pos="9638"/>
        </w:tabs>
        <w:ind w:firstLine="709"/>
        <w:jc w:val="both"/>
        <w:rPr>
          <w:bCs/>
          <w:iCs/>
          <w:color w:val="000000" w:themeColor="text1"/>
          <w:sz w:val="28"/>
          <w:szCs w:val="28"/>
        </w:rPr>
      </w:pPr>
      <w:r>
        <w:rPr>
          <w:bCs/>
          <w:iCs/>
          <w:color w:val="000000" w:themeColor="text1"/>
          <w:sz w:val="28"/>
          <w:szCs w:val="28"/>
        </w:rPr>
        <w:t>Сны</w:t>
      </w:r>
    </w:p>
    <w:p>
      <w:pPr>
        <w:tabs>
          <w:tab w:val="left" w:pos="-1390"/>
          <w:tab w:val="left" w:pos="0"/>
          <w:tab w:val="left" w:pos="9638"/>
        </w:tabs>
        <w:ind w:firstLine="709"/>
        <w:jc w:val="both"/>
        <w:rPr>
          <w:color w:val="000000" w:themeColor="text1"/>
          <w:sz w:val="28"/>
          <w:szCs w:val="28"/>
        </w:rPr>
      </w:pPr>
      <w:r>
        <w:rPr>
          <w:color w:val="000000" w:themeColor="text1"/>
          <w:sz w:val="28"/>
          <w:szCs w:val="28"/>
        </w:rPr>
        <w:t xml:space="preserve">Зигмунд Фрейд говорил, что сны — царский путь к бессознательному. Килтон Стюарт называл не получивший объяснения сон «нераспечатанным письмом от Бога». </w:t>
      </w:r>
    </w:p>
    <w:p>
      <w:pPr>
        <w:tabs>
          <w:tab w:val="left" w:pos="-1390"/>
          <w:tab w:val="left" w:pos="0"/>
          <w:tab w:val="left" w:pos="9638"/>
        </w:tabs>
        <w:ind w:firstLine="709"/>
        <w:jc w:val="both"/>
        <w:rPr>
          <w:color w:val="000000" w:themeColor="text1"/>
          <w:sz w:val="28"/>
          <w:szCs w:val="28"/>
        </w:rPr>
      </w:pPr>
      <w:r>
        <w:rPr>
          <w:color w:val="000000" w:themeColor="text1"/>
          <w:sz w:val="28"/>
          <w:szCs w:val="28"/>
        </w:rPr>
        <w:t>Исследованиями было установлено, что все видят сны (хотя не все их помнят), что у взрослого человека обычно бывает четыре-пять периодов сновидений в течение ночи (это 20 % времени сна), что люди, принимающие барбитураты в качестве снотворного, слабоумные и старики видят сны значительно реже, а у недоношенных младенцев периоды быстрого сна составляют 75 % общего времени сна.</w:t>
      </w:r>
    </w:p>
    <w:p>
      <w:pPr>
        <w:tabs>
          <w:tab w:val="left" w:pos="-1390"/>
          <w:tab w:val="left" w:pos="0"/>
          <w:tab w:val="left" w:pos="9638"/>
        </w:tabs>
        <w:ind w:firstLine="709"/>
        <w:jc w:val="both"/>
        <w:rPr>
          <w:color w:val="000000" w:themeColor="text1"/>
          <w:sz w:val="28"/>
          <w:szCs w:val="28"/>
        </w:rPr>
      </w:pPr>
      <w:r>
        <w:rPr>
          <w:color w:val="000000" w:themeColor="text1"/>
          <w:sz w:val="28"/>
          <w:szCs w:val="28"/>
        </w:rPr>
        <w:t>Встречаются, однако, люди, которые убеждены, что не видят снов. Есть и такие, которые редко вспоминают свои сны, полагая, что сны им снятся намного реже, чем другим людям.</w:t>
      </w:r>
    </w:p>
    <w:p>
      <w:pPr>
        <w:tabs>
          <w:tab w:val="left" w:pos="-1390"/>
          <w:tab w:val="left" w:pos="0"/>
          <w:tab w:val="left" w:pos="9638"/>
        </w:tabs>
        <w:ind w:firstLine="709"/>
        <w:jc w:val="both"/>
        <w:rPr>
          <w:color w:val="000000" w:themeColor="text1"/>
          <w:sz w:val="28"/>
          <w:szCs w:val="28"/>
        </w:rPr>
      </w:pPr>
      <w:r>
        <w:rPr>
          <w:color w:val="000000" w:themeColor="text1"/>
          <w:sz w:val="28"/>
          <w:szCs w:val="28"/>
        </w:rPr>
        <w:t xml:space="preserve">Интересны сравнительные данные тех, кто помнит сны (не меньше одного за месяц), с теми, кто их не помнит. Психофизиологи обнаружили, что у тех, кто не помнит снов, период быстрого сна короче, а движения глаз такие, будто они отводят взгляд, не желая смотреть на то, что происходит в их сне. В </w:t>
      </w:r>
      <w:r>
        <w:rPr>
          <w:color w:val="000000" w:themeColor="text1"/>
          <w:sz w:val="28"/>
          <w:szCs w:val="28"/>
        </w:rPr>
        <w:lastRenderedPageBreak/>
        <w:t>жизни эти люди более замкнуты, конформны, сдержанны и склонны избегать конфронтации и неприятностей или отрицать их, чем люди, которые помнят свои сны.</w:t>
      </w:r>
    </w:p>
    <w:p>
      <w:pPr>
        <w:tabs>
          <w:tab w:val="left" w:pos="-1390"/>
          <w:tab w:val="left" w:pos="0"/>
          <w:tab w:val="left" w:pos="9638"/>
        </w:tabs>
        <w:ind w:firstLine="709"/>
        <w:jc w:val="both"/>
        <w:rPr>
          <w:color w:val="000000" w:themeColor="text1"/>
          <w:sz w:val="28"/>
          <w:szCs w:val="28"/>
        </w:rPr>
      </w:pPr>
      <w:r>
        <w:rPr>
          <w:color w:val="000000" w:themeColor="text1"/>
          <w:sz w:val="28"/>
          <w:szCs w:val="28"/>
        </w:rPr>
        <w:t>Содержание сновидения нередко дает психологам весьма ценный материал для исследования. Ни один авиационный врач, например, не допустит к полету летчика, которому после перенесенной лично или хотя бы виденной аварии все время снятся катастрофы. Врач обязан принять меры, чтобы летчик хорошо отдохнул, отвлекся, а может быть, и полечился, поскольку такие навязчивые сновидения являются у него симптомом невроза.</w:t>
      </w:r>
    </w:p>
    <w:p>
      <w:pPr>
        <w:tabs>
          <w:tab w:val="left" w:pos="-1390"/>
          <w:tab w:val="left" w:pos="0"/>
          <w:tab w:val="left" w:pos="9638"/>
        </w:tabs>
        <w:ind w:firstLine="709"/>
        <w:jc w:val="both"/>
        <w:rPr>
          <w:color w:val="000000" w:themeColor="text1"/>
          <w:sz w:val="28"/>
          <w:szCs w:val="28"/>
        </w:rPr>
      </w:pPr>
      <w:r>
        <w:rPr>
          <w:color w:val="000000" w:themeColor="text1"/>
          <w:sz w:val="28"/>
          <w:szCs w:val="28"/>
        </w:rPr>
        <w:t>Август Кекуле не находил себе покоя, разглядывая формулу молекулы бензола. В ней явно не хватало атомов водорода, чтобы компенсировать валентность 6 атомов углерода, расположенных по прямой линии (так изображались тогда формулы органических соединений). Однажды Кекуле заснул. «Атомы мелькали у меня перед глазами... извивались, как змеи... Одна из змей схватила собственный хвост, и этот образ начал неотступно вертеться в моей голове... Как будто от вспышки света я проснулся, весь остаток ночи я работал над следствиями, вытекающими из этой гипотезы». Вот так немецкому химику пришла идея представить формулу бензола в виде кольца, что положило начало химии красителей и фармацевтических соединений.</w:t>
      </w:r>
    </w:p>
    <w:p>
      <w:pPr>
        <w:shd w:val="clear" w:color="auto" w:fill="FFFFFF"/>
        <w:ind w:firstLine="709"/>
        <w:jc w:val="both"/>
        <w:rPr>
          <w:color w:val="000000" w:themeColor="text1"/>
          <w:sz w:val="28"/>
          <w:szCs w:val="28"/>
        </w:rPr>
      </w:pPr>
      <w:r>
        <w:rPr>
          <w:color w:val="000000" w:themeColor="text1"/>
          <w:sz w:val="28"/>
          <w:szCs w:val="28"/>
        </w:rPr>
        <w:t xml:space="preserve">Отто Леви получил Нобелевскую премию за открытие, которое было результатом двойного сна. Он бился над загадкой механизма, с помощью которого нервная система регулирует сердечные сокращения. Ему приснилось, что он открыл принцип воздействия химических веществ на нервную систему. Ученый очнулся от сна, сделал некоторые записи и опять заснул. Но увы! Утром он не смог разобрать то, что записал. На следующую ночь он спал тревожно, но в середине ночи ему начал сниться тот же самый сон. На этот раз ученый не стал полагаться на записи, а встал и прямиком отправился в лабораторию, чтобы начать эксперимент. </w:t>
      </w:r>
    </w:p>
    <w:p>
      <w:pPr>
        <w:tabs>
          <w:tab w:val="left" w:pos="-1390"/>
          <w:tab w:val="left" w:pos="0"/>
          <w:tab w:val="left" w:pos="9638"/>
        </w:tabs>
        <w:ind w:firstLine="709"/>
        <w:jc w:val="both"/>
        <w:rPr>
          <w:color w:val="000000" w:themeColor="text1"/>
          <w:sz w:val="28"/>
          <w:szCs w:val="28"/>
        </w:rPr>
      </w:pPr>
      <w:r>
        <w:rPr>
          <w:color w:val="000000" w:themeColor="text1"/>
          <w:sz w:val="28"/>
          <w:szCs w:val="28"/>
        </w:rPr>
        <w:t>Во сне «увидел» способ классификации химических элементов Д. И. Менделеев, построивший периодическую систему, известную каждому, кто изучал химию.</w:t>
      </w:r>
    </w:p>
    <w:p>
      <w:pPr>
        <w:tabs>
          <w:tab w:val="left" w:pos="-1390"/>
          <w:tab w:val="left" w:pos="0"/>
          <w:tab w:val="left" w:pos="9638"/>
        </w:tabs>
        <w:ind w:firstLine="709"/>
        <w:jc w:val="both"/>
        <w:rPr>
          <w:color w:val="000000" w:themeColor="text1"/>
          <w:sz w:val="28"/>
          <w:szCs w:val="28"/>
        </w:rPr>
      </w:pPr>
      <w:r>
        <w:rPr>
          <w:color w:val="000000" w:themeColor="text1"/>
          <w:sz w:val="28"/>
          <w:szCs w:val="28"/>
        </w:rPr>
        <w:t>Примеров творческих снов — великое множество. Нильс Бор «увидел» свою знаменитую модель атома в сновидении о планетах, вращающихся вокруг Солнца. «Божественная комедия» Данте, вторая часть «Фауста» Гете, «Горе от ума» Грибоедова были навеяны снами. Под влиянием снов творили Моцарт, Шуман, Вагнер, Толстой, По. Сен-Санс, Ван Гог, Гейне, Вольтер, Пушкин, Фет, Маяковский.</w:t>
      </w:r>
    </w:p>
    <w:p>
      <w:pPr>
        <w:ind w:firstLine="709"/>
        <w:jc w:val="both"/>
        <w:rPr>
          <w:color w:val="000000" w:themeColor="text1"/>
          <w:sz w:val="28"/>
          <w:szCs w:val="28"/>
        </w:rPr>
      </w:pPr>
      <w:r>
        <w:rPr>
          <w:b/>
          <w:color w:val="000000" w:themeColor="text1"/>
          <w:sz w:val="28"/>
          <w:szCs w:val="28"/>
        </w:rPr>
        <w:t>8.</w:t>
      </w:r>
      <w:r>
        <w:rPr>
          <w:color w:val="000000" w:themeColor="text1"/>
          <w:sz w:val="28"/>
          <w:szCs w:val="28"/>
        </w:rPr>
        <w:t xml:space="preserve"> </w:t>
      </w:r>
      <w:r>
        <w:rPr>
          <w:b/>
          <w:color w:val="000000" w:themeColor="text1"/>
          <w:sz w:val="28"/>
          <w:szCs w:val="28"/>
        </w:rPr>
        <w:t>Задание для СРС</w:t>
      </w:r>
      <w:r>
        <w:rPr>
          <w:color w:val="000000" w:themeColor="text1"/>
          <w:sz w:val="28"/>
          <w:szCs w:val="28"/>
        </w:rPr>
        <w:t>:  Составьте реферат по актульным проблемам вашей будущей специальности.</w:t>
      </w:r>
    </w:p>
    <w:p>
      <w:pPr>
        <w:shd w:val="clear" w:color="auto" w:fill="FFFFFF"/>
        <w:ind w:firstLine="709"/>
        <w:jc w:val="both"/>
        <w:rPr>
          <w:b/>
          <w:color w:val="000000" w:themeColor="text1"/>
          <w:sz w:val="28"/>
          <w:szCs w:val="28"/>
          <w:lang w:val="kk-KZ"/>
        </w:rPr>
      </w:pPr>
      <w:r>
        <w:rPr>
          <w:b/>
          <w:color w:val="000000" w:themeColor="text1"/>
          <w:sz w:val="28"/>
          <w:szCs w:val="28"/>
          <w:lang w:val="kk-KZ"/>
        </w:rPr>
        <w:t xml:space="preserve">9 Рекомендуемая литература: </w:t>
      </w:r>
    </w:p>
    <w:p>
      <w:pPr>
        <w:shd w:val="clear" w:color="auto" w:fill="FFFFFF"/>
        <w:ind w:firstLine="709"/>
        <w:jc w:val="both"/>
        <w:rPr>
          <w:color w:val="000000" w:themeColor="text1"/>
          <w:sz w:val="28"/>
          <w:szCs w:val="28"/>
          <w:lang w:val="kk-KZ"/>
        </w:rPr>
      </w:pPr>
      <w:r>
        <w:rPr>
          <w:color w:val="000000" w:themeColor="text1"/>
          <w:sz w:val="28"/>
          <w:szCs w:val="28"/>
          <w:lang w:val="kk-KZ"/>
        </w:rPr>
        <w:t>1.Основная литература: № 1 – № 3</w:t>
      </w:r>
    </w:p>
    <w:p>
      <w:pPr>
        <w:ind w:firstLine="709"/>
        <w:jc w:val="both"/>
        <w:rPr>
          <w:color w:val="000000" w:themeColor="text1"/>
          <w:sz w:val="28"/>
          <w:szCs w:val="28"/>
          <w:lang w:val="kk-KZ"/>
        </w:rPr>
      </w:pPr>
      <w:r>
        <w:rPr>
          <w:color w:val="000000" w:themeColor="text1"/>
          <w:sz w:val="28"/>
          <w:szCs w:val="28"/>
          <w:lang w:val="kk-KZ"/>
        </w:rPr>
        <w:t>2.Дополнительная литература: № 4, № 14</w:t>
      </w:r>
    </w:p>
    <w:p>
      <w:pPr>
        <w:ind w:firstLine="709"/>
        <w:jc w:val="both"/>
        <w:rPr>
          <w:sz w:val="28"/>
          <w:szCs w:val="28"/>
        </w:rPr>
      </w:pPr>
    </w:p>
    <w:p>
      <w:pPr>
        <w:tabs>
          <w:tab w:val="left" w:pos="0"/>
          <w:tab w:val="left" w:pos="142"/>
        </w:tabs>
        <w:ind w:firstLine="709"/>
        <w:jc w:val="both"/>
        <w:rPr>
          <w:color w:val="000000" w:themeColor="text1"/>
          <w:sz w:val="28"/>
          <w:szCs w:val="28"/>
          <w:lang w:val="kk-KZ"/>
        </w:rPr>
      </w:pPr>
      <w:r>
        <w:rPr>
          <w:b/>
          <w:color w:val="000000" w:themeColor="text1"/>
          <w:sz w:val="28"/>
          <w:szCs w:val="28"/>
          <w:lang w:val="kk-KZ"/>
        </w:rPr>
        <w:lastRenderedPageBreak/>
        <w:t>Занятие 19.</w:t>
      </w:r>
      <w:r>
        <w:rPr>
          <w:color w:val="000000" w:themeColor="text1"/>
          <w:sz w:val="28"/>
          <w:szCs w:val="28"/>
          <w:lang w:val="kk-KZ"/>
        </w:rPr>
        <w:t xml:space="preserve"> Специальный профессионально-ориентированный материал и его использование в заданных профессиональных ситуациях. Коммуникативные качества речи. Разновидности речи.</w:t>
      </w:r>
    </w:p>
    <w:p>
      <w:pPr>
        <w:ind w:firstLine="709"/>
        <w:jc w:val="both"/>
        <w:rPr>
          <w:color w:val="000000" w:themeColor="text1"/>
          <w:sz w:val="28"/>
          <w:szCs w:val="28"/>
        </w:rPr>
      </w:pPr>
      <w:r>
        <w:rPr>
          <w:b/>
          <w:color w:val="000000" w:themeColor="text1"/>
          <w:sz w:val="28"/>
          <w:szCs w:val="28"/>
        </w:rPr>
        <w:t xml:space="preserve">Цель занятия: </w:t>
      </w:r>
      <w:r>
        <w:rPr>
          <w:color w:val="000000" w:themeColor="text1"/>
          <w:sz w:val="28"/>
          <w:szCs w:val="28"/>
        </w:rPr>
        <w:t xml:space="preserve">дать понятие о </w:t>
      </w:r>
      <w:r>
        <w:rPr>
          <w:color w:val="000000" w:themeColor="text1"/>
          <w:sz w:val="28"/>
          <w:szCs w:val="28"/>
          <w:lang w:val="kk-KZ"/>
        </w:rPr>
        <w:t xml:space="preserve">коммуникативных качествах речи.  </w:t>
      </w:r>
    </w:p>
    <w:p>
      <w:pPr>
        <w:tabs>
          <w:tab w:val="left" w:pos="9540"/>
        </w:tabs>
        <w:ind w:firstLine="709"/>
        <w:jc w:val="both"/>
        <w:rPr>
          <w:color w:val="000000" w:themeColor="text1"/>
          <w:sz w:val="28"/>
          <w:szCs w:val="28"/>
        </w:rPr>
      </w:pPr>
      <w:r>
        <w:rPr>
          <w:color w:val="000000" w:themeColor="text1"/>
          <w:sz w:val="28"/>
          <w:szCs w:val="28"/>
        </w:rPr>
        <w:t xml:space="preserve">1. </w:t>
      </w:r>
      <w:r>
        <w:rPr>
          <w:b/>
          <w:color w:val="000000" w:themeColor="text1"/>
          <w:sz w:val="28"/>
          <w:szCs w:val="28"/>
        </w:rPr>
        <w:t>Форма проведения занятия</w:t>
      </w:r>
      <w:r>
        <w:rPr>
          <w:color w:val="000000" w:themeColor="text1"/>
          <w:sz w:val="28"/>
          <w:szCs w:val="28"/>
        </w:rPr>
        <w:t xml:space="preserve"> – учебное занятие по изучению и первичному закреплению нового материала.</w:t>
      </w:r>
    </w:p>
    <w:p>
      <w:pPr>
        <w:ind w:firstLine="709"/>
        <w:jc w:val="both"/>
        <w:rPr>
          <w:color w:val="000000" w:themeColor="text1"/>
          <w:sz w:val="28"/>
          <w:szCs w:val="28"/>
        </w:rPr>
      </w:pPr>
      <w:r>
        <w:rPr>
          <w:color w:val="000000" w:themeColor="text1"/>
          <w:sz w:val="28"/>
          <w:szCs w:val="28"/>
        </w:rPr>
        <w:t xml:space="preserve">2. </w:t>
      </w:r>
      <w:r>
        <w:rPr>
          <w:b/>
          <w:color w:val="000000" w:themeColor="text1"/>
          <w:sz w:val="28"/>
          <w:szCs w:val="28"/>
        </w:rPr>
        <w:t>План  занятия:</w:t>
      </w:r>
    </w:p>
    <w:p>
      <w:pPr>
        <w:ind w:firstLine="709"/>
        <w:jc w:val="both"/>
        <w:rPr>
          <w:color w:val="000000" w:themeColor="text1"/>
          <w:sz w:val="28"/>
          <w:szCs w:val="28"/>
        </w:rPr>
      </w:pPr>
      <w:r>
        <w:rPr>
          <w:color w:val="000000" w:themeColor="text1"/>
          <w:sz w:val="28"/>
          <w:szCs w:val="28"/>
        </w:rPr>
        <w:t xml:space="preserve">1 Цель профессионально-ориентированного обучения русскому языку в вузе </w:t>
      </w:r>
    </w:p>
    <w:p>
      <w:pPr>
        <w:ind w:firstLine="709"/>
        <w:jc w:val="both"/>
        <w:rPr>
          <w:color w:val="000000" w:themeColor="text1"/>
          <w:sz w:val="28"/>
          <w:szCs w:val="28"/>
        </w:rPr>
      </w:pPr>
      <w:r>
        <w:rPr>
          <w:color w:val="000000" w:themeColor="text1"/>
          <w:sz w:val="28"/>
          <w:szCs w:val="28"/>
        </w:rPr>
        <w:t>2 Компетентностные технологии</w:t>
      </w:r>
    </w:p>
    <w:p>
      <w:pPr>
        <w:ind w:firstLine="709"/>
        <w:rPr>
          <w:color w:val="000000" w:themeColor="text1"/>
          <w:sz w:val="28"/>
          <w:szCs w:val="28"/>
        </w:rPr>
      </w:pPr>
      <w:r>
        <w:rPr>
          <w:color w:val="000000" w:themeColor="text1"/>
          <w:sz w:val="28"/>
          <w:szCs w:val="28"/>
        </w:rPr>
        <w:t xml:space="preserve"> 3 Коммуникативные качества речи</w:t>
      </w:r>
    </w:p>
    <w:p>
      <w:pPr>
        <w:ind w:firstLine="709"/>
        <w:jc w:val="both"/>
        <w:rPr>
          <w:b/>
          <w:color w:val="000000" w:themeColor="text1"/>
          <w:sz w:val="28"/>
          <w:szCs w:val="28"/>
        </w:rPr>
      </w:pPr>
      <w:r>
        <w:rPr>
          <w:color w:val="000000" w:themeColor="text1"/>
          <w:sz w:val="28"/>
          <w:szCs w:val="28"/>
        </w:rPr>
        <w:t xml:space="preserve">3. </w:t>
      </w:r>
      <w:r>
        <w:rPr>
          <w:b/>
          <w:color w:val="000000" w:themeColor="text1"/>
          <w:sz w:val="28"/>
          <w:szCs w:val="28"/>
        </w:rPr>
        <w:t>Теоретические сведения</w:t>
      </w:r>
    </w:p>
    <w:p>
      <w:pPr>
        <w:pStyle w:val="af5"/>
        <w:spacing w:before="0" w:beforeAutospacing="0" w:after="0" w:afterAutospacing="0"/>
        <w:rPr>
          <w:color w:val="000000" w:themeColor="text1"/>
          <w:sz w:val="28"/>
          <w:szCs w:val="28"/>
        </w:rPr>
      </w:pPr>
      <w:r>
        <w:rPr>
          <w:color w:val="000000" w:themeColor="text1"/>
          <w:sz w:val="28"/>
          <w:szCs w:val="28"/>
        </w:rPr>
        <w:tab/>
        <w:t xml:space="preserve">Целью профессионально-ориентированного обучения русскому языку в вузе является приобретение будущими психологами основ коммуникативной компетенции, необходимой для профессионального общения, овладение устными и письменными формами общения на языке специальности как средством информационной деятельности и дальнейшего саморазвития. Это позволит студентам  использовать язык как средство получения профессионально значимой информации, используя разные виды чтения; </w:t>
      </w:r>
      <w:r>
        <w:rPr>
          <w:color w:val="000000" w:themeColor="text1"/>
          <w:sz w:val="28"/>
          <w:szCs w:val="28"/>
        </w:rPr>
        <w:sym w:font="Symbol" w:char="F020"/>
      </w:r>
      <w:r>
        <w:rPr>
          <w:color w:val="000000" w:themeColor="text1"/>
          <w:sz w:val="28"/>
          <w:szCs w:val="28"/>
        </w:rPr>
        <w:t xml:space="preserve">коммуникативная же компетенция  позволяет участвовать в устном и письменном профессиональном общении. Приобретение будущими психологами основ коммуникативной </w:t>
      </w:r>
      <w:r>
        <w:rPr>
          <w:rStyle w:val="ab"/>
          <w:color w:val="000000" w:themeColor="text1"/>
          <w:sz w:val="28"/>
          <w:szCs w:val="28"/>
        </w:rPr>
        <w:t> </w:t>
      </w:r>
      <w:r>
        <w:rPr>
          <w:color w:val="000000" w:themeColor="text1"/>
          <w:sz w:val="28"/>
          <w:szCs w:val="28"/>
        </w:rPr>
        <w:t>компетенции в сфере профессионального общения осуществляется  в процессе реализации конечных целей изучения дисциплины. В процессе обучения языку специальности студентов нефилологических факультетов можно использовать следующие компетентностные технологии:</w:t>
      </w:r>
    </w:p>
    <w:p>
      <w:pPr>
        <w:pStyle w:val="af5"/>
        <w:spacing w:before="0" w:beforeAutospacing="0" w:after="0" w:afterAutospacing="0"/>
        <w:rPr>
          <w:color w:val="000000" w:themeColor="text1"/>
          <w:sz w:val="28"/>
          <w:szCs w:val="28"/>
        </w:rPr>
      </w:pPr>
      <w:r>
        <w:rPr>
          <w:color w:val="000000" w:themeColor="text1"/>
          <w:sz w:val="28"/>
          <w:szCs w:val="28"/>
        </w:rPr>
        <w:t>  развитие критического мышления через чтение и письмо</w:t>
      </w:r>
    </w:p>
    <w:p>
      <w:pPr>
        <w:pStyle w:val="af5"/>
        <w:spacing w:before="0" w:beforeAutospacing="0" w:after="0" w:afterAutospacing="0"/>
        <w:rPr>
          <w:color w:val="000000" w:themeColor="text1"/>
          <w:sz w:val="28"/>
          <w:szCs w:val="28"/>
        </w:rPr>
      </w:pPr>
      <w:r>
        <w:rPr>
          <w:color w:val="000000" w:themeColor="text1"/>
          <w:sz w:val="28"/>
          <w:szCs w:val="28"/>
        </w:rPr>
        <w:t xml:space="preserve"> игровая технология (языковые игры, ролевые игры, ситуативные задачи)</w:t>
      </w:r>
    </w:p>
    <w:p>
      <w:pPr>
        <w:pStyle w:val="af5"/>
        <w:spacing w:before="0" w:beforeAutospacing="0" w:after="0" w:afterAutospacing="0"/>
        <w:rPr>
          <w:color w:val="000000" w:themeColor="text1"/>
          <w:sz w:val="28"/>
          <w:szCs w:val="28"/>
        </w:rPr>
      </w:pPr>
      <w:r>
        <w:rPr>
          <w:color w:val="000000" w:themeColor="text1"/>
          <w:sz w:val="28"/>
          <w:szCs w:val="28"/>
        </w:rPr>
        <w:t xml:space="preserve"> проблемные дискуссии</w:t>
      </w:r>
    </w:p>
    <w:p>
      <w:pPr>
        <w:pStyle w:val="af5"/>
        <w:spacing w:before="0" w:beforeAutospacing="0" w:after="0" w:afterAutospacing="0"/>
        <w:rPr>
          <w:color w:val="000000" w:themeColor="text1"/>
          <w:sz w:val="28"/>
          <w:szCs w:val="28"/>
        </w:rPr>
      </w:pPr>
      <w:r>
        <w:rPr>
          <w:color w:val="000000" w:themeColor="text1"/>
          <w:sz w:val="28"/>
          <w:szCs w:val="28"/>
        </w:rPr>
        <w:t xml:space="preserve"> технология интерактивного обучения (в парах, малых группах)</w:t>
      </w:r>
    </w:p>
    <w:p>
      <w:pPr>
        <w:pStyle w:val="af5"/>
        <w:spacing w:before="0" w:beforeAutospacing="0" w:after="0" w:afterAutospacing="0"/>
        <w:rPr>
          <w:color w:val="000000" w:themeColor="text1"/>
          <w:sz w:val="28"/>
          <w:szCs w:val="28"/>
        </w:rPr>
      </w:pPr>
      <w:r>
        <w:rPr>
          <w:color w:val="000000" w:themeColor="text1"/>
          <w:sz w:val="28"/>
          <w:szCs w:val="28"/>
        </w:rPr>
        <w:t>сценарно-контекстная технология</w:t>
      </w:r>
    </w:p>
    <w:p>
      <w:pPr>
        <w:pStyle w:val="af5"/>
        <w:spacing w:before="0" w:beforeAutospacing="0" w:after="0" w:afterAutospacing="0"/>
        <w:rPr>
          <w:color w:val="000000" w:themeColor="text1"/>
          <w:sz w:val="28"/>
          <w:szCs w:val="28"/>
        </w:rPr>
      </w:pPr>
      <w:r>
        <w:rPr>
          <w:color w:val="000000" w:themeColor="text1"/>
          <w:sz w:val="28"/>
          <w:szCs w:val="28"/>
        </w:rPr>
        <w:t>метод проектов</w:t>
      </w:r>
    </w:p>
    <w:p>
      <w:pPr>
        <w:pStyle w:val="af5"/>
        <w:spacing w:before="0" w:beforeAutospacing="0" w:after="0" w:afterAutospacing="0"/>
        <w:rPr>
          <w:color w:val="000000" w:themeColor="text1"/>
          <w:sz w:val="28"/>
          <w:szCs w:val="28"/>
        </w:rPr>
      </w:pPr>
      <w:r>
        <w:rPr>
          <w:color w:val="000000" w:themeColor="text1"/>
          <w:sz w:val="28"/>
          <w:szCs w:val="28"/>
        </w:rPr>
        <w:t>метод дебатов</w:t>
      </w:r>
    </w:p>
    <w:p>
      <w:pPr>
        <w:pStyle w:val="af5"/>
        <w:spacing w:before="0" w:beforeAutospacing="0" w:after="0" w:afterAutospacing="0"/>
        <w:rPr>
          <w:color w:val="000000" w:themeColor="text1"/>
          <w:sz w:val="28"/>
          <w:szCs w:val="28"/>
        </w:rPr>
      </w:pPr>
      <w:r>
        <w:rPr>
          <w:color w:val="000000" w:themeColor="text1"/>
          <w:sz w:val="28"/>
          <w:szCs w:val="28"/>
        </w:rPr>
        <w:t>технология модульного обучения</w:t>
      </w:r>
    </w:p>
    <w:p>
      <w:pPr>
        <w:pStyle w:val="af5"/>
        <w:spacing w:before="0" w:beforeAutospacing="0" w:after="0" w:afterAutospacing="0"/>
        <w:rPr>
          <w:color w:val="000000" w:themeColor="text1"/>
          <w:sz w:val="28"/>
          <w:szCs w:val="28"/>
        </w:rPr>
      </w:pPr>
      <w:r>
        <w:rPr>
          <w:color w:val="000000" w:themeColor="text1"/>
          <w:sz w:val="28"/>
          <w:szCs w:val="28"/>
        </w:rPr>
        <w:t>метод кейс-стади</w:t>
      </w:r>
    </w:p>
    <w:p>
      <w:pPr>
        <w:pStyle w:val="af5"/>
        <w:spacing w:before="0" w:beforeAutospacing="0" w:after="0" w:afterAutospacing="0"/>
        <w:rPr>
          <w:color w:val="000000" w:themeColor="text1"/>
          <w:sz w:val="28"/>
          <w:szCs w:val="28"/>
        </w:rPr>
      </w:pPr>
      <w:r>
        <w:rPr>
          <w:color w:val="000000" w:themeColor="text1"/>
          <w:sz w:val="28"/>
          <w:szCs w:val="28"/>
        </w:rPr>
        <w:t>метод ситуативных задач</w:t>
      </w:r>
    </w:p>
    <w:p>
      <w:pPr>
        <w:ind w:firstLine="709"/>
        <w:rPr>
          <w:color w:val="000000" w:themeColor="text1"/>
          <w:sz w:val="28"/>
          <w:szCs w:val="28"/>
        </w:rPr>
      </w:pPr>
      <w:r>
        <w:rPr>
          <w:color w:val="000000" w:themeColor="text1"/>
          <w:sz w:val="28"/>
          <w:szCs w:val="28"/>
        </w:rPr>
        <w:t>Коммуникативные качества речи</w:t>
      </w:r>
    </w:p>
    <w:p>
      <w:pPr>
        <w:ind w:firstLine="709"/>
        <w:rPr>
          <w:color w:val="000000" w:themeColor="text1"/>
          <w:sz w:val="28"/>
          <w:szCs w:val="28"/>
        </w:rPr>
      </w:pPr>
      <w:r>
        <w:rPr>
          <w:color w:val="000000" w:themeColor="text1"/>
          <w:sz w:val="28"/>
          <w:szCs w:val="28"/>
        </w:rPr>
        <w:t xml:space="preserve">Основы учения о качествах хорошей речи были заложены в античную эпоху. В появившихся в ХVIII–ХIХ вв. руководствах по риторике для оценки эффективной речи используются такие понятия, как ясность, точность, логичность и др. В наше время теоретическое обоснование выдвижения коммуникативных качеств речи как критериев для оценки культурной речи наиболее последовательно представлено в книге Б.Н. Головина. Ученый выделяет 10 качеств: правильность, чистоту, точность, логичность, </w:t>
      </w:r>
      <w:r>
        <w:rPr>
          <w:color w:val="000000" w:themeColor="text1"/>
          <w:sz w:val="28"/>
          <w:szCs w:val="28"/>
        </w:rPr>
        <w:lastRenderedPageBreak/>
        <w:t xml:space="preserve">выразительность, богатство, уместность, а также образность (близкую к выразительности), доступность и действенность. </w:t>
      </w:r>
    </w:p>
    <w:p>
      <w:pPr>
        <w:ind w:firstLine="709"/>
        <w:rPr>
          <w:color w:val="000000" w:themeColor="text1"/>
          <w:sz w:val="28"/>
          <w:szCs w:val="28"/>
        </w:rPr>
      </w:pPr>
      <w:r>
        <w:rPr>
          <w:color w:val="000000" w:themeColor="text1"/>
          <w:sz w:val="28"/>
          <w:szCs w:val="28"/>
        </w:rPr>
        <w:t>Число выделяемых исследователями коммуникативных качеств может варьировать. Так, Б.С. Мучник применительно к письменной коммуникации рассматривает пять речевых качеств: ясность (недвусмысленность), точность (соответствие актуализированного автором значения высказывания передаваемому смыслу), краткость (умение передать мысль наименьшим количеством слов), полнота (противоположное избыточности речи развернутое выражение мысли), логичность (соответствие законам и правилам логики).</w:t>
      </w:r>
    </w:p>
    <w:p>
      <w:pPr>
        <w:ind w:firstLine="709"/>
        <w:jc w:val="both"/>
        <w:rPr>
          <w:color w:val="000000" w:themeColor="text1"/>
          <w:sz w:val="28"/>
          <w:szCs w:val="28"/>
        </w:rPr>
      </w:pPr>
      <w:r>
        <w:rPr>
          <w:color w:val="000000" w:themeColor="text1"/>
          <w:sz w:val="28"/>
          <w:szCs w:val="28"/>
        </w:rPr>
        <w:t xml:space="preserve">4. </w:t>
      </w:r>
      <w:r>
        <w:rPr>
          <w:b/>
          <w:color w:val="000000" w:themeColor="text1"/>
          <w:sz w:val="28"/>
          <w:szCs w:val="28"/>
        </w:rPr>
        <w:t>Рекомендации к изучению темы</w:t>
      </w:r>
      <w:r>
        <w:rPr>
          <w:color w:val="000000" w:themeColor="text1"/>
          <w:sz w:val="28"/>
          <w:szCs w:val="28"/>
        </w:rPr>
        <w:t>: изучить теоретический материал, выполнить практическое задание.</w:t>
      </w:r>
    </w:p>
    <w:p>
      <w:pPr>
        <w:tabs>
          <w:tab w:val="left" w:pos="-1390"/>
          <w:tab w:val="left" w:pos="0"/>
          <w:tab w:val="left" w:pos="9638"/>
        </w:tabs>
        <w:ind w:firstLine="709"/>
        <w:jc w:val="both"/>
        <w:rPr>
          <w:color w:val="000000" w:themeColor="text1"/>
          <w:sz w:val="28"/>
          <w:szCs w:val="28"/>
        </w:rPr>
      </w:pPr>
      <w:r>
        <w:rPr>
          <w:color w:val="000000" w:themeColor="text1"/>
          <w:sz w:val="28"/>
          <w:szCs w:val="28"/>
        </w:rPr>
        <w:t xml:space="preserve"> </w:t>
      </w:r>
      <w:r>
        <w:rPr>
          <w:b/>
          <w:color w:val="000000" w:themeColor="text1"/>
          <w:sz w:val="28"/>
          <w:szCs w:val="28"/>
        </w:rPr>
        <w:t>5. Практическое задание</w:t>
      </w:r>
      <w:r>
        <w:rPr>
          <w:color w:val="000000" w:themeColor="text1"/>
          <w:sz w:val="28"/>
          <w:szCs w:val="28"/>
        </w:rPr>
        <w:t>: Вставьте пропущенные буквы.</w:t>
      </w:r>
    </w:p>
    <w:p>
      <w:pPr>
        <w:tabs>
          <w:tab w:val="left" w:pos="-1390"/>
          <w:tab w:val="left" w:pos="0"/>
          <w:tab w:val="left" w:pos="9638"/>
        </w:tabs>
        <w:ind w:firstLine="709"/>
        <w:jc w:val="both"/>
        <w:rPr>
          <w:color w:val="000000" w:themeColor="text1"/>
          <w:sz w:val="28"/>
          <w:szCs w:val="28"/>
        </w:rPr>
      </w:pPr>
      <w:r>
        <w:rPr>
          <w:color w:val="000000" w:themeColor="text1"/>
          <w:sz w:val="28"/>
          <w:szCs w:val="28"/>
        </w:rPr>
        <w:t>1. Для запоминания информац… используются различн… приемы. 2. Осмысленн… информация запоминается в среднем в 22 раза лучше, чем бессмысленн…. 3. Основателем мнемоники как набора приемов для запоминания был древнегреческий поэт Симонид (V в. до н. э.). 4. Основн… приемом мнемоники является повторение. 5. Большой объем информац… заучивается по смыслов… частям. 6. Первое повторени... информации необходимо не позже чем через 15-40 мин после запоминании…, так как через час в памят… остается только 50 % запомненного, а через день — не более 30-35 %; 7. Люб… информации… лучше повторять, используя и зрительн…, и слухов…, и кинестетическ… память, например, зрительный образ описать словами и как бы обрисовать движением.</w:t>
      </w:r>
    </w:p>
    <w:p>
      <w:pPr>
        <w:tabs>
          <w:tab w:val="left" w:pos="-1390"/>
          <w:tab w:val="left" w:pos="0"/>
          <w:tab w:val="left" w:pos="9638"/>
        </w:tabs>
        <w:ind w:firstLine="709"/>
        <w:jc w:val="both"/>
        <w:rPr>
          <w:color w:val="000000" w:themeColor="text1"/>
          <w:sz w:val="28"/>
          <w:szCs w:val="28"/>
        </w:rPr>
      </w:pPr>
      <w:r>
        <w:rPr>
          <w:color w:val="000000" w:themeColor="text1"/>
          <w:sz w:val="28"/>
          <w:szCs w:val="28"/>
        </w:rPr>
        <w:t xml:space="preserve">8. Большую часть информации из внешн… мира мы получаем зрительно. 9. Информационн… пропускн… способность глаз в 100 раз больше, чем слуха. </w:t>
      </w:r>
    </w:p>
    <w:p>
      <w:pPr>
        <w:pStyle w:val="af5"/>
        <w:spacing w:before="0" w:beforeAutospacing="0" w:after="0" w:afterAutospacing="0"/>
        <w:rPr>
          <w:bCs/>
          <w:i/>
          <w:iCs/>
          <w:color w:val="000000" w:themeColor="text1"/>
          <w:sz w:val="28"/>
          <w:szCs w:val="28"/>
        </w:rPr>
      </w:pPr>
      <w:r>
        <w:rPr>
          <w:color w:val="000000" w:themeColor="text1"/>
          <w:sz w:val="28"/>
          <w:szCs w:val="28"/>
        </w:rPr>
        <w:tab/>
        <w:t xml:space="preserve"> 6</w:t>
      </w:r>
      <w:r>
        <w:rPr>
          <w:b/>
          <w:color w:val="000000" w:themeColor="text1"/>
          <w:sz w:val="28"/>
          <w:szCs w:val="28"/>
        </w:rPr>
        <w:t>. Контрольные вопросы:</w:t>
      </w:r>
      <w:r>
        <w:rPr>
          <w:color w:val="000000" w:themeColor="text1"/>
          <w:sz w:val="28"/>
          <w:szCs w:val="28"/>
        </w:rPr>
        <w:t xml:space="preserve"> </w:t>
      </w:r>
      <w:r>
        <w:rPr>
          <w:bCs/>
          <w:i/>
          <w:iCs/>
          <w:color w:val="000000" w:themeColor="text1"/>
          <w:sz w:val="28"/>
          <w:szCs w:val="28"/>
        </w:rPr>
        <w:t xml:space="preserve"> </w:t>
      </w:r>
    </w:p>
    <w:p>
      <w:pPr>
        <w:ind w:firstLine="709"/>
        <w:jc w:val="both"/>
        <w:rPr>
          <w:color w:val="000000" w:themeColor="text1"/>
          <w:sz w:val="28"/>
          <w:szCs w:val="28"/>
        </w:rPr>
      </w:pPr>
      <w:r>
        <w:rPr>
          <w:bCs/>
          <w:color w:val="000000" w:themeColor="text1"/>
          <w:sz w:val="28"/>
          <w:szCs w:val="28"/>
          <w:lang w:val="kk-KZ"/>
        </w:rPr>
        <w:t xml:space="preserve">1) </w:t>
      </w:r>
      <w:r>
        <w:rPr>
          <w:color w:val="000000" w:themeColor="text1"/>
          <w:sz w:val="28"/>
          <w:szCs w:val="28"/>
          <w:lang w:val="kk-KZ"/>
        </w:rPr>
        <w:t>Какова ц</w:t>
      </w:r>
      <w:r>
        <w:rPr>
          <w:color w:val="000000" w:themeColor="text1"/>
          <w:sz w:val="28"/>
          <w:szCs w:val="28"/>
        </w:rPr>
        <w:t xml:space="preserve">ель профессионально-ориентированного обучения русскому языку в вузе? </w:t>
      </w:r>
    </w:p>
    <w:p>
      <w:pPr>
        <w:ind w:firstLine="709"/>
        <w:jc w:val="both"/>
        <w:rPr>
          <w:color w:val="000000" w:themeColor="text1"/>
          <w:sz w:val="28"/>
          <w:szCs w:val="28"/>
        </w:rPr>
      </w:pPr>
      <w:r>
        <w:rPr>
          <w:color w:val="000000" w:themeColor="text1"/>
          <w:sz w:val="28"/>
          <w:szCs w:val="28"/>
        </w:rPr>
        <w:t>2) О каких компетентностных технологиях вы узнали?</w:t>
      </w:r>
    </w:p>
    <w:p>
      <w:pPr>
        <w:ind w:firstLine="709"/>
        <w:jc w:val="both"/>
        <w:rPr>
          <w:color w:val="000000" w:themeColor="text1"/>
          <w:sz w:val="28"/>
          <w:szCs w:val="28"/>
        </w:rPr>
      </w:pPr>
      <w:r>
        <w:rPr>
          <w:color w:val="000000" w:themeColor="text1"/>
          <w:sz w:val="28"/>
          <w:szCs w:val="28"/>
        </w:rPr>
        <w:t xml:space="preserve"> 3) Что относится к коммуникативным качествам речи?</w:t>
      </w:r>
    </w:p>
    <w:p>
      <w:pPr>
        <w:tabs>
          <w:tab w:val="left" w:pos="-1390"/>
          <w:tab w:val="left" w:pos="0"/>
          <w:tab w:val="left" w:pos="9638"/>
        </w:tabs>
        <w:ind w:firstLine="709"/>
        <w:jc w:val="both"/>
        <w:rPr>
          <w:bCs/>
          <w:iCs/>
          <w:color w:val="000000" w:themeColor="text1"/>
          <w:sz w:val="28"/>
          <w:szCs w:val="28"/>
        </w:rPr>
      </w:pPr>
      <w:r>
        <w:rPr>
          <w:b/>
          <w:color w:val="000000" w:themeColor="text1"/>
          <w:sz w:val="28"/>
          <w:szCs w:val="28"/>
        </w:rPr>
        <w:t>7.</w:t>
      </w:r>
      <w:r>
        <w:rPr>
          <w:color w:val="000000" w:themeColor="text1"/>
          <w:sz w:val="28"/>
          <w:szCs w:val="28"/>
        </w:rPr>
        <w:t xml:space="preserve"> </w:t>
      </w:r>
      <w:r>
        <w:rPr>
          <w:b/>
          <w:color w:val="000000" w:themeColor="text1"/>
          <w:sz w:val="28"/>
          <w:szCs w:val="28"/>
        </w:rPr>
        <w:t>Домашнее задание</w:t>
      </w:r>
      <w:r>
        <w:rPr>
          <w:color w:val="000000" w:themeColor="text1"/>
          <w:sz w:val="28"/>
          <w:szCs w:val="28"/>
        </w:rPr>
        <w:t xml:space="preserve">:  </w:t>
      </w:r>
      <w:r>
        <w:rPr>
          <w:bCs/>
          <w:i/>
          <w:iCs/>
          <w:color w:val="000000" w:themeColor="text1"/>
          <w:sz w:val="28"/>
          <w:szCs w:val="28"/>
        </w:rPr>
        <w:t xml:space="preserve"> </w:t>
      </w:r>
      <w:r>
        <w:rPr>
          <w:bCs/>
          <w:iCs/>
          <w:color w:val="000000" w:themeColor="text1"/>
          <w:sz w:val="28"/>
          <w:szCs w:val="28"/>
        </w:rPr>
        <w:t>Подготовьте краткий пересказ текста</w:t>
      </w:r>
    </w:p>
    <w:p>
      <w:pPr>
        <w:tabs>
          <w:tab w:val="left" w:pos="-1390"/>
          <w:tab w:val="left" w:pos="0"/>
          <w:tab w:val="left" w:pos="9638"/>
        </w:tabs>
        <w:ind w:firstLine="709"/>
        <w:jc w:val="center"/>
        <w:rPr>
          <w:color w:val="000000" w:themeColor="text1"/>
          <w:sz w:val="28"/>
          <w:szCs w:val="28"/>
        </w:rPr>
      </w:pPr>
      <w:r>
        <w:rPr>
          <w:color w:val="000000" w:themeColor="text1"/>
          <w:sz w:val="28"/>
          <w:szCs w:val="28"/>
        </w:rPr>
        <w:t>Типы памяти</w:t>
      </w:r>
    </w:p>
    <w:p>
      <w:pPr>
        <w:tabs>
          <w:tab w:val="left" w:pos="-1390"/>
          <w:tab w:val="left" w:pos="0"/>
          <w:tab w:val="left" w:pos="9638"/>
        </w:tabs>
        <w:ind w:firstLine="709"/>
        <w:jc w:val="both"/>
        <w:rPr>
          <w:color w:val="000000" w:themeColor="text1"/>
          <w:sz w:val="28"/>
          <w:szCs w:val="28"/>
        </w:rPr>
      </w:pPr>
      <w:r>
        <w:rPr>
          <w:color w:val="000000" w:themeColor="text1"/>
          <w:sz w:val="28"/>
          <w:szCs w:val="28"/>
        </w:rPr>
        <w:t>Память — достаточно сложный психический процесс, включающий запоминание информации, хранение информации, воспроизведение информации (вспоминание), узнавание информации при повторном представлении.</w:t>
      </w:r>
    </w:p>
    <w:p>
      <w:pPr>
        <w:tabs>
          <w:tab w:val="left" w:pos="-1390"/>
          <w:tab w:val="left" w:pos="0"/>
          <w:tab w:val="left" w:pos="9638"/>
        </w:tabs>
        <w:ind w:firstLine="709"/>
        <w:jc w:val="both"/>
        <w:rPr>
          <w:color w:val="000000" w:themeColor="text1"/>
          <w:sz w:val="28"/>
          <w:szCs w:val="28"/>
        </w:rPr>
      </w:pPr>
      <w:r>
        <w:rPr>
          <w:color w:val="000000" w:themeColor="text1"/>
          <w:sz w:val="28"/>
          <w:szCs w:val="28"/>
        </w:rPr>
        <w:t>Эксперименты А. Вулдриджа с восстановлением под гипнозом мельчайших подробностей увиденного много лет назад доказывают, что все, на что мы в течение жизни обратили внимание, хранится в памяти, но далеко не все может быть сознательно подробно воспроизведено. Выход всей хранимой информации возможен только бессознательно во сне, в гипнозе, при сильных эмоциональных потрясениях, после травм, у психически больных и т. п.</w:t>
      </w:r>
    </w:p>
    <w:p>
      <w:pPr>
        <w:tabs>
          <w:tab w:val="left" w:pos="-1390"/>
          <w:tab w:val="left" w:pos="0"/>
          <w:tab w:val="left" w:pos="9638"/>
        </w:tabs>
        <w:ind w:firstLine="709"/>
        <w:jc w:val="both"/>
        <w:rPr>
          <w:color w:val="000000" w:themeColor="text1"/>
          <w:sz w:val="28"/>
          <w:szCs w:val="28"/>
        </w:rPr>
      </w:pPr>
      <w:r>
        <w:rPr>
          <w:color w:val="000000" w:themeColor="text1"/>
          <w:sz w:val="28"/>
          <w:szCs w:val="28"/>
        </w:rPr>
        <w:t>В первую очередь вам необходимо определить, какой тип памяти из нескольких у вас преобладает.</w:t>
      </w:r>
    </w:p>
    <w:p>
      <w:pPr>
        <w:tabs>
          <w:tab w:val="left" w:pos="-1390"/>
          <w:tab w:val="left" w:pos="0"/>
          <w:tab w:val="left" w:pos="9638"/>
        </w:tabs>
        <w:ind w:firstLine="709"/>
        <w:jc w:val="both"/>
        <w:rPr>
          <w:color w:val="000000" w:themeColor="text1"/>
          <w:sz w:val="28"/>
          <w:szCs w:val="28"/>
        </w:rPr>
      </w:pPr>
      <w:r>
        <w:rPr>
          <w:i/>
          <w:iCs/>
          <w:color w:val="000000" w:themeColor="text1"/>
          <w:sz w:val="28"/>
          <w:szCs w:val="28"/>
        </w:rPr>
        <w:lastRenderedPageBreak/>
        <w:t xml:space="preserve">Визуальный тип. </w:t>
      </w:r>
      <w:r>
        <w:rPr>
          <w:color w:val="000000" w:themeColor="text1"/>
          <w:sz w:val="28"/>
          <w:szCs w:val="28"/>
        </w:rPr>
        <w:t>Вся вспоминаемая информация представляется вам в виде ярких картин, зрительных образов. Рассказывая что-то, вы часто жестикулируете, как бы рисуя в воздухе представляемые вами объекты. В разговоре вы часто пользуетесь вступительными фразами типа: «Вот посмотрите...», «Давайте представим себе...», «Вспомните, это выглядело так...». В момент вспоминания вы смотрите как бы прямо перед собой, вверх, влево вверх или вправо вверх.</w:t>
      </w:r>
    </w:p>
    <w:p>
      <w:pPr>
        <w:tabs>
          <w:tab w:val="left" w:pos="-1390"/>
          <w:tab w:val="left" w:pos="0"/>
          <w:tab w:val="left" w:pos="9638"/>
        </w:tabs>
        <w:ind w:firstLine="709"/>
        <w:jc w:val="both"/>
        <w:rPr>
          <w:color w:val="000000" w:themeColor="text1"/>
          <w:sz w:val="28"/>
          <w:szCs w:val="28"/>
        </w:rPr>
      </w:pPr>
      <w:r>
        <w:rPr>
          <w:i/>
          <w:iCs/>
          <w:color w:val="000000" w:themeColor="text1"/>
          <w:sz w:val="28"/>
          <w:szCs w:val="28"/>
        </w:rPr>
        <w:t xml:space="preserve">Аудиальный тип. </w:t>
      </w:r>
      <w:r>
        <w:rPr>
          <w:color w:val="000000" w:themeColor="text1"/>
          <w:sz w:val="28"/>
          <w:szCs w:val="28"/>
        </w:rPr>
        <w:t>То, что вы вспоминаете, наговаривается вам как бы вашим внутренним голосом или вы слышите речь, слова другого человека. Вводные фразы, которые вы используете в разговоре, — слуховые: «Вот послушайте...», «Это звучало так...» и пр. При вспоминании взор обращен вправо, влево вниз или влево.</w:t>
      </w:r>
    </w:p>
    <w:p>
      <w:pPr>
        <w:tabs>
          <w:tab w:val="left" w:pos="-1390"/>
          <w:tab w:val="left" w:pos="0"/>
          <w:tab w:val="left" w:pos="9638"/>
        </w:tabs>
        <w:ind w:firstLine="709"/>
        <w:jc w:val="both"/>
        <w:rPr>
          <w:color w:val="000000" w:themeColor="text1"/>
          <w:sz w:val="28"/>
          <w:szCs w:val="28"/>
        </w:rPr>
      </w:pPr>
      <w:r>
        <w:rPr>
          <w:i/>
          <w:iCs/>
          <w:color w:val="000000" w:themeColor="text1"/>
          <w:sz w:val="28"/>
          <w:szCs w:val="28"/>
        </w:rPr>
        <w:t xml:space="preserve">Кинестетический тип. </w:t>
      </w:r>
      <w:r>
        <w:rPr>
          <w:color w:val="000000" w:themeColor="text1"/>
          <w:sz w:val="28"/>
          <w:szCs w:val="28"/>
        </w:rPr>
        <w:t>Вы хорошо запоминаете ощущения, движения. Вспоминая, вы как бы сначала воссоздаете, повторяете движения и ощущения тела. Вам хорошо удается представлять тепло, тяжесть при занятиях аутогенной тренировкой. Вспоминая, вы смотрите вниз или вправо вниз.</w:t>
      </w:r>
    </w:p>
    <w:p>
      <w:pPr>
        <w:tabs>
          <w:tab w:val="left" w:pos="-1390"/>
          <w:tab w:val="left" w:pos="0"/>
          <w:tab w:val="left" w:pos="9638"/>
        </w:tabs>
        <w:ind w:firstLine="709"/>
        <w:jc w:val="both"/>
        <w:rPr>
          <w:color w:val="000000" w:themeColor="text1"/>
          <w:sz w:val="28"/>
          <w:szCs w:val="28"/>
        </w:rPr>
      </w:pPr>
      <w:r>
        <w:rPr>
          <w:color w:val="000000" w:themeColor="text1"/>
          <w:sz w:val="28"/>
          <w:szCs w:val="28"/>
        </w:rPr>
        <w:t>Естественно, каждый человек владеет всеми видами вспоминания, но одна из трех систем предоставления сознанию информации обычно развита лучше других.</w:t>
      </w:r>
    </w:p>
    <w:p>
      <w:pPr>
        <w:tabs>
          <w:tab w:val="left" w:pos="-1390"/>
          <w:tab w:val="left" w:pos="0"/>
          <w:tab w:val="left" w:pos="9638"/>
        </w:tabs>
        <w:ind w:firstLine="709"/>
        <w:jc w:val="both"/>
        <w:rPr>
          <w:color w:val="000000" w:themeColor="text1"/>
          <w:sz w:val="28"/>
          <w:szCs w:val="28"/>
        </w:rPr>
      </w:pPr>
    </w:p>
    <w:p>
      <w:pPr>
        <w:pStyle w:val="af5"/>
        <w:spacing w:before="0" w:beforeAutospacing="0" w:after="0" w:afterAutospacing="0"/>
        <w:rPr>
          <w:color w:val="000000" w:themeColor="text1"/>
          <w:sz w:val="28"/>
          <w:szCs w:val="28"/>
        </w:rPr>
      </w:pPr>
      <w:r>
        <w:rPr>
          <w:color w:val="000000" w:themeColor="text1"/>
          <w:sz w:val="28"/>
          <w:szCs w:val="28"/>
        </w:rPr>
        <w:tab/>
        <w:t xml:space="preserve">8. </w:t>
      </w:r>
      <w:r>
        <w:rPr>
          <w:b/>
          <w:color w:val="000000" w:themeColor="text1"/>
          <w:sz w:val="28"/>
          <w:szCs w:val="28"/>
        </w:rPr>
        <w:t>Задание для СРС</w:t>
      </w:r>
      <w:r>
        <w:rPr>
          <w:color w:val="000000" w:themeColor="text1"/>
          <w:sz w:val="28"/>
          <w:szCs w:val="28"/>
        </w:rPr>
        <w:t>:  Подберите информацию, иллюстрирующую дополнительно тему «Типы памяти».</w:t>
      </w:r>
    </w:p>
    <w:p>
      <w:pPr>
        <w:shd w:val="clear" w:color="auto" w:fill="FFFFFF"/>
        <w:ind w:firstLine="709"/>
        <w:jc w:val="both"/>
        <w:rPr>
          <w:b/>
          <w:color w:val="000000" w:themeColor="text1"/>
          <w:sz w:val="28"/>
          <w:szCs w:val="28"/>
          <w:lang w:val="kk-KZ"/>
        </w:rPr>
      </w:pPr>
      <w:r>
        <w:rPr>
          <w:b/>
          <w:color w:val="000000" w:themeColor="text1"/>
          <w:sz w:val="28"/>
          <w:szCs w:val="28"/>
          <w:lang w:val="kk-KZ"/>
        </w:rPr>
        <w:t xml:space="preserve">9 Рекомендуемая литература: </w:t>
      </w:r>
    </w:p>
    <w:p>
      <w:pPr>
        <w:shd w:val="clear" w:color="auto" w:fill="FFFFFF"/>
        <w:ind w:firstLine="709"/>
        <w:jc w:val="both"/>
        <w:rPr>
          <w:color w:val="000000" w:themeColor="text1"/>
          <w:sz w:val="28"/>
          <w:szCs w:val="28"/>
          <w:lang w:val="kk-KZ"/>
        </w:rPr>
      </w:pPr>
      <w:r>
        <w:rPr>
          <w:color w:val="000000" w:themeColor="text1"/>
          <w:sz w:val="28"/>
          <w:szCs w:val="28"/>
          <w:lang w:val="kk-KZ"/>
        </w:rPr>
        <w:t>1.Основная литература: № 1 – № 3</w:t>
      </w:r>
    </w:p>
    <w:p>
      <w:pPr>
        <w:ind w:firstLine="709"/>
        <w:jc w:val="both"/>
        <w:rPr>
          <w:color w:val="000000" w:themeColor="text1"/>
          <w:sz w:val="28"/>
          <w:szCs w:val="28"/>
          <w:lang w:val="kk-KZ"/>
        </w:rPr>
      </w:pPr>
      <w:r>
        <w:rPr>
          <w:color w:val="000000" w:themeColor="text1"/>
          <w:sz w:val="28"/>
          <w:szCs w:val="28"/>
          <w:lang w:val="kk-KZ"/>
        </w:rPr>
        <w:t>2.Дополнительная литература: № 4, № 14</w:t>
      </w:r>
    </w:p>
    <w:p>
      <w:pPr>
        <w:tabs>
          <w:tab w:val="left" w:pos="0"/>
          <w:tab w:val="left" w:pos="142"/>
        </w:tabs>
        <w:ind w:firstLine="709"/>
        <w:jc w:val="both"/>
        <w:rPr>
          <w:color w:val="000000" w:themeColor="text1"/>
          <w:sz w:val="28"/>
          <w:szCs w:val="28"/>
          <w:lang w:val="kk-KZ"/>
        </w:rPr>
      </w:pPr>
    </w:p>
    <w:p>
      <w:pPr>
        <w:ind w:firstLine="709"/>
        <w:jc w:val="both"/>
        <w:rPr>
          <w:color w:val="000000" w:themeColor="text1"/>
          <w:sz w:val="28"/>
          <w:szCs w:val="28"/>
        </w:rPr>
      </w:pPr>
      <w:r>
        <w:rPr>
          <w:b/>
          <w:color w:val="000000" w:themeColor="text1"/>
          <w:sz w:val="28"/>
          <w:szCs w:val="28"/>
        </w:rPr>
        <w:t xml:space="preserve">Тема </w:t>
      </w:r>
      <w:r>
        <w:rPr>
          <w:b/>
          <w:color w:val="000000" w:themeColor="text1"/>
          <w:sz w:val="28"/>
          <w:szCs w:val="28"/>
          <w:lang w:val="kk-KZ"/>
        </w:rPr>
        <w:t xml:space="preserve">20. </w:t>
      </w:r>
      <w:r>
        <w:rPr>
          <w:color w:val="000000" w:themeColor="text1"/>
          <w:sz w:val="28"/>
          <w:szCs w:val="28"/>
          <w:lang w:val="kk-KZ"/>
        </w:rPr>
        <w:t>Письменная деловая коммуникация. Язык деловых документов. Композиционные особенности деловых документов. Требования к составлению и оформлению документов: стандартизация, унификация, клишированность</w:t>
      </w:r>
    </w:p>
    <w:p>
      <w:pPr>
        <w:ind w:firstLine="709"/>
        <w:jc w:val="both"/>
        <w:rPr>
          <w:color w:val="000000" w:themeColor="text1"/>
          <w:sz w:val="28"/>
          <w:szCs w:val="28"/>
        </w:rPr>
      </w:pPr>
      <w:r>
        <w:rPr>
          <w:b/>
          <w:color w:val="000000" w:themeColor="text1"/>
          <w:sz w:val="28"/>
          <w:szCs w:val="28"/>
        </w:rPr>
        <w:t xml:space="preserve">Цель занятия: </w:t>
      </w:r>
      <w:r>
        <w:rPr>
          <w:color w:val="000000" w:themeColor="text1"/>
          <w:sz w:val="28"/>
          <w:szCs w:val="28"/>
        </w:rPr>
        <w:t xml:space="preserve">дать понятие о </w:t>
      </w:r>
      <w:r>
        <w:rPr>
          <w:color w:val="000000" w:themeColor="text1"/>
          <w:sz w:val="28"/>
          <w:szCs w:val="28"/>
          <w:lang w:val="kk-KZ"/>
        </w:rPr>
        <w:t>письменной деловой коммуникации, языке и композиционных особенностях деловых документов</w:t>
      </w:r>
    </w:p>
    <w:p>
      <w:pPr>
        <w:tabs>
          <w:tab w:val="left" w:pos="9540"/>
        </w:tabs>
        <w:ind w:firstLine="709"/>
        <w:jc w:val="both"/>
        <w:rPr>
          <w:color w:val="000000" w:themeColor="text1"/>
          <w:sz w:val="28"/>
          <w:szCs w:val="28"/>
        </w:rPr>
      </w:pPr>
      <w:r>
        <w:rPr>
          <w:color w:val="000000" w:themeColor="text1"/>
          <w:sz w:val="28"/>
          <w:szCs w:val="28"/>
        </w:rPr>
        <w:t xml:space="preserve">1. </w:t>
      </w:r>
      <w:r>
        <w:rPr>
          <w:b/>
          <w:color w:val="000000" w:themeColor="text1"/>
          <w:sz w:val="28"/>
          <w:szCs w:val="28"/>
        </w:rPr>
        <w:t>Форма проведения занятия</w:t>
      </w:r>
      <w:r>
        <w:rPr>
          <w:color w:val="000000" w:themeColor="text1"/>
          <w:sz w:val="28"/>
          <w:szCs w:val="28"/>
        </w:rPr>
        <w:t xml:space="preserve"> – учебное занятие по изучению и первичному закреплению нового материала.</w:t>
      </w:r>
    </w:p>
    <w:p>
      <w:pPr>
        <w:ind w:firstLine="709"/>
        <w:jc w:val="both"/>
        <w:rPr>
          <w:color w:val="000000" w:themeColor="text1"/>
          <w:sz w:val="28"/>
          <w:szCs w:val="28"/>
        </w:rPr>
      </w:pPr>
      <w:r>
        <w:rPr>
          <w:color w:val="000000" w:themeColor="text1"/>
          <w:sz w:val="28"/>
          <w:szCs w:val="28"/>
        </w:rPr>
        <w:t xml:space="preserve">2. </w:t>
      </w:r>
      <w:r>
        <w:rPr>
          <w:b/>
          <w:color w:val="000000" w:themeColor="text1"/>
          <w:sz w:val="28"/>
          <w:szCs w:val="28"/>
        </w:rPr>
        <w:t>План  занятия:</w:t>
      </w:r>
    </w:p>
    <w:p>
      <w:pPr>
        <w:ind w:firstLine="709"/>
        <w:jc w:val="both"/>
        <w:rPr>
          <w:color w:val="000000" w:themeColor="text1"/>
          <w:sz w:val="28"/>
          <w:szCs w:val="28"/>
        </w:rPr>
      </w:pPr>
      <w:r>
        <w:rPr>
          <w:color w:val="000000" w:themeColor="text1"/>
          <w:sz w:val="28"/>
          <w:szCs w:val="28"/>
        </w:rPr>
        <w:t>1) Участники делового общения</w:t>
      </w:r>
    </w:p>
    <w:p>
      <w:pPr>
        <w:ind w:firstLine="709"/>
        <w:jc w:val="both"/>
        <w:rPr>
          <w:color w:val="000000" w:themeColor="text1"/>
          <w:sz w:val="28"/>
          <w:szCs w:val="28"/>
        </w:rPr>
      </w:pPr>
      <w:r>
        <w:rPr>
          <w:color w:val="000000" w:themeColor="text1"/>
          <w:sz w:val="28"/>
          <w:szCs w:val="28"/>
        </w:rPr>
        <w:t>2) Свойства языка деловой информации</w:t>
      </w:r>
    </w:p>
    <w:p>
      <w:pPr>
        <w:ind w:firstLine="709"/>
        <w:jc w:val="both"/>
        <w:rPr>
          <w:color w:val="000000" w:themeColor="text1"/>
          <w:sz w:val="28"/>
          <w:szCs w:val="28"/>
        </w:rPr>
      </w:pPr>
      <w:r>
        <w:rPr>
          <w:color w:val="000000" w:themeColor="text1"/>
          <w:sz w:val="28"/>
          <w:szCs w:val="28"/>
        </w:rPr>
        <w:t>3) Основные особенности официально-делового стиля</w:t>
      </w:r>
    </w:p>
    <w:p>
      <w:pPr>
        <w:ind w:firstLine="709"/>
        <w:jc w:val="both"/>
        <w:rPr>
          <w:color w:val="000000" w:themeColor="text1"/>
          <w:sz w:val="28"/>
          <w:szCs w:val="28"/>
        </w:rPr>
      </w:pPr>
      <w:r>
        <w:rPr>
          <w:color w:val="000000" w:themeColor="text1"/>
          <w:sz w:val="28"/>
          <w:szCs w:val="28"/>
        </w:rPr>
        <w:t>4) Композиционные особенности служебных документов</w:t>
      </w:r>
    </w:p>
    <w:p>
      <w:pPr>
        <w:ind w:firstLine="709"/>
        <w:jc w:val="both"/>
        <w:rPr>
          <w:b/>
          <w:color w:val="000000" w:themeColor="text1"/>
          <w:sz w:val="28"/>
          <w:szCs w:val="28"/>
        </w:rPr>
      </w:pPr>
      <w:r>
        <w:rPr>
          <w:b/>
          <w:color w:val="000000" w:themeColor="text1"/>
          <w:sz w:val="28"/>
          <w:szCs w:val="28"/>
        </w:rPr>
        <w:t>Теоретический материал</w:t>
      </w:r>
    </w:p>
    <w:p>
      <w:pPr>
        <w:pStyle w:val="af5"/>
        <w:spacing w:before="0" w:beforeAutospacing="0" w:after="0" w:afterAutospacing="0"/>
        <w:ind w:firstLine="709"/>
        <w:rPr>
          <w:color w:val="000000" w:themeColor="text1"/>
          <w:sz w:val="28"/>
          <w:szCs w:val="28"/>
        </w:rPr>
      </w:pPr>
      <w:r>
        <w:rPr>
          <w:color w:val="000000" w:themeColor="text1"/>
          <w:sz w:val="28"/>
          <w:szCs w:val="28"/>
        </w:rPr>
        <w:t xml:space="preserve">Участниками делового общения являются организации, учреждения, предприятия, должностные лица, работники. Специфика делового общения выражается в том, что автором и адресатом документа почти всегда является организация в целом - «коллективный субъект», несмотря на то, что в большинстве случаев документ подписывается одним лицом - руководителем организации. То же можно сказать и об адресате документа. </w:t>
      </w:r>
    </w:p>
    <w:p>
      <w:pPr>
        <w:pStyle w:val="af5"/>
        <w:spacing w:before="0" w:beforeAutospacing="0" w:after="0" w:afterAutospacing="0"/>
        <w:ind w:firstLine="709"/>
        <w:rPr>
          <w:color w:val="000000" w:themeColor="text1"/>
          <w:sz w:val="28"/>
          <w:szCs w:val="28"/>
        </w:rPr>
      </w:pPr>
      <w:r>
        <w:rPr>
          <w:color w:val="000000" w:themeColor="text1"/>
          <w:sz w:val="28"/>
          <w:szCs w:val="28"/>
        </w:rPr>
        <w:lastRenderedPageBreak/>
        <w:t>Другая характерная особенность делового общения - тематическая ограниченность круга решаемых организацией задач. Функции учреждения поддаются описанию, классификации, регламентации. В результате круг вопросов, относительно которых создаются управленческие документы, носит достаточно стабильный характер.</w:t>
      </w:r>
    </w:p>
    <w:p>
      <w:pPr>
        <w:pStyle w:val="af5"/>
        <w:spacing w:before="0" w:beforeAutospacing="0" w:after="0" w:afterAutospacing="0"/>
        <w:ind w:firstLine="709"/>
        <w:rPr>
          <w:color w:val="000000" w:themeColor="text1"/>
          <w:sz w:val="28"/>
          <w:szCs w:val="28"/>
        </w:rPr>
      </w:pPr>
      <w:r>
        <w:rPr>
          <w:color w:val="000000" w:themeColor="text1"/>
          <w:sz w:val="28"/>
          <w:szCs w:val="28"/>
        </w:rPr>
        <w:t>Следовательно, условия делового общения формируют следующие свойства языка деловой информации:</w:t>
      </w:r>
    </w:p>
    <w:p>
      <w:pPr>
        <w:pStyle w:val="af5"/>
        <w:spacing w:before="0" w:beforeAutospacing="0" w:after="0" w:afterAutospacing="0"/>
        <w:ind w:firstLine="709"/>
        <w:rPr>
          <w:color w:val="000000" w:themeColor="text1"/>
          <w:sz w:val="28"/>
          <w:szCs w:val="28"/>
        </w:rPr>
      </w:pPr>
      <w:r>
        <w:rPr>
          <w:color w:val="000000" w:themeColor="text1"/>
          <w:sz w:val="28"/>
          <w:szCs w:val="28"/>
        </w:rPr>
        <w:t>· официальный характер информации;</w:t>
      </w:r>
    </w:p>
    <w:p>
      <w:pPr>
        <w:pStyle w:val="af5"/>
        <w:spacing w:before="0" w:beforeAutospacing="0" w:after="0" w:afterAutospacing="0"/>
        <w:ind w:firstLine="709"/>
        <w:rPr>
          <w:color w:val="000000" w:themeColor="text1"/>
          <w:sz w:val="28"/>
          <w:szCs w:val="28"/>
        </w:rPr>
      </w:pPr>
      <w:r>
        <w:rPr>
          <w:color w:val="000000" w:themeColor="text1"/>
          <w:sz w:val="28"/>
          <w:szCs w:val="28"/>
        </w:rPr>
        <w:t>· адресность информации;</w:t>
      </w:r>
    </w:p>
    <w:p>
      <w:pPr>
        <w:pStyle w:val="af5"/>
        <w:spacing w:before="0" w:beforeAutospacing="0" w:after="0" w:afterAutospacing="0"/>
        <w:ind w:firstLine="709"/>
        <w:rPr>
          <w:color w:val="000000" w:themeColor="text1"/>
          <w:sz w:val="28"/>
          <w:szCs w:val="28"/>
        </w:rPr>
      </w:pPr>
      <w:r>
        <w:rPr>
          <w:color w:val="000000" w:themeColor="text1"/>
          <w:sz w:val="28"/>
          <w:szCs w:val="28"/>
        </w:rPr>
        <w:t>· повторяемость информации;</w:t>
      </w:r>
    </w:p>
    <w:p>
      <w:pPr>
        <w:pStyle w:val="af5"/>
        <w:spacing w:before="0" w:beforeAutospacing="0" w:after="0" w:afterAutospacing="0"/>
        <w:ind w:firstLine="709"/>
        <w:rPr>
          <w:color w:val="000000" w:themeColor="text1"/>
          <w:sz w:val="28"/>
          <w:szCs w:val="28"/>
        </w:rPr>
      </w:pPr>
      <w:r>
        <w:rPr>
          <w:color w:val="000000" w:themeColor="text1"/>
          <w:sz w:val="28"/>
          <w:szCs w:val="28"/>
        </w:rPr>
        <w:t>· тематическая ограниченность.</w:t>
      </w:r>
    </w:p>
    <w:p>
      <w:pPr>
        <w:ind w:firstLine="709"/>
        <w:jc w:val="both"/>
        <w:rPr>
          <w:color w:val="000000" w:themeColor="text1"/>
          <w:sz w:val="28"/>
          <w:szCs w:val="28"/>
        </w:rPr>
      </w:pPr>
      <w:r>
        <w:rPr>
          <w:color w:val="000000" w:themeColor="text1"/>
          <w:sz w:val="28"/>
          <w:szCs w:val="28"/>
        </w:rPr>
        <w:t>Письменные документы представляют собой, вероятно, технически самую сложную форму коммуникации. Документы становятся вашими молчаливыми представителями, если Вы отсутствуете. Для составления документов требуются творческий подход, специальные знания и навыки.</w:t>
      </w:r>
    </w:p>
    <w:p>
      <w:pPr>
        <w:pStyle w:val="af5"/>
        <w:spacing w:before="0" w:beforeAutospacing="0" w:after="0" w:afterAutospacing="0"/>
        <w:ind w:firstLine="709"/>
        <w:rPr>
          <w:color w:val="000000" w:themeColor="text1"/>
          <w:sz w:val="28"/>
          <w:szCs w:val="28"/>
        </w:rPr>
      </w:pPr>
      <w:r>
        <w:rPr>
          <w:color w:val="000000" w:themeColor="text1"/>
          <w:sz w:val="28"/>
          <w:szCs w:val="28"/>
        </w:rPr>
        <w:t>В тексте документа должен использоваться определенный язык и стиль документа. В результате многовекового развития в официально-деловом стиле выработались особенные языковые средства и способы выражения содержания.</w:t>
      </w:r>
    </w:p>
    <w:p>
      <w:pPr>
        <w:pStyle w:val="af5"/>
        <w:spacing w:before="0" w:beforeAutospacing="0" w:after="0" w:afterAutospacing="0"/>
        <w:ind w:firstLine="709"/>
        <w:rPr>
          <w:color w:val="000000" w:themeColor="text1"/>
          <w:sz w:val="28"/>
          <w:szCs w:val="28"/>
        </w:rPr>
      </w:pPr>
      <w:r>
        <w:rPr>
          <w:color w:val="000000" w:themeColor="text1"/>
          <w:sz w:val="28"/>
          <w:szCs w:val="28"/>
        </w:rPr>
        <w:t>Основными особенностями официально-делового стиля являются:</w:t>
      </w:r>
    </w:p>
    <w:p>
      <w:pPr>
        <w:pStyle w:val="af5"/>
        <w:spacing w:before="0" w:beforeAutospacing="0" w:after="0" w:afterAutospacing="0"/>
        <w:ind w:firstLine="709"/>
        <w:rPr>
          <w:color w:val="000000" w:themeColor="text1"/>
          <w:sz w:val="28"/>
          <w:szCs w:val="28"/>
        </w:rPr>
      </w:pPr>
      <w:r>
        <w:rPr>
          <w:color w:val="000000" w:themeColor="text1"/>
          <w:sz w:val="28"/>
          <w:szCs w:val="28"/>
        </w:rPr>
        <w:t>нейтральный тон изложения;</w:t>
      </w:r>
    </w:p>
    <w:p>
      <w:pPr>
        <w:pStyle w:val="af5"/>
        <w:spacing w:before="0" w:beforeAutospacing="0" w:after="0" w:afterAutospacing="0"/>
        <w:ind w:firstLine="709"/>
        <w:rPr>
          <w:color w:val="000000" w:themeColor="text1"/>
          <w:sz w:val="28"/>
          <w:szCs w:val="28"/>
        </w:rPr>
      </w:pPr>
      <w:r>
        <w:rPr>
          <w:color w:val="000000" w:themeColor="text1"/>
          <w:sz w:val="28"/>
          <w:szCs w:val="28"/>
        </w:rPr>
        <w:t>точность и ясность изложения;</w:t>
      </w:r>
    </w:p>
    <w:p>
      <w:pPr>
        <w:pStyle w:val="af5"/>
        <w:spacing w:before="0" w:beforeAutospacing="0" w:after="0" w:afterAutospacing="0"/>
        <w:ind w:firstLine="709"/>
        <w:rPr>
          <w:color w:val="000000" w:themeColor="text1"/>
          <w:sz w:val="28"/>
          <w:szCs w:val="28"/>
        </w:rPr>
      </w:pPr>
      <w:r>
        <w:rPr>
          <w:color w:val="000000" w:themeColor="text1"/>
          <w:sz w:val="28"/>
          <w:szCs w:val="28"/>
        </w:rPr>
        <w:t>лаконичность, краткость текста.</w:t>
      </w:r>
    </w:p>
    <w:p>
      <w:pPr>
        <w:pStyle w:val="af5"/>
        <w:spacing w:before="0" w:beforeAutospacing="0" w:after="0" w:afterAutospacing="0"/>
        <w:ind w:firstLine="709"/>
        <w:rPr>
          <w:color w:val="000000" w:themeColor="text1"/>
          <w:sz w:val="28"/>
          <w:szCs w:val="28"/>
        </w:rPr>
      </w:pPr>
      <w:r>
        <w:rPr>
          <w:color w:val="000000" w:themeColor="text1"/>
          <w:sz w:val="28"/>
          <w:szCs w:val="28"/>
        </w:rPr>
        <w:t>Рассмотренные особенности официально-делового стиля играют основную роль в формировании системы языковых единиц и приемов их употребления в текстах документов.</w:t>
      </w:r>
    </w:p>
    <w:p>
      <w:pPr>
        <w:pStyle w:val="2"/>
        <w:spacing w:before="0" w:beforeAutospacing="0" w:after="0" w:afterAutospacing="0"/>
        <w:ind w:firstLine="709"/>
        <w:rPr>
          <w:b/>
          <w:color w:val="000000" w:themeColor="text1"/>
          <w:sz w:val="28"/>
          <w:szCs w:val="28"/>
        </w:rPr>
      </w:pPr>
      <w:r>
        <w:rPr>
          <w:b/>
          <w:color w:val="000000" w:themeColor="text1"/>
          <w:sz w:val="28"/>
          <w:szCs w:val="28"/>
        </w:rPr>
        <w:t>Композиционные особенности служебных документов.</w:t>
      </w:r>
    </w:p>
    <w:p>
      <w:pPr>
        <w:pStyle w:val="af5"/>
        <w:spacing w:before="0" w:beforeAutospacing="0" w:after="0" w:afterAutospacing="0"/>
        <w:ind w:firstLine="709"/>
        <w:rPr>
          <w:color w:val="000000" w:themeColor="text1"/>
          <w:sz w:val="28"/>
          <w:szCs w:val="28"/>
        </w:rPr>
      </w:pPr>
      <w:r>
        <w:rPr>
          <w:color w:val="000000" w:themeColor="text1"/>
          <w:sz w:val="28"/>
          <w:szCs w:val="28"/>
        </w:rPr>
        <w:t xml:space="preserve">Служебный документ посвящают одному вопросу. Документ краток, форма документа является признаком официально-делового стиля, отражая «официальный» характер. Тексты документов состоят из 2-х частей: 1) вводной, 2) основной, в которой излагаются выводы, предложения, просьбы. Сплошной текст тяжело воспринимать, его делят на абзацы. Тексты документов большого объема подвергают рубрикации. Рубрикацией называют членение текста на составные части, графическое отделение одной части от другой, использование заголовков, нумерации. Абзац- простейшая рубрика. Абзац служит переходом от одной мысли к другой. Важным средством рубрикации является также заголовки и подзаголовки. Заглавие всегда является структурной частью текста. Оно позволяет в краткой форме отразить тематику документа, его основную идею. Заголовок должен строго соответствовать содержанию документа, быть логичным, кратким. Текст служебного документа может быть оформлен в виде анкеты, таблицы, связного текста. </w:t>
      </w:r>
    </w:p>
    <w:p>
      <w:pPr>
        <w:ind w:firstLine="709"/>
        <w:jc w:val="both"/>
        <w:rPr>
          <w:color w:val="000000" w:themeColor="text1"/>
          <w:sz w:val="28"/>
          <w:szCs w:val="28"/>
        </w:rPr>
      </w:pPr>
      <w:r>
        <w:rPr>
          <w:color w:val="000000" w:themeColor="text1"/>
          <w:sz w:val="28"/>
          <w:szCs w:val="28"/>
        </w:rPr>
        <w:t xml:space="preserve">4. </w:t>
      </w:r>
      <w:r>
        <w:rPr>
          <w:b/>
          <w:color w:val="000000" w:themeColor="text1"/>
          <w:sz w:val="28"/>
          <w:szCs w:val="28"/>
        </w:rPr>
        <w:t>Рекомендации к изучению темы</w:t>
      </w:r>
      <w:r>
        <w:rPr>
          <w:color w:val="000000" w:themeColor="text1"/>
          <w:sz w:val="28"/>
          <w:szCs w:val="28"/>
        </w:rPr>
        <w:t>: изучить теоретический материал, выполнить практическое задание.</w:t>
      </w:r>
    </w:p>
    <w:p>
      <w:pPr>
        <w:ind w:firstLine="709"/>
        <w:jc w:val="both"/>
        <w:rPr>
          <w:color w:val="000000" w:themeColor="text1"/>
          <w:sz w:val="28"/>
          <w:szCs w:val="28"/>
        </w:rPr>
      </w:pPr>
      <w:r>
        <w:rPr>
          <w:color w:val="000000" w:themeColor="text1"/>
          <w:sz w:val="28"/>
          <w:szCs w:val="28"/>
        </w:rPr>
        <w:t xml:space="preserve"> </w:t>
      </w:r>
      <w:r>
        <w:rPr>
          <w:b/>
          <w:color w:val="000000" w:themeColor="text1"/>
          <w:sz w:val="28"/>
          <w:szCs w:val="28"/>
        </w:rPr>
        <w:t xml:space="preserve">5. Практическое задание: </w:t>
      </w:r>
      <w:r>
        <w:rPr>
          <w:color w:val="000000" w:themeColor="text1"/>
          <w:sz w:val="28"/>
          <w:szCs w:val="28"/>
        </w:rPr>
        <w:t>Прочитайте текст. Выразите свою точку зрения.</w:t>
      </w:r>
    </w:p>
    <w:p>
      <w:pPr>
        <w:ind w:firstLine="709"/>
        <w:jc w:val="both"/>
        <w:rPr>
          <w:color w:val="000000" w:themeColor="text1"/>
          <w:sz w:val="28"/>
          <w:szCs w:val="28"/>
        </w:rPr>
      </w:pPr>
      <w:r>
        <w:rPr>
          <w:color w:val="000000" w:themeColor="text1"/>
          <w:sz w:val="28"/>
          <w:szCs w:val="28"/>
        </w:rPr>
        <w:lastRenderedPageBreak/>
        <w:t xml:space="preserve">Спорным остаётся вопрос разделения «ты» и «Вы» в Интернете. Так, многие полагают, что интернет всех уравнивает: все – один социальный слой и класс. Возможно, какая-то логика в этом есть. Но вот лично мне очень сложно обратиться к незнакомому человеку на «ты» даже в виртуальном мире. Интересный выход нашли на некоторых форумах, когда при регистрации необходимо указать предпочтительную форму обращения. </w:t>
      </w:r>
    </w:p>
    <w:p>
      <w:pPr>
        <w:shd w:val="clear" w:color="auto" w:fill="FFFFFF"/>
        <w:ind w:firstLine="709"/>
        <w:jc w:val="both"/>
        <w:rPr>
          <w:bCs/>
          <w:i/>
          <w:iCs/>
          <w:color w:val="000000" w:themeColor="text1"/>
          <w:sz w:val="28"/>
          <w:szCs w:val="28"/>
        </w:rPr>
      </w:pPr>
      <w:r>
        <w:rPr>
          <w:color w:val="000000" w:themeColor="text1"/>
          <w:sz w:val="28"/>
          <w:szCs w:val="28"/>
        </w:rPr>
        <w:t xml:space="preserve">6. </w:t>
      </w:r>
      <w:r>
        <w:rPr>
          <w:b/>
          <w:color w:val="000000" w:themeColor="text1"/>
          <w:sz w:val="28"/>
          <w:szCs w:val="28"/>
        </w:rPr>
        <w:t xml:space="preserve">Контрольные вопросы: </w:t>
      </w:r>
      <w:r>
        <w:rPr>
          <w:bCs/>
          <w:i/>
          <w:iCs/>
          <w:color w:val="000000" w:themeColor="text1"/>
          <w:sz w:val="28"/>
          <w:szCs w:val="28"/>
        </w:rPr>
        <w:t xml:space="preserve"> </w:t>
      </w:r>
    </w:p>
    <w:p>
      <w:pPr>
        <w:ind w:firstLine="709"/>
        <w:jc w:val="both"/>
        <w:rPr>
          <w:color w:val="000000" w:themeColor="text1"/>
          <w:sz w:val="28"/>
          <w:szCs w:val="28"/>
        </w:rPr>
      </w:pPr>
      <w:r>
        <w:rPr>
          <w:color w:val="000000" w:themeColor="text1"/>
          <w:sz w:val="28"/>
          <w:szCs w:val="28"/>
        </w:rPr>
        <w:t>1) Кто является участниками делового общения?</w:t>
      </w:r>
    </w:p>
    <w:p>
      <w:pPr>
        <w:ind w:firstLine="709"/>
        <w:jc w:val="both"/>
        <w:rPr>
          <w:color w:val="000000" w:themeColor="text1"/>
          <w:sz w:val="28"/>
          <w:szCs w:val="28"/>
        </w:rPr>
      </w:pPr>
      <w:r>
        <w:rPr>
          <w:color w:val="000000" w:themeColor="text1"/>
          <w:sz w:val="28"/>
          <w:szCs w:val="28"/>
        </w:rPr>
        <w:t>2) Каковы свойства языка деловой информации?</w:t>
      </w:r>
    </w:p>
    <w:p>
      <w:pPr>
        <w:ind w:firstLine="709"/>
        <w:jc w:val="both"/>
        <w:rPr>
          <w:color w:val="000000" w:themeColor="text1"/>
          <w:sz w:val="28"/>
          <w:szCs w:val="28"/>
        </w:rPr>
      </w:pPr>
      <w:r>
        <w:rPr>
          <w:color w:val="000000" w:themeColor="text1"/>
          <w:sz w:val="28"/>
          <w:szCs w:val="28"/>
        </w:rPr>
        <w:t>3) Какие основные особенности официально-делового стиля вы знаете?</w:t>
      </w:r>
    </w:p>
    <w:p>
      <w:pPr>
        <w:ind w:firstLine="709"/>
        <w:jc w:val="both"/>
        <w:rPr>
          <w:color w:val="000000" w:themeColor="text1"/>
          <w:sz w:val="28"/>
          <w:szCs w:val="28"/>
        </w:rPr>
      </w:pPr>
      <w:r>
        <w:rPr>
          <w:color w:val="000000" w:themeColor="text1"/>
          <w:sz w:val="28"/>
          <w:szCs w:val="28"/>
        </w:rPr>
        <w:t>4) Каковы композиционные особенности служебных документов?</w:t>
      </w:r>
    </w:p>
    <w:p>
      <w:pPr>
        <w:autoSpaceDE w:val="0"/>
        <w:autoSpaceDN w:val="0"/>
        <w:adjustRightInd w:val="0"/>
        <w:ind w:firstLine="709"/>
        <w:jc w:val="both"/>
        <w:rPr>
          <w:color w:val="000000" w:themeColor="text1"/>
          <w:sz w:val="28"/>
          <w:szCs w:val="28"/>
        </w:rPr>
      </w:pPr>
      <w:r>
        <w:rPr>
          <w:b/>
          <w:color w:val="000000" w:themeColor="text1"/>
          <w:sz w:val="28"/>
          <w:szCs w:val="28"/>
        </w:rPr>
        <w:t>7. Домашнее задание</w:t>
      </w:r>
      <w:r>
        <w:rPr>
          <w:color w:val="000000" w:themeColor="text1"/>
          <w:sz w:val="28"/>
          <w:szCs w:val="28"/>
        </w:rPr>
        <w:t xml:space="preserve">:  Прочитайте текст. Составьте приглашение на научную конференцию Г. Перельману. </w:t>
      </w:r>
    </w:p>
    <w:p>
      <w:pPr>
        <w:autoSpaceDE w:val="0"/>
        <w:autoSpaceDN w:val="0"/>
        <w:adjustRightInd w:val="0"/>
        <w:ind w:firstLine="709"/>
        <w:rPr>
          <w:rFonts w:eastAsia="Batang"/>
          <w:color w:val="000000" w:themeColor="text1"/>
          <w:sz w:val="28"/>
          <w:szCs w:val="28"/>
          <w:lang w:val="kk-KZ" w:eastAsia="ko-KR"/>
        </w:rPr>
      </w:pPr>
      <w:r>
        <w:rPr>
          <w:rFonts w:eastAsia="Batang"/>
          <w:bCs/>
          <w:color w:val="000000" w:themeColor="text1"/>
          <w:sz w:val="28"/>
          <w:szCs w:val="28"/>
          <w:lang w:val="kk-KZ" w:eastAsia="ko-KR"/>
        </w:rPr>
        <w:t xml:space="preserve">   </w:t>
      </w:r>
      <w:r>
        <w:rPr>
          <w:color w:val="000000" w:themeColor="text1"/>
          <w:sz w:val="28"/>
          <w:szCs w:val="28"/>
        </w:rPr>
        <w:t xml:space="preserve">Математик Григорий Перельман, тот самый, что отказался от миллиона долларов, на днях не менее решительно отверг предложение Российской академии наук вступить в ее члены. Вернее, он просто проигнорировал это предложение, не выходя из своего добровольного затвора. Кажущееся странным поведение Григория Яковлевича, принимающее все более шокирующие формы, инспирировано его глубочайшим презрением к любого рода публичности. </w:t>
      </w:r>
      <w:r>
        <w:rPr>
          <w:color w:val="000000" w:themeColor="text1"/>
          <w:sz w:val="28"/>
          <w:szCs w:val="28"/>
        </w:rPr>
        <w:br/>
      </w:r>
      <w:r>
        <w:rPr>
          <w:color w:val="000000" w:themeColor="text1"/>
          <w:sz w:val="28"/>
          <w:szCs w:val="28"/>
        </w:rPr>
        <w:tab/>
        <w:t xml:space="preserve">Гениальный ученый настолько чужд интересам политики и массмедиа, что никаким калачом его не заманишь. Даже пугнуть нечем - отшельник, гол как сокол. Остается негласно объявить его аутистом, помешанным на своих формулах, тем более, что внешне Перельман полностью отвечает обывательским представлениям о рехнувшемся ученом. Он, болезный, ногти не стрижет, бороду не бреет, отказался в свое время от всех научных грантов, сытой жизни в Америке, прозябает в хрущобе на окраине Питера, ищет грибы. Приезжая в молодости в какой-нибудь Париж на конференцию, он не бегал по магазинам, не осматривал достопримечательности, а сидел в номере и думал. Получая в Беркли предложение назначить себе зарплату профессора, он заявлял, что американская еда ему не нравится, тут, дескать, нет такой рыбы, которую ему готовит мама, и спокойно ехал восвояси, размышлять о потоках Риччи. Это не легенды, факты. Психологи почти официально именуют его "сумасшедший профессор" - то есть человек настолько погружен в свои мысли, что надевает разные ботинки и забывает причесаться. И ведь, что особенно неприятно, не ноет и не жалуется "на условия". Все сидит и думает, а о чем ? никому не ведомо. То-то и настораживает, нормальный человек ведь не может заявить: "Тому, кто может управлять вселенной, миллион не нужен". </w:t>
      </w:r>
      <w:r>
        <w:rPr>
          <w:color w:val="000000" w:themeColor="text1"/>
          <w:sz w:val="28"/>
          <w:szCs w:val="28"/>
        </w:rPr>
        <w:br/>
      </w:r>
      <w:r>
        <w:rPr>
          <w:color w:val="000000" w:themeColor="text1"/>
          <w:sz w:val="28"/>
          <w:szCs w:val="28"/>
        </w:rPr>
        <w:tab/>
        <w:t>Его исключительность в том, что он отказывается даже от заслуженных наград, исключая возможность коммуникации с этим миром. Вряд ли кто-то на месте Перельмана не искусился бы почетом и богатством, но он этого не сделает никогда. Кто-то же должен демонстрировать обществу, в каком оно находится состоянии</w:t>
      </w:r>
    </w:p>
    <w:p>
      <w:pPr>
        <w:ind w:firstLine="709"/>
        <w:jc w:val="both"/>
        <w:rPr>
          <w:b/>
          <w:color w:val="000000" w:themeColor="text1"/>
          <w:sz w:val="28"/>
          <w:szCs w:val="28"/>
        </w:rPr>
      </w:pPr>
      <w:r>
        <w:rPr>
          <w:color w:val="000000" w:themeColor="text1"/>
          <w:sz w:val="28"/>
          <w:szCs w:val="28"/>
        </w:rPr>
        <w:t xml:space="preserve">8. </w:t>
      </w:r>
      <w:r>
        <w:rPr>
          <w:b/>
          <w:color w:val="000000" w:themeColor="text1"/>
          <w:sz w:val="28"/>
          <w:szCs w:val="28"/>
        </w:rPr>
        <w:t>Задание для СРС:  Ознакомьтесь с информацией. Составьте ваше резюме.</w:t>
      </w:r>
    </w:p>
    <w:p>
      <w:pPr>
        <w:pStyle w:val="4"/>
        <w:spacing w:before="0"/>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Пять основных пунктов резюме:</w:t>
      </w:r>
    </w:p>
    <w:p>
      <w:pPr>
        <w:numPr>
          <w:ilvl w:val="0"/>
          <w:numId w:val="18"/>
        </w:numPr>
        <w:ind w:left="0" w:firstLine="709"/>
        <w:rPr>
          <w:color w:val="000000" w:themeColor="text1"/>
          <w:sz w:val="28"/>
          <w:szCs w:val="28"/>
        </w:rPr>
      </w:pPr>
      <w:r>
        <w:rPr>
          <w:color w:val="000000" w:themeColor="text1"/>
          <w:sz w:val="28"/>
          <w:szCs w:val="28"/>
        </w:rPr>
        <w:t>Фамилия, Имя и Отчество.</w:t>
      </w:r>
    </w:p>
    <w:p>
      <w:pPr>
        <w:pStyle w:val="af5"/>
        <w:spacing w:before="0" w:beforeAutospacing="0" w:after="0" w:afterAutospacing="0"/>
        <w:rPr>
          <w:color w:val="000000" w:themeColor="text1"/>
          <w:sz w:val="28"/>
          <w:szCs w:val="28"/>
        </w:rPr>
      </w:pPr>
      <w:r>
        <w:rPr>
          <w:color w:val="000000" w:themeColor="text1"/>
          <w:sz w:val="28"/>
          <w:szCs w:val="28"/>
        </w:rPr>
        <w:t xml:space="preserve">Слово «резюме» обычно не пишется. Лучше напишите крупными буквами (18-20 шрифт), по центру, сверху вашу фамилию, имя и отчество. Сами слова «Фамилия», «Имя», и «Отчество» лучше не писать. </w:t>
      </w:r>
    </w:p>
    <w:p>
      <w:pPr>
        <w:numPr>
          <w:ilvl w:val="0"/>
          <w:numId w:val="18"/>
        </w:numPr>
        <w:ind w:left="0" w:firstLine="709"/>
        <w:rPr>
          <w:color w:val="000000" w:themeColor="text1"/>
          <w:sz w:val="28"/>
          <w:szCs w:val="28"/>
        </w:rPr>
      </w:pPr>
      <w:r>
        <w:rPr>
          <w:color w:val="000000" w:themeColor="text1"/>
          <w:sz w:val="28"/>
          <w:szCs w:val="28"/>
        </w:rPr>
        <w:t>Информация для контакта.</w:t>
      </w:r>
    </w:p>
    <w:p>
      <w:pPr>
        <w:pStyle w:val="af5"/>
        <w:spacing w:before="0" w:beforeAutospacing="0" w:after="0" w:afterAutospacing="0"/>
        <w:rPr>
          <w:color w:val="000000" w:themeColor="text1"/>
          <w:sz w:val="28"/>
          <w:szCs w:val="28"/>
        </w:rPr>
      </w:pPr>
      <w:r>
        <w:rPr>
          <w:color w:val="000000" w:themeColor="text1"/>
          <w:sz w:val="28"/>
          <w:szCs w:val="28"/>
        </w:rPr>
        <w:t>Здесь необходимо самым полным и тщательным образом предоставить информацию, которая позволит быстро и эффективно связаться с вами</w:t>
      </w:r>
    </w:p>
    <w:p>
      <w:pPr>
        <w:pStyle w:val="af5"/>
        <w:spacing w:before="0" w:beforeAutospacing="0" w:after="0" w:afterAutospacing="0"/>
        <w:rPr>
          <w:color w:val="000000" w:themeColor="text1"/>
          <w:sz w:val="28"/>
          <w:szCs w:val="28"/>
        </w:rPr>
      </w:pPr>
      <w:r>
        <w:rPr>
          <w:color w:val="000000" w:themeColor="text1"/>
          <w:sz w:val="28"/>
          <w:szCs w:val="28"/>
        </w:rPr>
        <w:t>Цель.</w:t>
      </w:r>
    </w:p>
    <w:p>
      <w:pPr>
        <w:pStyle w:val="af5"/>
        <w:spacing w:before="0" w:beforeAutospacing="0" w:after="0" w:afterAutospacing="0"/>
        <w:rPr>
          <w:color w:val="000000" w:themeColor="text1"/>
          <w:sz w:val="28"/>
          <w:szCs w:val="28"/>
        </w:rPr>
      </w:pPr>
      <w:r>
        <w:rPr>
          <w:color w:val="000000" w:themeColor="text1"/>
          <w:sz w:val="28"/>
          <w:szCs w:val="28"/>
        </w:rPr>
        <w:t xml:space="preserve">Здесь следует написать на какую вакансию, работу, или область деятельности вы претендуете. </w:t>
      </w:r>
    </w:p>
    <w:p>
      <w:pPr>
        <w:pStyle w:val="af5"/>
        <w:spacing w:before="0" w:beforeAutospacing="0" w:after="0" w:afterAutospacing="0"/>
        <w:rPr>
          <w:color w:val="000000" w:themeColor="text1"/>
          <w:sz w:val="28"/>
          <w:szCs w:val="28"/>
        </w:rPr>
      </w:pPr>
      <w:r>
        <w:rPr>
          <w:color w:val="000000" w:themeColor="text1"/>
          <w:sz w:val="28"/>
          <w:szCs w:val="28"/>
        </w:rPr>
        <w:t>Образование.</w:t>
      </w:r>
    </w:p>
    <w:p>
      <w:pPr>
        <w:ind w:firstLine="709"/>
        <w:rPr>
          <w:color w:val="000000" w:themeColor="text1"/>
          <w:sz w:val="28"/>
          <w:szCs w:val="28"/>
        </w:rPr>
      </w:pPr>
      <w:r>
        <w:rPr>
          <w:color w:val="000000" w:themeColor="text1"/>
          <w:sz w:val="28"/>
          <w:szCs w:val="28"/>
        </w:rPr>
        <w:t>а)используйте обратный хронологический порядок, т.е. последнее место учебы укажите первым, или принцип значимости, т.е. укажите сначала место учебы наиболее значимое для искомой работы;</w:t>
      </w:r>
    </w:p>
    <w:p>
      <w:pPr>
        <w:ind w:firstLine="709"/>
        <w:rPr>
          <w:color w:val="000000" w:themeColor="text1"/>
          <w:sz w:val="28"/>
          <w:szCs w:val="28"/>
        </w:rPr>
      </w:pPr>
      <w:r>
        <w:rPr>
          <w:color w:val="000000" w:themeColor="text1"/>
          <w:sz w:val="28"/>
          <w:szCs w:val="28"/>
        </w:rPr>
        <w:t>б) для каждого места учебы предоставьте следующую информацию: период обучения с точным (месяц, год) указанием дат начала и окончания обучения; место учебы и, наконец, укажите ту квалификацию, которую вы получили по окончанию обучения, т.е. укажите звание (аттестат, диплом, сертификат и т.д. по специальности);</w:t>
      </w:r>
    </w:p>
    <w:p>
      <w:pPr>
        <w:numPr>
          <w:ilvl w:val="0"/>
          <w:numId w:val="18"/>
        </w:numPr>
        <w:ind w:left="0" w:firstLine="709"/>
        <w:rPr>
          <w:color w:val="000000" w:themeColor="text1"/>
          <w:sz w:val="28"/>
          <w:szCs w:val="28"/>
        </w:rPr>
      </w:pPr>
      <w:r>
        <w:rPr>
          <w:color w:val="000000" w:themeColor="text1"/>
          <w:sz w:val="28"/>
          <w:szCs w:val="28"/>
        </w:rPr>
        <w:t>Опыт работы.</w:t>
      </w:r>
    </w:p>
    <w:p>
      <w:pPr>
        <w:pStyle w:val="af5"/>
        <w:spacing w:before="0" w:beforeAutospacing="0" w:after="0" w:afterAutospacing="0"/>
        <w:rPr>
          <w:color w:val="000000" w:themeColor="text1"/>
          <w:sz w:val="28"/>
          <w:szCs w:val="28"/>
        </w:rPr>
      </w:pPr>
      <w:r>
        <w:rPr>
          <w:color w:val="000000" w:themeColor="text1"/>
          <w:sz w:val="28"/>
          <w:szCs w:val="28"/>
        </w:rPr>
        <w:t xml:space="preserve">Перечислите места вашей бывшей работы: </w:t>
      </w:r>
    </w:p>
    <w:p>
      <w:pPr>
        <w:ind w:firstLine="709"/>
        <w:rPr>
          <w:color w:val="000000" w:themeColor="text1"/>
          <w:sz w:val="28"/>
          <w:szCs w:val="28"/>
        </w:rPr>
      </w:pPr>
      <w:r>
        <w:rPr>
          <w:color w:val="000000" w:themeColor="text1"/>
          <w:sz w:val="28"/>
          <w:szCs w:val="28"/>
        </w:rPr>
        <w:t xml:space="preserve">используйте обратный хронологический порядок, т.е. последнее место работы укажите первым; </w:t>
      </w:r>
    </w:p>
    <w:p>
      <w:pPr>
        <w:ind w:firstLine="709"/>
        <w:rPr>
          <w:color w:val="000000" w:themeColor="text1"/>
          <w:sz w:val="28"/>
          <w:szCs w:val="28"/>
        </w:rPr>
      </w:pPr>
      <w:r>
        <w:rPr>
          <w:color w:val="000000" w:themeColor="text1"/>
          <w:sz w:val="28"/>
          <w:szCs w:val="28"/>
        </w:rPr>
        <w:t xml:space="preserve">для каждого места работы предоставьте следующую информацию: название компании; сферу деятельности компании; период занятости с точным (месяц, год) указанием дат начала и окончания работы; должность; обязанности (в трех-четырех предложениях изложите круг ваших обязанностей); профессиональные навыки и достижения; </w:t>
      </w:r>
    </w:p>
    <w:p>
      <w:pPr>
        <w:ind w:firstLine="709"/>
        <w:rPr>
          <w:color w:val="000000" w:themeColor="text1"/>
          <w:sz w:val="28"/>
          <w:szCs w:val="28"/>
        </w:rPr>
      </w:pPr>
      <w:r>
        <w:rPr>
          <w:color w:val="000000" w:themeColor="text1"/>
          <w:sz w:val="28"/>
          <w:szCs w:val="28"/>
        </w:rPr>
        <w:t xml:space="preserve">не оставляйте пробелов в датах периода занятости. </w:t>
      </w:r>
    </w:p>
    <w:p>
      <w:pPr>
        <w:pStyle w:val="4"/>
        <w:spacing w:before="0"/>
        <w:ind w:firstLine="709"/>
        <w:rPr>
          <w:rFonts w:ascii="Times New Roman" w:hAnsi="Times New Roman" w:cs="Times New Roman"/>
          <w:b w:val="0"/>
          <w:color w:val="000000" w:themeColor="text1"/>
          <w:sz w:val="28"/>
          <w:szCs w:val="28"/>
        </w:rPr>
      </w:pPr>
      <w:r>
        <w:rPr>
          <w:rFonts w:ascii="Times New Roman" w:hAnsi="Times New Roman" w:cs="Times New Roman"/>
          <w:b w:val="0"/>
          <w:color w:val="000000" w:themeColor="text1"/>
          <w:sz w:val="28"/>
          <w:szCs w:val="28"/>
        </w:rPr>
        <w:t>Дополнительная информация</w:t>
      </w:r>
    </w:p>
    <w:p>
      <w:pPr>
        <w:pStyle w:val="af5"/>
        <w:spacing w:before="0" w:beforeAutospacing="0" w:after="0" w:afterAutospacing="0"/>
        <w:rPr>
          <w:color w:val="000000" w:themeColor="text1"/>
          <w:sz w:val="28"/>
          <w:szCs w:val="28"/>
        </w:rPr>
      </w:pPr>
      <w:r>
        <w:rPr>
          <w:color w:val="000000" w:themeColor="text1"/>
          <w:sz w:val="28"/>
          <w:szCs w:val="28"/>
        </w:rPr>
        <w:t xml:space="preserve">Например, вы умеете работать на компьютере, знаете иностранный языки, владеете машинописью, у вас есть водительские права. Если какие-либо из этих навыков помогут вам справятся с вашими будущими обязанностями, то укажите их, создав соответствующие заголовки, например, «знание компьютера», «иностранные языки» и т.д. В разделе «Иностранные языки» желательно указать не только уровень владения языком, но и где и как долго вы его учили. </w:t>
      </w:r>
    </w:p>
    <w:p>
      <w:pPr>
        <w:pStyle w:val="4"/>
        <w:spacing w:before="0"/>
        <w:ind w:firstLine="709"/>
        <w:rPr>
          <w:rFonts w:ascii="Times New Roman" w:hAnsi="Times New Roman" w:cs="Times New Roman"/>
          <w:b w:val="0"/>
          <w:color w:val="000000" w:themeColor="text1"/>
          <w:sz w:val="28"/>
          <w:szCs w:val="28"/>
        </w:rPr>
      </w:pPr>
      <w:r>
        <w:rPr>
          <w:rFonts w:ascii="Times New Roman" w:hAnsi="Times New Roman" w:cs="Times New Roman"/>
          <w:b w:val="0"/>
          <w:color w:val="000000" w:themeColor="text1"/>
          <w:sz w:val="28"/>
          <w:szCs w:val="28"/>
        </w:rPr>
        <w:t xml:space="preserve">Личные данные </w:t>
      </w:r>
    </w:p>
    <w:p>
      <w:pPr>
        <w:pStyle w:val="af5"/>
        <w:spacing w:before="0" w:beforeAutospacing="0" w:after="0" w:afterAutospacing="0"/>
        <w:rPr>
          <w:color w:val="000000" w:themeColor="text1"/>
          <w:sz w:val="28"/>
          <w:szCs w:val="28"/>
        </w:rPr>
      </w:pPr>
      <w:r>
        <w:rPr>
          <w:color w:val="000000" w:themeColor="text1"/>
          <w:sz w:val="28"/>
          <w:szCs w:val="28"/>
        </w:rPr>
        <w:t xml:space="preserve">Такие сведения, как: пол, возраст, здоровье, увлечения, семейное положение, гражданство, вероисповедание, отношение к воинской обязанности и т.д. являются сугубо личными и ваше право писать их или нет. </w:t>
      </w:r>
    </w:p>
    <w:p>
      <w:pPr>
        <w:pStyle w:val="4"/>
        <w:spacing w:before="0"/>
        <w:ind w:firstLine="709"/>
        <w:rPr>
          <w:rFonts w:ascii="Times New Roman" w:hAnsi="Times New Roman" w:cs="Times New Roman"/>
          <w:color w:val="000000" w:themeColor="text1"/>
          <w:sz w:val="28"/>
          <w:szCs w:val="28"/>
        </w:rPr>
      </w:pPr>
      <w:r>
        <w:rPr>
          <w:rFonts w:ascii="Times New Roman" w:hAnsi="Times New Roman" w:cs="Times New Roman"/>
          <w:b w:val="0"/>
          <w:color w:val="000000" w:themeColor="text1"/>
          <w:sz w:val="28"/>
          <w:szCs w:val="28"/>
        </w:rPr>
        <w:t>Рекомендации</w:t>
      </w:r>
      <w:r>
        <w:rPr>
          <w:rFonts w:ascii="Times New Roman" w:hAnsi="Times New Roman" w:cs="Times New Roman"/>
          <w:color w:val="000000" w:themeColor="text1"/>
          <w:sz w:val="28"/>
          <w:szCs w:val="28"/>
        </w:rPr>
        <w:t xml:space="preserve"> </w:t>
      </w:r>
    </w:p>
    <w:p>
      <w:pPr>
        <w:ind w:firstLine="709"/>
        <w:rPr>
          <w:color w:val="000000" w:themeColor="text1"/>
          <w:sz w:val="28"/>
          <w:szCs w:val="28"/>
        </w:rPr>
      </w:pPr>
      <w:r>
        <w:rPr>
          <w:color w:val="000000" w:themeColor="text1"/>
          <w:sz w:val="28"/>
          <w:szCs w:val="28"/>
        </w:rPr>
        <w:t xml:space="preserve">Если у вас есть договоренность с людьми, которые могут предоставить вам рекомендательные письма, то в заключение можно указать этих людей, как </w:t>
      </w:r>
      <w:r>
        <w:rPr>
          <w:color w:val="000000" w:themeColor="text1"/>
          <w:sz w:val="28"/>
          <w:szCs w:val="28"/>
        </w:rPr>
        <w:lastRenderedPageBreak/>
        <w:t xml:space="preserve">правило, двоих, с указанием того, как с ними можно связаться. Рекомендации вам могут быть предоставлены, например,  зав. кафедрой.  </w:t>
      </w:r>
    </w:p>
    <w:p>
      <w:pPr>
        <w:shd w:val="clear" w:color="auto" w:fill="FFFFFF"/>
        <w:ind w:firstLine="709"/>
        <w:jc w:val="both"/>
        <w:rPr>
          <w:b/>
          <w:color w:val="000000" w:themeColor="text1"/>
          <w:sz w:val="28"/>
          <w:szCs w:val="28"/>
          <w:lang w:val="kk-KZ"/>
        </w:rPr>
      </w:pPr>
      <w:r>
        <w:rPr>
          <w:b/>
          <w:color w:val="000000" w:themeColor="text1"/>
          <w:sz w:val="28"/>
          <w:szCs w:val="28"/>
          <w:lang w:val="kk-KZ"/>
        </w:rPr>
        <w:t xml:space="preserve">9)Рекомендуемая литература: </w:t>
      </w:r>
    </w:p>
    <w:p>
      <w:pPr>
        <w:shd w:val="clear" w:color="auto" w:fill="FFFFFF"/>
        <w:ind w:firstLine="709"/>
        <w:jc w:val="both"/>
        <w:rPr>
          <w:color w:val="000000" w:themeColor="text1"/>
          <w:sz w:val="28"/>
          <w:szCs w:val="28"/>
          <w:lang w:val="kk-KZ"/>
        </w:rPr>
      </w:pPr>
      <w:r>
        <w:rPr>
          <w:color w:val="000000" w:themeColor="text1"/>
          <w:sz w:val="28"/>
          <w:szCs w:val="28"/>
          <w:lang w:val="kk-KZ"/>
        </w:rPr>
        <w:t>1.Основная литература: № 1 – № 3</w:t>
      </w:r>
    </w:p>
    <w:p>
      <w:pPr>
        <w:pStyle w:val="a9"/>
        <w:ind w:firstLine="709"/>
        <w:jc w:val="both"/>
        <w:rPr>
          <w:i/>
          <w:color w:val="000000" w:themeColor="text1"/>
          <w:sz w:val="28"/>
          <w:szCs w:val="28"/>
        </w:rPr>
      </w:pPr>
      <w:r>
        <w:rPr>
          <w:color w:val="000000" w:themeColor="text1"/>
          <w:sz w:val="28"/>
          <w:szCs w:val="28"/>
          <w:lang w:val="kk-KZ"/>
        </w:rPr>
        <w:t>2.Дополнительная литература: № 4, № 14</w:t>
      </w:r>
    </w:p>
    <w:p>
      <w:pPr>
        <w:ind w:firstLine="709"/>
        <w:jc w:val="both"/>
        <w:rPr>
          <w:b/>
          <w:color w:val="000000" w:themeColor="text1"/>
          <w:sz w:val="28"/>
          <w:szCs w:val="28"/>
          <w:lang w:val="kk-KZ"/>
        </w:rPr>
      </w:pPr>
    </w:p>
    <w:p>
      <w:pPr>
        <w:tabs>
          <w:tab w:val="left" w:pos="0"/>
          <w:tab w:val="left" w:pos="142"/>
        </w:tabs>
        <w:ind w:firstLine="709"/>
        <w:jc w:val="both"/>
        <w:rPr>
          <w:color w:val="000000" w:themeColor="text1"/>
          <w:sz w:val="28"/>
          <w:szCs w:val="28"/>
          <w:lang w:val="kk-KZ"/>
        </w:rPr>
      </w:pPr>
      <w:r>
        <w:rPr>
          <w:b/>
          <w:color w:val="000000" w:themeColor="text1"/>
          <w:sz w:val="28"/>
          <w:szCs w:val="28"/>
        </w:rPr>
        <w:t xml:space="preserve">Тема </w:t>
      </w:r>
      <w:r>
        <w:rPr>
          <w:b/>
          <w:color w:val="000000" w:themeColor="text1"/>
          <w:sz w:val="28"/>
          <w:szCs w:val="28"/>
          <w:lang w:val="kk-KZ"/>
        </w:rPr>
        <w:t>21</w:t>
      </w:r>
      <w:r>
        <w:rPr>
          <w:color w:val="000000" w:themeColor="text1"/>
          <w:sz w:val="28"/>
          <w:szCs w:val="28"/>
          <w:lang w:val="kk-KZ"/>
        </w:rPr>
        <w:t>. Классификация деловых документов по назначению (организационно-распорядительные), по характеру (личные, служебные).</w:t>
      </w:r>
    </w:p>
    <w:p>
      <w:pPr>
        <w:ind w:firstLine="709"/>
        <w:jc w:val="both"/>
        <w:rPr>
          <w:color w:val="000000" w:themeColor="text1"/>
          <w:sz w:val="28"/>
          <w:szCs w:val="28"/>
        </w:rPr>
      </w:pPr>
      <w:r>
        <w:rPr>
          <w:b/>
          <w:color w:val="000000" w:themeColor="text1"/>
          <w:sz w:val="28"/>
          <w:szCs w:val="28"/>
        </w:rPr>
        <w:t xml:space="preserve">Цель занятия: </w:t>
      </w:r>
      <w:r>
        <w:rPr>
          <w:color w:val="000000" w:themeColor="text1"/>
          <w:sz w:val="28"/>
          <w:szCs w:val="28"/>
        </w:rPr>
        <w:t>дать представление о к</w:t>
      </w:r>
      <w:r>
        <w:rPr>
          <w:color w:val="000000" w:themeColor="text1"/>
          <w:sz w:val="28"/>
          <w:szCs w:val="28"/>
          <w:lang w:val="kk-KZ"/>
        </w:rPr>
        <w:t>лассификации деловых документов</w:t>
      </w:r>
    </w:p>
    <w:p>
      <w:pPr>
        <w:tabs>
          <w:tab w:val="left" w:pos="9540"/>
        </w:tabs>
        <w:ind w:firstLine="709"/>
        <w:jc w:val="both"/>
        <w:rPr>
          <w:color w:val="000000" w:themeColor="text1"/>
          <w:sz w:val="28"/>
          <w:szCs w:val="28"/>
        </w:rPr>
      </w:pPr>
      <w:r>
        <w:rPr>
          <w:color w:val="000000" w:themeColor="text1"/>
          <w:sz w:val="28"/>
          <w:szCs w:val="28"/>
        </w:rPr>
        <w:t>1. Форма проведения занятия – учебное занятие по изучению и первичному закреплению нового материала.</w:t>
      </w:r>
    </w:p>
    <w:p>
      <w:pPr>
        <w:ind w:firstLine="709"/>
        <w:jc w:val="both"/>
        <w:rPr>
          <w:color w:val="000000" w:themeColor="text1"/>
          <w:sz w:val="28"/>
          <w:szCs w:val="28"/>
        </w:rPr>
      </w:pPr>
      <w:r>
        <w:rPr>
          <w:color w:val="000000" w:themeColor="text1"/>
          <w:sz w:val="28"/>
          <w:szCs w:val="28"/>
        </w:rPr>
        <w:t>2. План  занятия:</w:t>
      </w:r>
    </w:p>
    <w:p>
      <w:pPr>
        <w:ind w:firstLine="709"/>
        <w:jc w:val="both"/>
        <w:rPr>
          <w:color w:val="000000" w:themeColor="text1"/>
          <w:sz w:val="28"/>
          <w:szCs w:val="28"/>
        </w:rPr>
      </w:pPr>
      <w:r>
        <w:rPr>
          <w:color w:val="000000" w:themeColor="text1"/>
          <w:sz w:val="28"/>
          <w:szCs w:val="28"/>
        </w:rPr>
        <w:t>1) Способы классификации деловых документов</w:t>
      </w:r>
    </w:p>
    <w:p>
      <w:pPr>
        <w:ind w:firstLine="709"/>
        <w:jc w:val="both"/>
        <w:rPr>
          <w:color w:val="000000" w:themeColor="text1"/>
          <w:sz w:val="28"/>
          <w:szCs w:val="28"/>
        </w:rPr>
      </w:pPr>
      <w:r>
        <w:rPr>
          <w:color w:val="000000" w:themeColor="text1"/>
          <w:sz w:val="28"/>
          <w:szCs w:val="28"/>
        </w:rPr>
        <w:t>2) Личные  и служебные документы</w:t>
      </w:r>
    </w:p>
    <w:p>
      <w:pPr>
        <w:ind w:firstLine="709"/>
        <w:jc w:val="both"/>
        <w:rPr>
          <w:color w:val="000000" w:themeColor="text1"/>
          <w:sz w:val="28"/>
          <w:szCs w:val="28"/>
        </w:rPr>
      </w:pPr>
      <w:r>
        <w:rPr>
          <w:color w:val="000000" w:themeColor="text1"/>
          <w:sz w:val="28"/>
          <w:szCs w:val="28"/>
        </w:rPr>
        <w:t>3) Внешние и внутренние документы</w:t>
      </w:r>
    </w:p>
    <w:p>
      <w:pPr>
        <w:ind w:firstLine="709"/>
        <w:jc w:val="both"/>
        <w:rPr>
          <w:b/>
          <w:color w:val="000000" w:themeColor="text1"/>
          <w:sz w:val="28"/>
          <w:szCs w:val="28"/>
        </w:rPr>
      </w:pPr>
      <w:r>
        <w:rPr>
          <w:b/>
          <w:color w:val="000000" w:themeColor="text1"/>
          <w:sz w:val="28"/>
          <w:szCs w:val="28"/>
        </w:rPr>
        <w:t>3 Теоретические сведения</w:t>
      </w:r>
    </w:p>
    <w:p>
      <w:pPr>
        <w:ind w:firstLine="709"/>
        <w:jc w:val="both"/>
        <w:rPr>
          <w:color w:val="000000" w:themeColor="text1"/>
          <w:sz w:val="28"/>
          <w:szCs w:val="28"/>
          <w:lang w:val="kk-KZ"/>
        </w:rPr>
      </w:pPr>
      <w:r>
        <w:rPr>
          <w:color w:val="000000" w:themeColor="text1"/>
          <w:sz w:val="28"/>
          <w:szCs w:val="28"/>
          <w:lang w:val="kk-KZ"/>
        </w:rPr>
        <w:t>Классификация деловых документов по назначению</w:t>
      </w:r>
    </w:p>
    <w:p>
      <w:pPr>
        <w:pStyle w:val="af5"/>
        <w:spacing w:before="0" w:beforeAutospacing="0" w:after="0" w:afterAutospacing="0"/>
        <w:ind w:firstLine="709"/>
        <w:rPr>
          <w:color w:val="000000" w:themeColor="text1"/>
          <w:sz w:val="28"/>
          <w:szCs w:val="28"/>
        </w:rPr>
      </w:pPr>
      <w:r>
        <w:rPr>
          <w:color w:val="000000" w:themeColor="text1"/>
          <w:sz w:val="28"/>
          <w:szCs w:val="28"/>
        </w:rPr>
        <w:t xml:space="preserve">Существует множество способов классификации управленческих документов. Вот, например, некоторые из них. 1. По содержанию важнейший вид классификации - это документы по административным вопросам, вопросам материально-технического снабжения, планирования, бухгалтерского учета, подготовки кадров, внешнеторговой деятельности и т.д. 2. По происхождению документы делятся на официальные и личные. </w:t>
      </w:r>
    </w:p>
    <w:p>
      <w:pPr>
        <w:pStyle w:val="af5"/>
        <w:spacing w:before="0" w:beforeAutospacing="0" w:after="0" w:afterAutospacing="0"/>
        <w:ind w:firstLine="709"/>
        <w:rPr>
          <w:color w:val="000000" w:themeColor="text1"/>
          <w:sz w:val="28"/>
          <w:szCs w:val="28"/>
        </w:rPr>
      </w:pPr>
      <w:r>
        <w:rPr>
          <w:color w:val="000000" w:themeColor="text1"/>
          <w:sz w:val="28"/>
          <w:szCs w:val="28"/>
        </w:rPr>
        <w:t xml:space="preserve">Официальные создаются организациями или должностными лицами по определенным правилам стандартам. Причем к официальным документам относят и документы, удостоверяющие личность человека и его права, а также содержащие сведения биографического характера. паспорт, удостоверение личности, водительские права и т.д. </w:t>
      </w:r>
    </w:p>
    <w:p>
      <w:pPr>
        <w:pStyle w:val="af5"/>
        <w:spacing w:before="0" w:beforeAutospacing="0" w:after="0" w:afterAutospacing="0"/>
        <w:ind w:firstLine="709"/>
        <w:rPr>
          <w:color w:val="000000" w:themeColor="text1"/>
          <w:sz w:val="28"/>
          <w:szCs w:val="28"/>
        </w:rPr>
      </w:pPr>
      <w:r>
        <w:rPr>
          <w:color w:val="000000" w:themeColor="text1"/>
          <w:sz w:val="28"/>
          <w:szCs w:val="28"/>
        </w:rPr>
        <w:t>Личные документы создаются лицами вне сферы их служебной деятельности.</w:t>
      </w:r>
    </w:p>
    <w:p>
      <w:pPr>
        <w:pStyle w:val="af5"/>
        <w:spacing w:before="0" w:beforeAutospacing="0" w:after="0" w:afterAutospacing="0"/>
        <w:ind w:firstLine="709"/>
        <w:rPr>
          <w:color w:val="000000" w:themeColor="text1"/>
          <w:sz w:val="28"/>
          <w:szCs w:val="28"/>
        </w:rPr>
      </w:pPr>
      <w:r>
        <w:rPr>
          <w:color w:val="000000" w:themeColor="text1"/>
          <w:sz w:val="28"/>
          <w:szCs w:val="28"/>
        </w:rPr>
        <w:t xml:space="preserve"> 3. По месту составления документы делятся на внешние (полученные учреждением входящие или направленные им за его пределы исходящие) и внутренние (составленные в данном учреждении и используемые внутри него). </w:t>
      </w:r>
      <w:r>
        <w:rPr>
          <w:color w:val="000000" w:themeColor="text1"/>
          <w:sz w:val="28"/>
          <w:szCs w:val="28"/>
        </w:rPr>
        <w:tab/>
        <w:t xml:space="preserve">4. По наименованию выделяется несколько десятков видов и разновидностей управленческих докуменов - это акты, анкеты, ведомости, протоколы, инструкции, отчеты, приказы и т.д. </w:t>
      </w:r>
    </w:p>
    <w:p>
      <w:pPr>
        <w:pStyle w:val="af5"/>
        <w:spacing w:before="0" w:beforeAutospacing="0" w:after="0" w:afterAutospacing="0"/>
        <w:ind w:firstLine="709"/>
        <w:rPr>
          <w:color w:val="000000" w:themeColor="text1"/>
          <w:sz w:val="28"/>
          <w:szCs w:val="28"/>
        </w:rPr>
      </w:pPr>
      <w:r>
        <w:rPr>
          <w:color w:val="000000" w:themeColor="text1"/>
          <w:sz w:val="28"/>
          <w:szCs w:val="28"/>
        </w:rPr>
        <w:t xml:space="preserve">Также существует и такая классификация документов: 1. по наименованиям: Служебные письма, Протоколы, Докладные записки, Акты, Приказы. 2. По месту составления: Внутренние, Внешние. 3. По содержанию: простые и сложные 4. По форме: индивидуальное содержание каждого документа имеет свои особенности: трафаретные, часть отпечатана, другая заполняется, типовые – для группы однородных предприятий 5. По срокам исполнения: на срочные и несрочные 6. По происхождению: на служебные и личные 7. По виду оформления: подлинные, копии, выписки, дубликаты </w:t>
      </w:r>
    </w:p>
    <w:p>
      <w:pPr>
        <w:ind w:firstLine="709"/>
        <w:jc w:val="both"/>
        <w:rPr>
          <w:color w:val="000000" w:themeColor="text1"/>
          <w:sz w:val="28"/>
          <w:szCs w:val="28"/>
        </w:rPr>
      </w:pPr>
      <w:r>
        <w:rPr>
          <w:color w:val="000000" w:themeColor="text1"/>
          <w:sz w:val="28"/>
          <w:szCs w:val="28"/>
        </w:rPr>
        <w:lastRenderedPageBreak/>
        <w:t xml:space="preserve"> 4. </w:t>
      </w:r>
      <w:r>
        <w:rPr>
          <w:b/>
          <w:color w:val="000000" w:themeColor="text1"/>
          <w:sz w:val="28"/>
          <w:szCs w:val="28"/>
        </w:rPr>
        <w:t>Рекомендации к изучению темы</w:t>
      </w:r>
      <w:r>
        <w:rPr>
          <w:color w:val="000000" w:themeColor="text1"/>
          <w:sz w:val="28"/>
          <w:szCs w:val="28"/>
        </w:rPr>
        <w:t>: изучить теоретический материал, выполнить практическое задание.</w:t>
      </w:r>
    </w:p>
    <w:p>
      <w:pPr>
        <w:ind w:firstLine="709"/>
        <w:jc w:val="both"/>
        <w:rPr>
          <w:color w:val="000000" w:themeColor="text1"/>
          <w:sz w:val="28"/>
          <w:szCs w:val="28"/>
          <w:shd w:val="clear" w:color="auto" w:fill="FFFFFF"/>
        </w:rPr>
      </w:pPr>
      <w:r>
        <w:rPr>
          <w:color w:val="000000" w:themeColor="text1"/>
          <w:sz w:val="28"/>
          <w:szCs w:val="28"/>
        </w:rPr>
        <w:t xml:space="preserve"> </w:t>
      </w:r>
      <w:r>
        <w:rPr>
          <w:b/>
          <w:color w:val="000000" w:themeColor="text1"/>
          <w:sz w:val="28"/>
          <w:szCs w:val="28"/>
        </w:rPr>
        <w:t xml:space="preserve">5. Практическое задание: </w:t>
      </w:r>
      <w:r>
        <w:rPr>
          <w:color w:val="000000" w:themeColor="text1"/>
          <w:sz w:val="28"/>
          <w:szCs w:val="28"/>
        </w:rPr>
        <w:t>Определите стиль каждого документа.</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825"/>
        <w:gridCol w:w="4906"/>
      </w:tblGrid>
      <w:tr>
        <w:trPr>
          <w:tblCellSpacing w:w="15" w:type="dxa"/>
        </w:trPr>
        <w:tc>
          <w:tcPr>
            <w:tcW w:w="0" w:type="auto"/>
            <w:vAlign w:val="center"/>
            <w:hideMark/>
          </w:tcPr>
          <w:p>
            <w:pPr>
              <w:ind w:firstLine="709"/>
              <w:rPr>
                <w:color w:val="000000" w:themeColor="text1"/>
                <w:sz w:val="28"/>
                <w:szCs w:val="28"/>
              </w:rPr>
            </w:pPr>
            <w:r>
              <w:rPr>
                <w:color w:val="000000" w:themeColor="text1"/>
                <w:sz w:val="28"/>
                <w:szCs w:val="28"/>
              </w:rPr>
              <w:t>Уважаемый Виктор Иванович!</w:t>
            </w:r>
          </w:p>
          <w:p>
            <w:pPr>
              <w:ind w:firstLine="709"/>
              <w:rPr>
                <w:color w:val="000000" w:themeColor="text1"/>
                <w:sz w:val="28"/>
                <w:szCs w:val="28"/>
              </w:rPr>
            </w:pPr>
            <w:r>
              <w:rPr>
                <w:color w:val="000000" w:themeColor="text1"/>
                <w:sz w:val="28"/>
                <w:szCs w:val="28"/>
              </w:rPr>
              <w:t>Довожу до Вашего сведения, что не смогу прибыть к месту назначения в указанный Вами срок и приступить к исполнению своих служебных обязанностей, так как состояние моего здоровья ухудшилось. В связи с этим прошу предоставить мне отпуск за свой счет.</w:t>
            </w:r>
          </w:p>
          <w:p>
            <w:pPr>
              <w:ind w:firstLine="709"/>
              <w:rPr>
                <w:color w:val="000000" w:themeColor="text1"/>
                <w:sz w:val="28"/>
                <w:szCs w:val="28"/>
              </w:rPr>
            </w:pPr>
            <w:r>
              <w:rPr>
                <w:color w:val="000000" w:themeColor="text1"/>
                <w:sz w:val="28"/>
                <w:szCs w:val="28"/>
              </w:rPr>
              <w:t>Ассистент Сидорова</w:t>
            </w:r>
          </w:p>
        </w:tc>
        <w:tc>
          <w:tcPr>
            <w:tcW w:w="0" w:type="auto"/>
            <w:vAlign w:val="center"/>
            <w:hideMark/>
          </w:tcPr>
          <w:p>
            <w:pPr>
              <w:ind w:firstLine="709"/>
              <w:rPr>
                <w:color w:val="000000" w:themeColor="text1"/>
                <w:sz w:val="28"/>
                <w:szCs w:val="28"/>
              </w:rPr>
            </w:pPr>
            <w:r>
              <w:rPr>
                <w:color w:val="000000" w:themeColor="text1"/>
                <w:sz w:val="28"/>
                <w:szCs w:val="28"/>
              </w:rPr>
              <w:t>Милый Витюша!</w:t>
            </w:r>
          </w:p>
          <w:p>
            <w:pPr>
              <w:ind w:firstLine="709"/>
              <w:rPr>
                <w:color w:val="000000" w:themeColor="text1"/>
                <w:sz w:val="28"/>
                <w:szCs w:val="28"/>
              </w:rPr>
            </w:pPr>
            <w:r>
              <w:rPr>
                <w:color w:val="000000" w:themeColor="text1"/>
                <w:sz w:val="28"/>
                <w:szCs w:val="28"/>
              </w:rPr>
              <w:t>Прости, что огорчаю тебя, но я не смогу приехать, когда ты хочешь, и выйти на работу. Я устала как собака, чувствую себя отвратительно, еще хуже, чем раньше. Буду просить дать мне отпуск, чтобы подлечиться. Хоть бы дали, пусть и без оплаты, это не беда!</w:t>
            </w:r>
          </w:p>
          <w:p>
            <w:pPr>
              <w:ind w:firstLine="709"/>
              <w:rPr>
                <w:color w:val="000000" w:themeColor="text1"/>
                <w:sz w:val="28"/>
                <w:szCs w:val="28"/>
              </w:rPr>
            </w:pPr>
            <w:r>
              <w:rPr>
                <w:color w:val="000000" w:themeColor="text1"/>
                <w:sz w:val="28"/>
                <w:szCs w:val="28"/>
              </w:rPr>
              <w:t>Целую. Твоя Галочка</w:t>
            </w:r>
          </w:p>
        </w:tc>
      </w:tr>
    </w:tbl>
    <w:p>
      <w:pPr>
        <w:shd w:val="clear" w:color="auto" w:fill="FFFFFF"/>
        <w:ind w:firstLine="709"/>
        <w:jc w:val="both"/>
        <w:rPr>
          <w:bCs/>
          <w:i/>
          <w:iCs/>
          <w:color w:val="000000" w:themeColor="text1"/>
          <w:sz w:val="28"/>
          <w:szCs w:val="28"/>
        </w:rPr>
      </w:pPr>
      <w:r>
        <w:rPr>
          <w:b/>
          <w:color w:val="000000" w:themeColor="text1"/>
          <w:sz w:val="28"/>
          <w:szCs w:val="28"/>
        </w:rPr>
        <w:t xml:space="preserve">6. Контрольные вопросы: </w:t>
      </w:r>
      <w:r>
        <w:rPr>
          <w:bCs/>
          <w:i/>
          <w:iCs/>
          <w:color w:val="000000" w:themeColor="text1"/>
          <w:sz w:val="28"/>
          <w:szCs w:val="28"/>
        </w:rPr>
        <w:t xml:space="preserve"> </w:t>
      </w:r>
    </w:p>
    <w:p>
      <w:pPr>
        <w:ind w:firstLine="709"/>
        <w:jc w:val="both"/>
        <w:rPr>
          <w:color w:val="000000" w:themeColor="text1"/>
          <w:sz w:val="28"/>
          <w:szCs w:val="28"/>
        </w:rPr>
      </w:pPr>
      <w:r>
        <w:rPr>
          <w:bCs/>
          <w:i/>
          <w:iCs/>
          <w:color w:val="000000" w:themeColor="text1"/>
          <w:sz w:val="28"/>
          <w:szCs w:val="28"/>
        </w:rPr>
        <w:t>1</w:t>
      </w:r>
      <w:r>
        <w:rPr>
          <w:color w:val="000000" w:themeColor="text1"/>
          <w:sz w:val="28"/>
          <w:szCs w:val="28"/>
        </w:rPr>
        <w:t>) С какими способами классификации деловых документов вы познакомились?</w:t>
      </w:r>
    </w:p>
    <w:p>
      <w:pPr>
        <w:ind w:firstLine="709"/>
        <w:jc w:val="both"/>
        <w:rPr>
          <w:color w:val="000000" w:themeColor="text1"/>
          <w:sz w:val="28"/>
          <w:szCs w:val="28"/>
        </w:rPr>
      </w:pPr>
      <w:r>
        <w:rPr>
          <w:color w:val="000000" w:themeColor="text1"/>
          <w:sz w:val="28"/>
          <w:szCs w:val="28"/>
        </w:rPr>
        <w:t>2) Какие документы относятся к личным  и какие к служебным?</w:t>
      </w:r>
    </w:p>
    <w:p>
      <w:pPr>
        <w:ind w:firstLine="709"/>
        <w:jc w:val="both"/>
        <w:rPr>
          <w:color w:val="000000" w:themeColor="text1"/>
          <w:sz w:val="28"/>
          <w:szCs w:val="28"/>
        </w:rPr>
      </w:pPr>
      <w:r>
        <w:rPr>
          <w:color w:val="000000" w:themeColor="text1"/>
          <w:sz w:val="28"/>
          <w:szCs w:val="28"/>
        </w:rPr>
        <w:t>3) Что имеется в виду под внешними и внутренними документами7</w:t>
      </w:r>
    </w:p>
    <w:p>
      <w:pPr>
        <w:shd w:val="clear" w:color="auto" w:fill="FFFFFF"/>
        <w:ind w:firstLine="709"/>
        <w:jc w:val="both"/>
        <w:rPr>
          <w:color w:val="000000" w:themeColor="text1"/>
          <w:sz w:val="28"/>
          <w:szCs w:val="28"/>
        </w:rPr>
      </w:pPr>
      <w:r>
        <w:rPr>
          <w:b/>
          <w:color w:val="000000" w:themeColor="text1"/>
          <w:sz w:val="28"/>
          <w:szCs w:val="28"/>
        </w:rPr>
        <w:t>7. Домашнее задание</w:t>
      </w:r>
      <w:r>
        <w:rPr>
          <w:color w:val="000000" w:themeColor="text1"/>
          <w:sz w:val="28"/>
          <w:szCs w:val="28"/>
        </w:rPr>
        <w:t xml:space="preserve">:  </w:t>
      </w:r>
      <w:r>
        <w:rPr>
          <w:bCs/>
          <w:i/>
          <w:iCs/>
          <w:color w:val="000000" w:themeColor="text1"/>
          <w:sz w:val="28"/>
          <w:szCs w:val="28"/>
        </w:rPr>
        <w:t xml:space="preserve"> </w:t>
      </w:r>
      <w:r>
        <w:rPr>
          <w:i/>
          <w:color w:val="000000" w:themeColor="text1"/>
          <w:sz w:val="28"/>
          <w:szCs w:val="28"/>
        </w:rPr>
        <w:t xml:space="preserve"> </w:t>
      </w:r>
      <w:r>
        <w:rPr>
          <w:color w:val="000000" w:themeColor="text1"/>
          <w:sz w:val="28"/>
          <w:szCs w:val="28"/>
        </w:rPr>
        <w:t>Прочитайте текст. Подготовьте краткий пересказ.</w:t>
      </w:r>
    </w:p>
    <w:p>
      <w:pPr>
        <w:pStyle w:val="af5"/>
        <w:spacing w:before="0" w:beforeAutospacing="0" w:after="0" w:afterAutospacing="0"/>
        <w:rPr>
          <w:color w:val="000000" w:themeColor="text1"/>
          <w:sz w:val="28"/>
          <w:szCs w:val="28"/>
        </w:rPr>
      </w:pPr>
      <w:r>
        <w:rPr>
          <w:color w:val="000000" w:themeColor="text1"/>
          <w:sz w:val="28"/>
          <w:szCs w:val="28"/>
        </w:rPr>
        <w:tab/>
      </w:r>
      <w:hyperlink r:id="rId42" w:tgtFrame="_blank" w:history="1"/>
      <w:r>
        <w:rPr>
          <w:color w:val="000000" w:themeColor="text1"/>
          <w:sz w:val="28"/>
          <w:szCs w:val="28"/>
        </w:rPr>
        <w:t xml:space="preserve">Самое главное в этикете общения — это обращение. </w:t>
      </w:r>
    </w:p>
    <w:p>
      <w:pPr>
        <w:pStyle w:val="af5"/>
        <w:spacing w:before="0" w:beforeAutospacing="0" w:after="0" w:afterAutospacing="0"/>
        <w:rPr>
          <w:color w:val="000000" w:themeColor="text1"/>
          <w:sz w:val="28"/>
          <w:szCs w:val="28"/>
        </w:rPr>
      </w:pPr>
      <w:r>
        <w:rPr>
          <w:color w:val="000000" w:themeColor="text1"/>
          <w:sz w:val="28"/>
          <w:szCs w:val="28"/>
        </w:rPr>
        <w:t xml:space="preserve">В зависимости от ситуации используются 3 вида обращения. </w:t>
      </w:r>
    </w:p>
    <w:p>
      <w:pPr>
        <w:tabs>
          <w:tab w:val="left" w:pos="851"/>
        </w:tabs>
        <w:ind w:firstLine="709"/>
        <w:rPr>
          <w:color w:val="000000" w:themeColor="text1"/>
          <w:sz w:val="28"/>
          <w:szCs w:val="28"/>
        </w:rPr>
      </w:pPr>
      <w:r>
        <w:rPr>
          <w:color w:val="000000" w:themeColor="text1"/>
          <w:sz w:val="28"/>
          <w:szCs w:val="28"/>
        </w:rPr>
        <w:t xml:space="preserve">1.Официальное (господин, гражданин, мадам; также используются титулы и звания представляемых.); </w:t>
      </w:r>
    </w:p>
    <w:p>
      <w:pPr>
        <w:tabs>
          <w:tab w:val="left" w:pos="851"/>
        </w:tabs>
        <w:ind w:firstLine="709"/>
        <w:rPr>
          <w:color w:val="000000" w:themeColor="text1"/>
          <w:sz w:val="28"/>
          <w:szCs w:val="28"/>
        </w:rPr>
      </w:pPr>
      <w:r>
        <w:rPr>
          <w:color w:val="000000" w:themeColor="text1"/>
          <w:sz w:val="28"/>
          <w:szCs w:val="28"/>
        </w:rPr>
        <w:t xml:space="preserve">2.Неофициальное (по имени, часто на «ты», дорогой друг, брат, подруга); </w:t>
      </w:r>
    </w:p>
    <w:p>
      <w:pPr>
        <w:tabs>
          <w:tab w:val="left" w:pos="851"/>
        </w:tabs>
        <w:ind w:firstLine="709"/>
        <w:rPr>
          <w:color w:val="000000" w:themeColor="text1"/>
          <w:sz w:val="28"/>
          <w:szCs w:val="28"/>
        </w:rPr>
      </w:pPr>
      <w:r>
        <w:rPr>
          <w:color w:val="000000" w:themeColor="text1"/>
          <w:sz w:val="28"/>
          <w:szCs w:val="28"/>
        </w:rPr>
        <w:t xml:space="preserve">3.Безличное (в случае обращения к незнакомому человеку следует пользоваться фразами «позвольте», «извините», «подскажите», «прошу прощения» и т.д.) </w:t>
      </w:r>
    </w:p>
    <w:p>
      <w:pPr>
        <w:pStyle w:val="af5"/>
        <w:spacing w:before="0" w:beforeAutospacing="0" w:after="0" w:afterAutospacing="0"/>
        <w:rPr>
          <w:color w:val="000000" w:themeColor="text1"/>
          <w:sz w:val="28"/>
          <w:szCs w:val="28"/>
        </w:rPr>
      </w:pPr>
      <w:r>
        <w:rPr>
          <w:color w:val="000000" w:themeColor="text1"/>
          <w:sz w:val="28"/>
          <w:szCs w:val="28"/>
        </w:rPr>
        <w:tab/>
      </w:r>
      <w:hyperlink r:id="rId43" w:tgtFrame="_blank" w:history="1"/>
      <w:r>
        <w:rPr>
          <w:color w:val="000000" w:themeColor="text1"/>
          <w:sz w:val="28"/>
          <w:szCs w:val="28"/>
        </w:rPr>
        <w:t xml:space="preserve">Правила этикета не приемлют обращение к человеку по половому признаку — «мужчина», «женщина»; рода занятий — «почтальон», «сантехник»; возраста — «ребенок», «старик». Работниц сферы услуг позволяется называть «девушка». Однако, в этом случае, все же предпочтительней безличное обращение. </w:t>
      </w:r>
    </w:p>
    <w:p>
      <w:pPr>
        <w:pStyle w:val="af5"/>
        <w:spacing w:before="0" w:beforeAutospacing="0" w:after="0" w:afterAutospacing="0"/>
        <w:rPr>
          <w:color w:val="000000" w:themeColor="text1"/>
          <w:sz w:val="28"/>
          <w:szCs w:val="28"/>
        </w:rPr>
      </w:pPr>
      <w:r>
        <w:rPr>
          <w:color w:val="000000" w:themeColor="text1"/>
          <w:sz w:val="28"/>
          <w:szCs w:val="28"/>
        </w:rPr>
        <w:tab/>
        <w:t xml:space="preserve">Споткнувшись в произнесении или перепутав имя, следует извиниться. </w:t>
      </w:r>
    </w:p>
    <w:p>
      <w:pPr>
        <w:pStyle w:val="af5"/>
        <w:spacing w:before="0" w:beforeAutospacing="0" w:after="0" w:afterAutospacing="0"/>
        <w:rPr>
          <w:color w:val="000000" w:themeColor="text1"/>
          <w:sz w:val="28"/>
          <w:szCs w:val="28"/>
        </w:rPr>
      </w:pPr>
      <w:r>
        <w:rPr>
          <w:color w:val="000000" w:themeColor="text1"/>
          <w:sz w:val="28"/>
          <w:szCs w:val="28"/>
        </w:rPr>
        <w:tab/>
        <w:t xml:space="preserve">При разговоре немаловажное значение играет расстояние между собеседниками. Оптимальная дистанция для малознакомых людей и деловых партнеров — две вытянутые руки. </w:t>
      </w:r>
    </w:p>
    <w:p>
      <w:pPr>
        <w:pStyle w:val="af5"/>
        <w:spacing w:before="0" w:beforeAutospacing="0" w:after="0" w:afterAutospacing="0"/>
        <w:rPr>
          <w:color w:val="000000" w:themeColor="text1"/>
          <w:sz w:val="28"/>
          <w:szCs w:val="28"/>
        </w:rPr>
      </w:pPr>
      <w:r>
        <w:rPr>
          <w:color w:val="000000" w:themeColor="text1"/>
          <w:sz w:val="28"/>
          <w:szCs w:val="28"/>
        </w:rPr>
        <w:tab/>
        <w:t xml:space="preserve">Неуважением считается разговор на незнакомом остальным языке или жаргоне (в т.ч. профессиональном). </w:t>
      </w:r>
    </w:p>
    <w:p>
      <w:pPr>
        <w:pStyle w:val="af5"/>
        <w:spacing w:before="0" w:beforeAutospacing="0" w:after="0" w:afterAutospacing="0"/>
        <w:rPr>
          <w:color w:val="000000" w:themeColor="text1"/>
          <w:sz w:val="28"/>
          <w:szCs w:val="28"/>
        </w:rPr>
      </w:pPr>
      <w:r>
        <w:rPr>
          <w:color w:val="000000" w:themeColor="text1"/>
          <w:sz w:val="28"/>
          <w:szCs w:val="28"/>
        </w:rPr>
        <w:tab/>
        <w:t xml:space="preserve">Кстати, просить профессионального совета (например, врача или юриста) в гостях — бестактно. В случае утомительного или неинтересного разговора хорошим тоном будет не показывать своего нетерпения прерывать беседу. Неприемлемо перебивать собеседника, исправлять его речь или делать замечания. </w:t>
      </w:r>
    </w:p>
    <w:p>
      <w:pPr>
        <w:pStyle w:val="af5"/>
        <w:spacing w:before="0" w:beforeAutospacing="0" w:after="0" w:afterAutospacing="0"/>
        <w:rPr>
          <w:color w:val="000000" w:themeColor="text1"/>
          <w:sz w:val="28"/>
          <w:szCs w:val="28"/>
        </w:rPr>
      </w:pPr>
      <w:r>
        <w:rPr>
          <w:color w:val="000000" w:themeColor="text1"/>
          <w:sz w:val="28"/>
          <w:szCs w:val="28"/>
        </w:rPr>
        <w:lastRenderedPageBreak/>
        <w:tab/>
        <w:t>Анекдоты и забавные истории хороши только к месту. Сыпать их как из рога изобилия – моветон, то есть, неприлично. Неприлично также пристально разглядывать и долго наблюдать за человеком, особенно если он ест.</w:t>
      </w:r>
    </w:p>
    <w:p>
      <w:pPr>
        <w:pStyle w:val="4"/>
        <w:spacing w:before="0"/>
        <w:ind w:firstLine="709"/>
        <w:rPr>
          <w:rFonts w:ascii="Times New Roman" w:hAnsi="Times New Roman" w:cs="Times New Roman"/>
          <w:b w:val="0"/>
          <w:i w:val="0"/>
          <w:color w:val="000000" w:themeColor="text1"/>
          <w:sz w:val="28"/>
          <w:szCs w:val="28"/>
        </w:rPr>
      </w:pPr>
      <w:r>
        <w:rPr>
          <w:rFonts w:ascii="Times New Roman" w:hAnsi="Times New Roman" w:cs="Times New Roman"/>
          <w:i w:val="0"/>
          <w:color w:val="000000" w:themeColor="text1"/>
          <w:sz w:val="28"/>
          <w:szCs w:val="28"/>
        </w:rPr>
        <w:t>8. Задание для СРС:</w:t>
      </w:r>
      <w:r>
        <w:rPr>
          <w:rFonts w:ascii="Times New Roman" w:hAnsi="Times New Roman" w:cs="Times New Roman"/>
          <w:color w:val="000000" w:themeColor="text1"/>
          <w:sz w:val="28"/>
          <w:szCs w:val="28"/>
        </w:rPr>
        <w:t xml:space="preserve">  </w:t>
      </w:r>
      <w:r>
        <w:rPr>
          <w:rFonts w:ascii="Times New Roman" w:hAnsi="Times New Roman" w:cs="Times New Roman"/>
          <w:b w:val="0"/>
          <w:i w:val="0"/>
          <w:iCs w:val="0"/>
          <w:color w:val="000000" w:themeColor="text1"/>
          <w:sz w:val="28"/>
          <w:szCs w:val="28"/>
        </w:rPr>
        <w:t>Прочитайте диалоги. Составьте ваши</w:t>
      </w:r>
      <w:r>
        <w:rPr>
          <w:rFonts w:ascii="Times New Roman" w:hAnsi="Times New Roman" w:cs="Times New Roman"/>
          <w:b w:val="0"/>
          <w:iCs w:val="0"/>
          <w:color w:val="000000" w:themeColor="text1"/>
          <w:sz w:val="28"/>
          <w:szCs w:val="28"/>
        </w:rPr>
        <w:t xml:space="preserve"> </w:t>
      </w:r>
      <w:r>
        <w:rPr>
          <w:rFonts w:ascii="Times New Roman" w:hAnsi="Times New Roman" w:cs="Times New Roman"/>
          <w:b w:val="0"/>
          <w:i w:val="0"/>
          <w:iCs w:val="0"/>
          <w:color w:val="000000" w:themeColor="text1"/>
          <w:sz w:val="28"/>
          <w:szCs w:val="28"/>
        </w:rPr>
        <w:t>п</w:t>
      </w:r>
      <w:r>
        <w:rPr>
          <w:rFonts w:ascii="Times New Roman" w:hAnsi="Times New Roman" w:cs="Times New Roman"/>
          <w:b w:val="0"/>
          <w:i w:val="0"/>
          <w:color w:val="000000" w:themeColor="text1"/>
          <w:sz w:val="28"/>
          <w:szCs w:val="28"/>
        </w:rPr>
        <w:t>римеры делового телефонного разговора</w:t>
      </w:r>
    </w:p>
    <w:p>
      <w:pPr>
        <w:pStyle w:val="af5"/>
        <w:spacing w:before="0" w:beforeAutospacing="0" w:after="0" w:afterAutospacing="0"/>
        <w:rPr>
          <w:color w:val="000000" w:themeColor="text1"/>
          <w:sz w:val="28"/>
          <w:szCs w:val="28"/>
        </w:rPr>
      </w:pPr>
      <w:r>
        <w:rPr>
          <w:color w:val="000000" w:themeColor="text1"/>
          <w:sz w:val="28"/>
          <w:szCs w:val="28"/>
        </w:rPr>
        <w:t>А. – Алло. Я хотел бы поговорить с господином Головиным.</w:t>
      </w:r>
    </w:p>
    <w:p>
      <w:pPr>
        <w:pStyle w:val="af5"/>
        <w:spacing w:before="0" w:beforeAutospacing="0" w:after="0" w:afterAutospacing="0"/>
        <w:rPr>
          <w:color w:val="000000" w:themeColor="text1"/>
          <w:sz w:val="28"/>
          <w:szCs w:val="28"/>
        </w:rPr>
      </w:pPr>
      <w:r>
        <w:rPr>
          <w:color w:val="000000" w:themeColor="text1"/>
          <w:sz w:val="28"/>
          <w:szCs w:val="28"/>
        </w:rPr>
        <w:t>Б. – Я у телефона.</w:t>
      </w:r>
    </w:p>
    <w:p>
      <w:pPr>
        <w:pStyle w:val="af5"/>
        <w:spacing w:before="0" w:beforeAutospacing="0" w:after="0" w:afterAutospacing="0"/>
        <w:rPr>
          <w:color w:val="000000" w:themeColor="text1"/>
          <w:sz w:val="28"/>
          <w:szCs w:val="28"/>
        </w:rPr>
      </w:pPr>
      <w:r>
        <w:rPr>
          <w:color w:val="000000" w:themeColor="text1"/>
          <w:sz w:val="28"/>
          <w:szCs w:val="28"/>
        </w:rPr>
        <w:t>А. – С вами говорит Сания Перзадаева, представитель фирмы «Макс».</w:t>
      </w:r>
    </w:p>
    <w:p>
      <w:pPr>
        <w:pStyle w:val="af5"/>
        <w:spacing w:before="0" w:beforeAutospacing="0" w:after="0" w:afterAutospacing="0"/>
        <w:rPr>
          <w:color w:val="000000" w:themeColor="text1"/>
          <w:sz w:val="28"/>
          <w:szCs w:val="28"/>
        </w:rPr>
      </w:pPr>
      <w:r>
        <w:rPr>
          <w:color w:val="000000" w:themeColor="text1"/>
          <w:sz w:val="28"/>
          <w:szCs w:val="28"/>
        </w:rPr>
        <w:t xml:space="preserve">Б. – </w:t>
      </w:r>
      <w:r>
        <w:rPr>
          <w:color w:val="000000" w:themeColor="text1"/>
          <w:sz w:val="28"/>
          <w:szCs w:val="28"/>
          <w:u w:val="single"/>
        </w:rPr>
        <w:t xml:space="preserve">Очень приятно. </w:t>
      </w:r>
      <w:r>
        <w:rPr>
          <w:color w:val="000000" w:themeColor="text1"/>
          <w:sz w:val="28"/>
          <w:szCs w:val="28"/>
        </w:rPr>
        <w:t>Слушаю вас.</w:t>
      </w:r>
    </w:p>
    <w:p>
      <w:pPr>
        <w:pStyle w:val="af5"/>
        <w:spacing w:before="0" w:beforeAutospacing="0" w:after="0" w:afterAutospacing="0"/>
        <w:rPr>
          <w:color w:val="000000" w:themeColor="text1"/>
          <w:sz w:val="28"/>
          <w:szCs w:val="28"/>
        </w:rPr>
      </w:pPr>
      <w:r>
        <w:rPr>
          <w:color w:val="000000" w:themeColor="text1"/>
          <w:sz w:val="28"/>
          <w:szCs w:val="28"/>
        </w:rPr>
        <w:t xml:space="preserve">А. – </w:t>
      </w:r>
      <w:r>
        <w:rPr>
          <w:color w:val="000000" w:themeColor="text1"/>
          <w:sz w:val="28"/>
          <w:szCs w:val="28"/>
          <w:u w:val="single"/>
        </w:rPr>
        <w:t xml:space="preserve">Мне хотелось бы </w:t>
      </w:r>
      <w:r>
        <w:rPr>
          <w:color w:val="000000" w:themeColor="text1"/>
          <w:sz w:val="28"/>
          <w:szCs w:val="28"/>
        </w:rPr>
        <w:t>до начала переговоров кое-что уточнить.</w:t>
      </w:r>
    </w:p>
    <w:p>
      <w:pPr>
        <w:pStyle w:val="af5"/>
        <w:spacing w:before="0" w:beforeAutospacing="0" w:after="0" w:afterAutospacing="0"/>
        <w:rPr>
          <w:color w:val="000000" w:themeColor="text1"/>
          <w:sz w:val="28"/>
          <w:szCs w:val="28"/>
        </w:rPr>
      </w:pPr>
      <w:r>
        <w:rPr>
          <w:color w:val="000000" w:themeColor="text1"/>
          <w:sz w:val="28"/>
          <w:szCs w:val="28"/>
        </w:rPr>
        <w:t xml:space="preserve">Б. – </w:t>
      </w:r>
      <w:r>
        <w:rPr>
          <w:color w:val="000000" w:themeColor="text1"/>
          <w:sz w:val="28"/>
          <w:szCs w:val="28"/>
          <w:u w:val="single"/>
        </w:rPr>
        <w:t xml:space="preserve">Пожалуйста. </w:t>
      </w:r>
      <w:r>
        <w:rPr>
          <w:color w:val="000000" w:themeColor="text1"/>
          <w:sz w:val="28"/>
          <w:szCs w:val="28"/>
        </w:rPr>
        <w:t>Я вас слушаю.</w:t>
      </w:r>
    </w:p>
    <w:p>
      <w:pPr>
        <w:pStyle w:val="af5"/>
        <w:spacing w:before="0" w:beforeAutospacing="0" w:after="0" w:afterAutospacing="0"/>
        <w:rPr>
          <w:color w:val="000000" w:themeColor="text1"/>
          <w:sz w:val="28"/>
          <w:szCs w:val="28"/>
        </w:rPr>
      </w:pPr>
      <w:r>
        <w:rPr>
          <w:color w:val="000000" w:themeColor="text1"/>
          <w:sz w:val="28"/>
          <w:szCs w:val="28"/>
        </w:rPr>
        <w:t>А. – Изменилась ли цена квадратного метра экспозиции в связи с инфляцией?</w:t>
      </w:r>
    </w:p>
    <w:p>
      <w:pPr>
        <w:pStyle w:val="af5"/>
        <w:spacing w:before="0" w:beforeAutospacing="0" w:after="0" w:afterAutospacing="0"/>
        <w:rPr>
          <w:color w:val="000000" w:themeColor="text1"/>
          <w:sz w:val="28"/>
          <w:szCs w:val="28"/>
        </w:rPr>
      </w:pPr>
      <w:r>
        <w:rPr>
          <w:color w:val="000000" w:themeColor="text1"/>
          <w:sz w:val="28"/>
          <w:szCs w:val="28"/>
        </w:rPr>
        <w:t>Б. – Да, конечно. Сейчас один квадратный метр площади в павильоне стоит двадцать долларов, а на открытой площадке – десять.</w:t>
      </w:r>
    </w:p>
    <w:p>
      <w:pPr>
        <w:pStyle w:val="af5"/>
        <w:spacing w:before="0" w:beforeAutospacing="0" w:after="0" w:afterAutospacing="0"/>
        <w:rPr>
          <w:color w:val="000000" w:themeColor="text1"/>
          <w:sz w:val="28"/>
          <w:szCs w:val="28"/>
        </w:rPr>
      </w:pPr>
      <w:r>
        <w:rPr>
          <w:color w:val="000000" w:themeColor="text1"/>
          <w:sz w:val="28"/>
          <w:szCs w:val="28"/>
        </w:rPr>
        <w:t xml:space="preserve">А. – </w:t>
      </w:r>
      <w:r>
        <w:rPr>
          <w:color w:val="000000" w:themeColor="text1"/>
          <w:sz w:val="28"/>
          <w:szCs w:val="28"/>
          <w:u w:val="single"/>
        </w:rPr>
        <w:t xml:space="preserve">Спасибо. </w:t>
      </w:r>
      <w:r>
        <w:rPr>
          <w:color w:val="000000" w:themeColor="text1"/>
          <w:sz w:val="28"/>
          <w:szCs w:val="28"/>
        </w:rPr>
        <w:t>Это все, что я хотел узнать.</w:t>
      </w:r>
    </w:p>
    <w:p>
      <w:pPr>
        <w:pStyle w:val="af5"/>
        <w:spacing w:before="0" w:beforeAutospacing="0" w:after="0" w:afterAutospacing="0"/>
        <w:rPr>
          <w:color w:val="000000" w:themeColor="text1"/>
          <w:sz w:val="28"/>
          <w:szCs w:val="28"/>
        </w:rPr>
      </w:pPr>
      <w:r>
        <w:rPr>
          <w:color w:val="000000" w:themeColor="text1"/>
          <w:sz w:val="28"/>
          <w:szCs w:val="28"/>
        </w:rPr>
        <w:t xml:space="preserve">Б. – Если у вас возникнут еще какие-нибудь вопросы, </w:t>
      </w:r>
      <w:r>
        <w:rPr>
          <w:color w:val="000000" w:themeColor="text1"/>
          <w:sz w:val="28"/>
          <w:szCs w:val="28"/>
          <w:u w:val="single"/>
        </w:rPr>
        <w:t>звоните. Я к вашим услугам.</w:t>
      </w:r>
    </w:p>
    <w:p>
      <w:pPr>
        <w:pStyle w:val="af5"/>
        <w:spacing w:before="0" w:beforeAutospacing="0" w:after="0" w:afterAutospacing="0"/>
        <w:rPr>
          <w:color w:val="000000" w:themeColor="text1"/>
          <w:sz w:val="28"/>
          <w:szCs w:val="28"/>
        </w:rPr>
      </w:pPr>
      <w:r>
        <w:rPr>
          <w:color w:val="000000" w:themeColor="text1"/>
          <w:sz w:val="28"/>
          <w:szCs w:val="28"/>
        </w:rPr>
        <w:t>А. – Спасибо. В случае необходимости я обязательно воспользуюсь вашим предложением. Всего доброго.</w:t>
      </w:r>
    </w:p>
    <w:p>
      <w:pPr>
        <w:pStyle w:val="af5"/>
        <w:spacing w:before="0" w:beforeAutospacing="0" w:after="0" w:afterAutospacing="0"/>
        <w:rPr>
          <w:color w:val="000000" w:themeColor="text1"/>
          <w:sz w:val="28"/>
          <w:szCs w:val="28"/>
        </w:rPr>
      </w:pPr>
      <w:r>
        <w:rPr>
          <w:color w:val="000000" w:themeColor="text1"/>
          <w:sz w:val="28"/>
          <w:szCs w:val="28"/>
        </w:rPr>
        <w:t>Б. – До свидания.</w:t>
      </w:r>
    </w:p>
    <w:p>
      <w:pPr>
        <w:pStyle w:val="4"/>
        <w:spacing w:before="0"/>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Пример делового телефонного разговора</w:t>
      </w:r>
    </w:p>
    <w:p>
      <w:pPr>
        <w:pStyle w:val="af5"/>
        <w:spacing w:before="0" w:beforeAutospacing="0" w:after="0" w:afterAutospacing="0"/>
        <w:rPr>
          <w:color w:val="000000" w:themeColor="text1"/>
          <w:sz w:val="28"/>
          <w:szCs w:val="28"/>
        </w:rPr>
      </w:pPr>
      <w:r>
        <w:rPr>
          <w:color w:val="000000" w:themeColor="text1"/>
          <w:sz w:val="28"/>
          <w:szCs w:val="28"/>
        </w:rPr>
        <w:t>А. – Алло. Центр «Интерконгресс».</w:t>
      </w:r>
    </w:p>
    <w:p>
      <w:pPr>
        <w:pStyle w:val="af5"/>
        <w:spacing w:before="0" w:beforeAutospacing="0" w:after="0" w:afterAutospacing="0"/>
        <w:rPr>
          <w:color w:val="000000" w:themeColor="text1"/>
          <w:sz w:val="28"/>
          <w:szCs w:val="28"/>
        </w:rPr>
      </w:pPr>
      <w:r>
        <w:rPr>
          <w:color w:val="000000" w:themeColor="text1"/>
          <w:sz w:val="28"/>
          <w:szCs w:val="28"/>
        </w:rPr>
        <w:t>Б. – Здравствуйте. Радитехнический университет. Миронова Ольга. Я вам вчера звонила относительно симпозиума.</w:t>
      </w:r>
    </w:p>
    <w:p>
      <w:pPr>
        <w:pStyle w:val="af5"/>
        <w:spacing w:before="0" w:beforeAutospacing="0" w:after="0" w:afterAutospacing="0"/>
        <w:rPr>
          <w:color w:val="000000" w:themeColor="text1"/>
          <w:sz w:val="28"/>
          <w:szCs w:val="28"/>
        </w:rPr>
      </w:pPr>
      <w:r>
        <w:rPr>
          <w:color w:val="000000" w:themeColor="text1"/>
          <w:sz w:val="28"/>
          <w:szCs w:val="28"/>
        </w:rPr>
        <w:t>А. – Добрый день. Слушаю вас.</w:t>
      </w:r>
    </w:p>
    <w:p>
      <w:pPr>
        <w:pStyle w:val="af5"/>
        <w:spacing w:before="0" w:beforeAutospacing="0" w:after="0" w:afterAutospacing="0"/>
        <w:rPr>
          <w:color w:val="000000" w:themeColor="text1"/>
          <w:sz w:val="28"/>
          <w:szCs w:val="28"/>
        </w:rPr>
      </w:pPr>
      <w:r>
        <w:rPr>
          <w:color w:val="000000" w:themeColor="text1"/>
          <w:sz w:val="28"/>
          <w:szCs w:val="28"/>
        </w:rPr>
        <w:t>Б. – Вы можете предоставить нам помещение на сто тридцать – сто сорок человек?</w:t>
      </w:r>
    </w:p>
    <w:p>
      <w:pPr>
        <w:pStyle w:val="af5"/>
        <w:spacing w:before="0" w:beforeAutospacing="0" w:after="0" w:afterAutospacing="0"/>
        <w:rPr>
          <w:color w:val="000000" w:themeColor="text1"/>
          <w:sz w:val="28"/>
          <w:szCs w:val="28"/>
        </w:rPr>
      </w:pPr>
      <w:r>
        <w:rPr>
          <w:color w:val="000000" w:themeColor="text1"/>
          <w:sz w:val="28"/>
          <w:szCs w:val="28"/>
        </w:rPr>
        <w:t>А. – Да. Мы можем забронировать для вас конференц-зал на сто пятьдесят мест.</w:t>
      </w:r>
    </w:p>
    <w:p>
      <w:pPr>
        <w:pStyle w:val="af5"/>
        <w:spacing w:before="0" w:beforeAutospacing="0" w:after="0" w:afterAutospacing="0"/>
        <w:rPr>
          <w:color w:val="000000" w:themeColor="text1"/>
          <w:sz w:val="28"/>
          <w:szCs w:val="28"/>
        </w:rPr>
      </w:pPr>
      <w:r>
        <w:rPr>
          <w:color w:val="000000" w:themeColor="text1"/>
          <w:sz w:val="28"/>
          <w:szCs w:val="28"/>
        </w:rPr>
        <w:t>Б. – Это нам подходит, спасибо. А как оформить аренду мебели?</w:t>
      </w:r>
    </w:p>
    <w:p>
      <w:pPr>
        <w:pStyle w:val="af5"/>
        <w:spacing w:before="0" w:beforeAutospacing="0" w:after="0" w:afterAutospacing="0"/>
        <w:rPr>
          <w:color w:val="000000" w:themeColor="text1"/>
          <w:sz w:val="28"/>
          <w:szCs w:val="28"/>
        </w:rPr>
      </w:pPr>
      <w:r>
        <w:rPr>
          <w:color w:val="000000" w:themeColor="text1"/>
          <w:sz w:val="28"/>
          <w:szCs w:val="28"/>
        </w:rPr>
        <w:t>А. – В заявке нужно точно указать названия всех предметов и их количество.</w:t>
      </w:r>
    </w:p>
    <w:p>
      <w:pPr>
        <w:pStyle w:val="af5"/>
        <w:spacing w:before="0" w:beforeAutospacing="0" w:after="0" w:afterAutospacing="0"/>
        <w:rPr>
          <w:color w:val="000000" w:themeColor="text1"/>
          <w:sz w:val="28"/>
          <w:szCs w:val="28"/>
        </w:rPr>
      </w:pPr>
      <w:r>
        <w:rPr>
          <w:color w:val="000000" w:themeColor="text1"/>
          <w:sz w:val="28"/>
          <w:szCs w:val="28"/>
        </w:rPr>
        <w:t>Б. – Как отправить вам заявку?</w:t>
      </w:r>
    </w:p>
    <w:p>
      <w:pPr>
        <w:pStyle w:val="af5"/>
        <w:spacing w:before="0" w:beforeAutospacing="0" w:after="0" w:afterAutospacing="0"/>
        <w:rPr>
          <w:color w:val="000000" w:themeColor="text1"/>
          <w:sz w:val="28"/>
          <w:szCs w:val="28"/>
        </w:rPr>
      </w:pPr>
      <w:r>
        <w:rPr>
          <w:color w:val="000000" w:themeColor="text1"/>
          <w:sz w:val="28"/>
          <w:szCs w:val="28"/>
        </w:rPr>
        <w:t>А. – Вы должны отправить на наш адрес гарантийное письмо. В нем вы и укажете все виды услуг и их стоимость.</w:t>
      </w:r>
    </w:p>
    <w:p>
      <w:pPr>
        <w:pStyle w:val="af5"/>
        <w:spacing w:before="0" w:beforeAutospacing="0" w:after="0" w:afterAutospacing="0"/>
        <w:rPr>
          <w:color w:val="000000" w:themeColor="text1"/>
          <w:sz w:val="28"/>
          <w:szCs w:val="28"/>
        </w:rPr>
      </w:pPr>
      <w:r>
        <w:rPr>
          <w:color w:val="000000" w:themeColor="text1"/>
          <w:sz w:val="28"/>
          <w:szCs w:val="28"/>
        </w:rPr>
        <w:t>Б. – Понятно. Письмо можно отправить и по почте, и по факсу.</w:t>
      </w:r>
    </w:p>
    <w:p>
      <w:pPr>
        <w:pStyle w:val="af5"/>
        <w:spacing w:before="0" w:beforeAutospacing="0" w:after="0" w:afterAutospacing="0"/>
        <w:rPr>
          <w:color w:val="000000" w:themeColor="text1"/>
          <w:sz w:val="28"/>
          <w:szCs w:val="28"/>
        </w:rPr>
      </w:pPr>
      <w:r>
        <w:rPr>
          <w:color w:val="000000" w:themeColor="text1"/>
          <w:sz w:val="28"/>
          <w:szCs w:val="28"/>
        </w:rPr>
        <w:t>А. – Да.</w:t>
      </w:r>
    </w:p>
    <w:p>
      <w:pPr>
        <w:pStyle w:val="af5"/>
        <w:spacing w:before="0" w:beforeAutospacing="0" w:after="0" w:afterAutospacing="0"/>
        <w:rPr>
          <w:color w:val="000000" w:themeColor="text1"/>
          <w:sz w:val="28"/>
          <w:szCs w:val="28"/>
        </w:rPr>
      </w:pPr>
      <w:r>
        <w:rPr>
          <w:color w:val="000000" w:themeColor="text1"/>
          <w:sz w:val="28"/>
          <w:szCs w:val="28"/>
        </w:rPr>
        <w:t>Б. – И через сколько дней вы его получите?</w:t>
      </w:r>
    </w:p>
    <w:p>
      <w:pPr>
        <w:pStyle w:val="af5"/>
        <w:spacing w:before="0" w:beforeAutospacing="0" w:after="0" w:afterAutospacing="0"/>
        <w:rPr>
          <w:color w:val="000000" w:themeColor="text1"/>
          <w:sz w:val="28"/>
          <w:szCs w:val="28"/>
        </w:rPr>
      </w:pPr>
      <w:r>
        <w:rPr>
          <w:color w:val="000000" w:themeColor="text1"/>
          <w:sz w:val="28"/>
          <w:szCs w:val="28"/>
        </w:rPr>
        <w:t>А. – Письмо идет обычно два-три дня.</w:t>
      </w:r>
    </w:p>
    <w:p>
      <w:pPr>
        <w:pStyle w:val="af5"/>
        <w:spacing w:before="0" w:beforeAutospacing="0" w:after="0" w:afterAutospacing="0"/>
        <w:rPr>
          <w:color w:val="000000" w:themeColor="text1"/>
          <w:sz w:val="28"/>
          <w:szCs w:val="28"/>
        </w:rPr>
      </w:pPr>
      <w:r>
        <w:rPr>
          <w:color w:val="000000" w:themeColor="text1"/>
          <w:sz w:val="28"/>
          <w:szCs w:val="28"/>
        </w:rPr>
        <w:t>Б. – Это довольно долго.</w:t>
      </w:r>
    </w:p>
    <w:p>
      <w:pPr>
        <w:pStyle w:val="af5"/>
        <w:spacing w:before="0" w:beforeAutospacing="0" w:after="0" w:afterAutospacing="0"/>
        <w:rPr>
          <w:color w:val="000000" w:themeColor="text1"/>
          <w:sz w:val="28"/>
          <w:szCs w:val="28"/>
        </w:rPr>
      </w:pPr>
      <w:r>
        <w:rPr>
          <w:color w:val="000000" w:themeColor="text1"/>
          <w:sz w:val="28"/>
          <w:szCs w:val="28"/>
        </w:rPr>
        <w:t>А. – Можно послать с нарочным, тогда оно придет к нам в течение двух часов.</w:t>
      </w:r>
    </w:p>
    <w:p>
      <w:pPr>
        <w:pStyle w:val="af5"/>
        <w:spacing w:before="0" w:beforeAutospacing="0" w:after="0" w:afterAutospacing="0"/>
        <w:rPr>
          <w:color w:val="000000" w:themeColor="text1"/>
          <w:sz w:val="28"/>
          <w:szCs w:val="28"/>
        </w:rPr>
      </w:pPr>
      <w:r>
        <w:rPr>
          <w:color w:val="000000" w:themeColor="text1"/>
          <w:sz w:val="28"/>
          <w:szCs w:val="28"/>
        </w:rPr>
        <w:t>Б. – Так мы и сделаем. Спасибо большое за исчерпывающую информацию.</w:t>
      </w:r>
    </w:p>
    <w:p>
      <w:pPr>
        <w:pStyle w:val="af5"/>
        <w:spacing w:before="0" w:beforeAutospacing="0" w:after="0" w:afterAutospacing="0"/>
        <w:rPr>
          <w:color w:val="000000" w:themeColor="text1"/>
          <w:sz w:val="28"/>
          <w:szCs w:val="28"/>
        </w:rPr>
      </w:pPr>
      <w:r>
        <w:rPr>
          <w:color w:val="000000" w:themeColor="text1"/>
          <w:sz w:val="28"/>
          <w:szCs w:val="28"/>
        </w:rPr>
        <w:t>А. – Пожалуйста. Всего доброго.</w:t>
      </w:r>
    </w:p>
    <w:p>
      <w:pPr>
        <w:shd w:val="clear" w:color="auto" w:fill="FFFFFF"/>
        <w:ind w:firstLine="709"/>
        <w:jc w:val="both"/>
        <w:rPr>
          <w:b/>
          <w:color w:val="000000" w:themeColor="text1"/>
          <w:sz w:val="28"/>
          <w:szCs w:val="28"/>
          <w:lang w:val="kk-KZ"/>
        </w:rPr>
      </w:pPr>
      <w:r>
        <w:rPr>
          <w:b/>
          <w:color w:val="000000" w:themeColor="text1"/>
          <w:sz w:val="28"/>
          <w:szCs w:val="28"/>
          <w:lang w:val="kk-KZ"/>
        </w:rPr>
        <w:t xml:space="preserve">9)Рекомендуемая литература: </w:t>
      </w:r>
    </w:p>
    <w:p>
      <w:pPr>
        <w:shd w:val="clear" w:color="auto" w:fill="FFFFFF"/>
        <w:ind w:firstLine="709"/>
        <w:jc w:val="both"/>
        <w:rPr>
          <w:color w:val="000000" w:themeColor="text1"/>
          <w:sz w:val="28"/>
          <w:szCs w:val="28"/>
          <w:lang w:val="kk-KZ"/>
        </w:rPr>
      </w:pPr>
      <w:r>
        <w:rPr>
          <w:color w:val="000000" w:themeColor="text1"/>
          <w:sz w:val="28"/>
          <w:szCs w:val="28"/>
          <w:lang w:val="kk-KZ"/>
        </w:rPr>
        <w:t>1.Основная литература: № 1 – № 3</w:t>
      </w:r>
    </w:p>
    <w:p>
      <w:pPr>
        <w:pStyle w:val="a9"/>
        <w:ind w:firstLine="709"/>
        <w:jc w:val="both"/>
        <w:rPr>
          <w:color w:val="000000" w:themeColor="text1"/>
          <w:sz w:val="28"/>
          <w:szCs w:val="28"/>
          <w:lang w:val="kk-KZ"/>
        </w:rPr>
      </w:pPr>
      <w:r>
        <w:rPr>
          <w:color w:val="000000" w:themeColor="text1"/>
          <w:sz w:val="28"/>
          <w:szCs w:val="28"/>
          <w:lang w:val="kk-KZ"/>
        </w:rPr>
        <w:t>2.Дополнительная литература: № 4, № 14</w:t>
      </w:r>
    </w:p>
    <w:p>
      <w:pPr>
        <w:pStyle w:val="a9"/>
        <w:ind w:firstLine="709"/>
        <w:jc w:val="both"/>
        <w:rPr>
          <w:i/>
          <w:color w:val="000000" w:themeColor="text1"/>
          <w:sz w:val="28"/>
          <w:szCs w:val="28"/>
        </w:rPr>
      </w:pPr>
    </w:p>
    <w:p>
      <w:pPr>
        <w:tabs>
          <w:tab w:val="left" w:pos="0"/>
          <w:tab w:val="left" w:pos="142"/>
        </w:tabs>
        <w:ind w:firstLine="709"/>
        <w:jc w:val="both"/>
        <w:rPr>
          <w:color w:val="000000" w:themeColor="text1"/>
          <w:sz w:val="28"/>
          <w:szCs w:val="28"/>
          <w:lang w:val="kk-KZ"/>
        </w:rPr>
      </w:pPr>
      <w:r>
        <w:rPr>
          <w:b/>
          <w:color w:val="000000" w:themeColor="text1"/>
          <w:sz w:val="28"/>
          <w:szCs w:val="28"/>
          <w:lang w:val="kk-KZ"/>
        </w:rPr>
        <w:t>Занятие 22.</w:t>
      </w:r>
      <w:r>
        <w:rPr>
          <w:color w:val="000000" w:themeColor="text1"/>
          <w:sz w:val="28"/>
          <w:szCs w:val="28"/>
          <w:lang w:val="kk-KZ"/>
        </w:rPr>
        <w:t xml:space="preserve"> Жанры деловой документации и правила их составления. Речевой этикет делового письма.</w:t>
      </w:r>
    </w:p>
    <w:p>
      <w:pPr>
        <w:ind w:firstLine="709"/>
        <w:jc w:val="both"/>
        <w:rPr>
          <w:color w:val="000000" w:themeColor="text1"/>
          <w:sz w:val="28"/>
          <w:szCs w:val="28"/>
        </w:rPr>
      </w:pPr>
      <w:r>
        <w:rPr>
          <w:b/>
          <w:color w:val="000000" w:themeColor="text1"/>
          <w:sz w:val="28"/>
          <w:szCs w:val="28"/>
        </w:rPr>
        <w:t xml:space="preserve">Цель занятия: </w:t>
      </w:r>
      <w:r>
        <w:rPr>
          <w:color w:val="000000" w:themeColor="text1"/>
          <w:sz w:val="28"/>
          <w:szCs w:val="28"/>
        </w:rPr>
        <w:t>выполнение практических заданий</w:t>
      </w:r>
    </w:p>
    <w:p>
      <w:pPr>
        <w:tabs>
          <w:tab w:val="left" w:pos="9540"/>
        </w:tabs>
        <w:ind w:firstLine="709"/>
        <w:jc w:val="both"/>
        <w:rPr>
          <w:color w:val="000000" w:themeColor="text1"/>
          <w:sz w:val="28"/>
          <w:szCs w:val="28"/>
        </w:rPr>
      </w:pPr>
      <w:r>
        <w:rPr>
          <w:color w:val="000000" w:themeColor="text1"/>
          <w:sz w:val="28"/>
          <w:szCs w:val="28"/>
        </w:rPr>
        <w:t xml:space="preserve">1. </w:t>
      </w:r>
      <w:r>
        <w:rPr>
          <w:b/>
          <w:color w:val="000000" w:themeColor="text1"/>
          <w:sz w:val="28"/>
          <w:szCs w:val="28"/>
        </w:rPr>
        <w:t>Форма проведения занятия</w:t>
      </w:r>
      <w:r>
        <w:rPr>
          <w:color w:val="000000" w:themeColor="text1"/>
          <w:sz w:val="28"/>
          <w:szCs w:val="28"/>
        </w:rPr>
        <w:t xml:space="preserve"> – учебное занятие по изучению и первичному закреплению нового материала.</w:t>
      </w:r>
    </w:p>
    <w:p>
      <w:pPr>
        <w:ind w:firstLine="709"/>
        <w:jc w:val="both"/>
        <w:rPr>
          <w:color w:val="000000" w:themeColor="text1"/>
          <w:sz w:val="28"/>
          <w:szCs w:val="28"/>
        </w:rPr>
      </w:pPr>
      <w:r>
        <w:rPr>
          <w:color w:val="000000" w:themeColor="text1"/>
          <w:sz w:val="28"/>
          <w:szCs w:val="28"/>
        </w:rPr>
        <w:t xml:space="preserve">2. </w:t>
      </w:r>
      <w:r>
        <w:rPr>
          <w:b/>
          <w:color w:val="000000" w:themeColor="text1"/>
          <w:sz w:val="28"/>
          <w:szCs w:val="28"/>
        </w:rPr>
        <w:t>План  занятия:</w:t>
      </w:r>
    </w:p>
    <w:p>
      <w:pPr>
        <w:jc w:val="both"/>
        <w:rPr>
          <w:color w:val="000000" w:themeColor="text1"/>
          <w:sz w:val="28"/>
          <w:szCs w:val="28"/>
        </w:rPr>
      </w:pPr>
      <w:r>
        <w:rPr>
          <w:color w:val="000000" w:themeColor="text1"/>
          <w:sz w:val="28"/>
          <w:szCs w:val="28"/>
        </w:rPr>
        <w:t xml:space="preserve">1 Договор  как один из актуальных жанров письменной деловой речи </w:t>
      </w:r>
    </w:p>
    <w:p>
      <w:pPr>
        <w:jc w:val="both"/>
        <w:rPr>
          <w:color w:val="000000" w:themeColor="text1"/>
          <w:sz w:val="28"/>
          <w:szCs w:val="28"/>
        </w:rPr>
      </w:pPr>
      <w:r>
        <w:rPr>
          <w:color w:val="000000" w:themeColor="text1"/>
          <w:sz w:val="28"/>
          <w:szCs w:val="28"/>
        </w:rPr>
        <w:t>2 Деловые письма</w:t>
      </w:r>
    </w:p>
    <w:p>
      <w:pPr>
        <w:pStyle w:val="af5"/>
        <w:spacing w:before="0" w:beforeAutospacing="0" w:after="0" w:afterAutospacing="0"/>
        <w:rPr>
          <w:color w:val="000000" w:themeColor="text1"/>
          <w:sz w:val="28"/>
          <w:szCs w:val="28"/>
        </w:rPr>
      </w:pPr>
      <w:r>
        <w:rPr>
          <w:color w:val="000000" w:themeColor="text1"/>
          <w:sz w:val="28"/>
          <w:szCs w:val="28"/>
        </w:rPr>
        <w:t>3  Указание</w:t>
      </w:r>
    </w:p>
    <w:p>
      <w:pPr>
        <w:pStyle w:val="af5"/>
        <w:spacing w:before="0" w:beforeAutospacing="0" w:after="0" w:afterAutospacing="0"/>
        <w:rPr>
          <w:color w:val="000000" w:themeColor="text1"/>
          <w:sz w:val="28"/>
          <w:szCs w:val="28"/>
        </w:rPr>
      </w:pPr>
      <w:r>
        <w:rPr>
          <w:color w:val="000000" w:themeColor="text1"/>
          <w:sz w:val="28"/>
          <w:szCs w:val="28"/>
        </w:rPr>
        <w:t>4 Распоряжение</w:t>
      </w:r>
    </w:p>
    <w:p>
      <w:pPr>
        <w:pStyle w:val="af5"/>
        <w:spacing w:before="0" w:beforeAutospacing="0" w:after="0" w:afterAutospacing="0"/>
        <w:rPr>
          <w:color w:val="000000" w:themeColor="text1"/>
          <w:sz w:val="28"/>
          <w:szCs w:val="28"/>
        </w:rPr>
      </w:pPr>
      <w:r>
        <w:rPr>
          <w:color w:val="000000" w:themeColor="text1"/>
          <w:sz w:val="28"/>
          <w:szCs w:val="28"/>
        </w:rPr>
        <w:t>5 Доверенность</w:t>
      </w:r>
    </w:p>
    <w:p>
      <w:pPr>
        <w:pStyle w:val="af5"/>
        <w:spacing w:before="0" w:beforeAutospacing="0" w:after="0" w:afterAutospacing="0"/>
        <w:rPr>
          <w:color w:val="000000" w:themeColor="text1"/>
          <w:sz w:val="28"/>
          <w:szCs w:val="28"/>
        </w:rPr>
      </w:pPr>
      <w:r>
        <w:rPr>
          <w:color w:val="000000" w:themeColor="text1"/>
          <w:sz w:val="28"/>
          <w:szCs w:val="28"/>
        </w:rPr>
        <w:t>6 Служебная телеграмма</w:t>
      </w:r>
    </w:p>
    <w:p>
      <w:pPr>
        <w:pStyle w:val="af5"/>
        <w:spacing w:before="0" w:beforeAutospacing="0" w:after="0" w:afterAutospacing="0"/>
        <w:rPr>
          <w:b/>
          <w:color w:val="000000" w:themeColor="text1"/>
          <w:sz w:val="28"/>
          <w:szCs w:val="28"/>
        </w:rPr>
      </w:pPr>
      <w:r>
        <w:rPr>
          <w:b/>
          <w:color w:val="000000" w:themeColor="text1"/>
          <w:sz w:val="28"/>
          <w:szCs w:val="28"/>
        </w:rPr>
        <w:tab/>
        <w:t>3 Теоретический материал</w:t>
      </w:r>
    </w:p>
    <w:p>
      <w:pPr>
        <w:pStyle w:val="af5"/>
        <w:spacing w:before="0" w:beforeAutospacing="0" w:after="0" w:afterAutospacing="0"/>
        <w:ind w:firstLine="709"/>
        <w:rPr>
          <w:color w:val="000000" w:themeColor="text1"/>
          <w:sz w:val="28"/>
          <w:szCs w:val="28"/>
        </w:rPr>
      </w:pPr>
      <w:r>
        <w:rPr>
          <w:color w:val="000000" w:themeColor="text1"/>
          <w:sz w:val="28"/>
          <w:szCs w:val="28"/>
        </w:rPr>
        <w:t>К жанрам деловой документации относятся договор, контракт, акт, приказ, устав, положение, инструкция, решение, распоряжение, протокол, деловые письма и т.д. </w:t>
      </w:r>
      <w:r>
        <w:rPr>
          <w:color w:val="000000" w:themeColor="text1"/>
          <w:sz w:val="28"/>
          <w:szCs w:val="28"/>
        </w:rPr>
        <w:br/>
      </w:r>
      <w:r>
        <w:rPr>
          <w:i/>
          <w:iCs/>
          <w:color w:val="000000" w:themeColor="text1"/>
          <w:sz w:val="28"/>
          <w:szCs w:val="28"/>
        </w:rPr>
        <w:tab/>
      </w:r>
      <w:r>
        <w:rPr>
          <w:color w:val="000000" w:themeColor="text1"/>
          <w:sz w:val="28"/>
          <w:szCs w:val="28"/>
        </w:rPr>
        <w:t xml:space="preserve">Одним из актуальных жанров письменной деловой речи в настоящее время стал договор. Договор - это документ, закрепляющий правовые отношения юридических лиц или физического лица с юридическим лицом. </w:t>
      </w:r>
    </w:p>
    <w:p>
      <w:pPr>
        <w:pStyle w:val="af5"/>
        <w:spacing w:before="0" w:beforeAutospacing="0" w:after="0" w:afterAutospacing="0"/>
        <w:ind w:firstLine="709"/>
        <w:rPr>
          <w:color w:val="000000" w:themeColor="text1"/>
          <w:sz w:val="28"/>
          <w:szCs w:val="28"/>
        </w:rPr>
      </w:pPr>
      <w:r>
        <w:rPr>
          <w:color w:val="000000" w:themeColor="text1"/>
          <w:sz w:val="28"/>
          <w:szCs w:val="28"/>
        </w:rPr>
        <w:t>Деловые письма</w:t>
      </w:r>
    </w:p>
    <w:p>
      <w:pPr>
        <w:pStyle w:val="af5"/>
        <w:spacing w:before="0" w:beforeAutospacing="0" w:after="0" w:afterAutospacing="0"/>
        <w:ind w:firstLine="709"/>
        <w:rPr>
          <w:color w:val="000000" w:themeColor="text1"/>
          <w:sz w:val="28"/>
          <w:szCs w:val="28"/>
        </w:rPr>
      </w:pPr>
      <w:r>
        <w:rPr>
          <w:color w:val="000000" w:themeColor="text1"/>
          <w:sz w:val="28"/>
          <w:szCs w:val="28"/>
        </w:rPr>
        <w:t>Официальная корреспонденция различных типов, которая направлена от имени одной организации, учреждения другой организации, учреждению, представляет собой деловую корреспонденцию.</w:t>
      </w:r>
    </w:p>
    <w:p>
      <w:pPr>
        <w:pStyle w:val="af5"/>
        <w:spacing w:before="0" w:beforeAutospacing="0" w:after="0" w:afterAutospacing="0"/>
        <w:ind w:firstLine="709"/>
        <w:rPr>
          <w:color w:val="000000" w:themeColor="text1"/>
          <w:sz w:val="28"/>
          <w:szCs w:val="28"/>
        </w:rPr>
      </w:pPr>
      <w:r>
        <w:rPr>
          <w:color w:val="000000" w:themeColor="text1"/>
          <w:sz w:val="28"/>
          <w:szCs w:val="28"/>
        </w:rPr>
        <w:t xml:space="preserve">Указание - правовой акт, издаваемый единолично руководителем организации или его заместителями преимущественно по вопросам информационно-методического характера, а также по вопросам, связанным с организацией выполнения приказов, инструкции и других актов данной или вышестоящей организации. </w:t>
      </w:r>
    </w:p>
    <w:p>
      <w:pPr>
        <w:pStyle w:val="af5"/>
        <w:spacing w:before="0" w:beforeAutospacing="0" w:after="0" w:afterAutospacing="0"/>
        <w:ind w:firstLine="709"/>
        <w:rPr>
          <w:color w:val="000000" w:themeColor="text1"/>
          <w:sz w:val="28"/>
          <w:szCs w:val="28"/>
        </w:rPr>
      </w:pPr>
      <w:r>
        <w:rPr>
          <w:color w:val="000000" w:themeColor="text1"/>
          <w:sz w:val="28"/>
          <w:szCs w:val="28"/>
        </w:rPr>
        <w:t xml:space="preserve">Распоряжение - правовой акт, издаваемый единолично руководителем  в целях разрешения оперативных вопросов. По существующей практике распоряжения издаются также руководителями предприятий по вопросам частного характера. </w:t>
      </w:r>
    </w:p>
    <w:p>
      <w:pPr>
        <w:pStyle w:val="af5"/>
        <w:spacing w:before="0" w:beforeAutospacing="0" w:after="0" w:afterAutospacing="0"/>
        <w:ind w:firstLine="709"/>
        <w:rPr>
          <w:color w:val="000000" w:themeColor="text1"/>
          <w:sz w:val="28"/>
          <w:szCs w:val="28"/>
        </w:rPr>
      </w:pPr>
      <w:r>
        <w:rPr>
          <w:color w:val="000000" w:themeColor="text1"/>
          <w:sz w:val="28"/>
          <w:szCs w:val="28"/>
        </w:rPr>
        <w:t xml:space="preserve">Доверенность-документ, дающий полномочия его предъявителю на выполнение каких-либо действий от имени доверителя. </w:t>
      </w:r>
    </w:p>
    <w:p>
      <w:pPr>
        <w:pStyle w:val="af5"/>
        <w:spacing w:before="0" w:beforeAutospacing="0" w:after="0" w:afterAutospacing="0"/>
        <w:ind w:firstLine="709"/>
        <w:rPr>
          <w:color w:val="000000" w:themeColor="text1"/>
          <w:sz w:val="28"/>
          <w:szCs w:val="28"/>
        </w:rPr>
      </w:pPr>
      <w:r>
        <w:rPr>
          <w:color w:val="000000" w:themeColor="text1"/>
          <w:sz w:val="28"/>
          <w:szCs w:val="28"/>
        </w:rPr>
        <w:t>Личная доверенность может быть выдана для получения заработной платы и любых иных платежей, на получение корреспонденций, на общее управление имуществом, на распоряжение транспортным средством, получение свидетельства о праве на наследство.</w:t>
      </w:r>
    </w:p>
    <w:p>
      <w:pPr>
        <w:pStyle w:val="af5"/>
        <w:spacing w:before="0" w:beforeAutospacing="0" w:after="0" w:afterAutospacing="0"/>
        <w:ind w:firstLine="709"/>
        <w:rPr>
          <w:color w:val="000000" w:themeColor="text1"/>
          <w:sz w:val="28"/>
          <w:szCs w:val="28"/>
        </w:rPr>
      </w:pPr>
      <w:r>
        <w:rPr>
          <w:color w:val="000000" w:themeColor="text1"/>
          <w:sz w:val="28"/>
          <w:szCs w:val="28"/>
        </w:rPr>
        <w:t>Официальная доверенность удостоверяется в одном экземпляре. В тексте доверенности указывается: должность и паспортные данные доверенного лица; организация, в которой производятся действия по доверенности; вид действий; образец подписи лица, получившего доверенность; срок действия доверенности.</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50"/>
        <w:gridCol w:w="81"/>
      </w:tblGrid>
      <w:tr>
        <w:trPr>
          <w:tblCellSpacing w:w="15" w:type="dxa"/>
        </w:trPr>
        <w:tc>
          <w:tcPr>
            <w:tcW w:w="0" w:type="auto"/>
            <w:vAlign w:val="center"/>
            <w:hideMark/>
          </w:tcPr>
          <w:p>
            <w:pPr>
              <w:ind w:firstLine="709"/>
              <w:rPr>
                <w:color w:val="000000" w:themeColor="text1"/>
                <w:sz w:val="28"/>
                <w:szCs w:val="28"/>
              </w:rPr>
            </w:pPr>
            <w:r>
              <w:rPr>
                <w:color w:val="000000" w:themeColor="text1"/>
                <w:sz w:val="28"/>
                <w:szCs w:val="28"/>
              </w:rPr>
              <w:lastRenderedPageBreak/>
              <w:t xml:space="preserve">Как известно, служебная телеграмма в качестве официального документа используется для передачи экстренной информации. Телеграмма часто имеет статус документа: телеграмма с заверенными фактами, телеграмма с заверенной подписью, фототелеграмма, телеграмма-доверенность, телеграмма на специальном бланке (текст-клише). </w:t>
            </w:r>
          </w:p>
          <w:p>
            <w:pPr>
              <w:ind w:firstLine="709"/>
              <w:rPr>
                <w:color w:val="000000" w:themeColor="text1"/>
                <w:sz w:val="28"/>
                <w:szCs w:val="28"/>
              </w:rPr>
            </w:pPr>
            <w:r>
              <w:rPr>
                <w:color w:val="000000" w:themeColor="text1"/>
                <w:sz w:val="28"/>
                <w:szCs w:val="28"/>
              </w:rPr>
              <w:t>Общим  для всех видов и типов служебных  бумаг является требование четкого соблюдения правил оформления документов в соответствии с действующими ГОСТами и стандартами. </w:t>
            </w:r>
          </w:p>
          <w:p>
            <w:pPr>
              <w:ind w:firstLine="709"/>
              <w:jc w:val="both"/>
              <w:rPr>
                <w:color w:val="000000" w:themeColor="text1"/>
                <w:sz w:val="28"/>
                <w:szCs w:val="28"/>
              </w:rPr>
            </w:pPr>
            <w:r>
              <w:rPr>
                <w:color w:val="000000" w:themeColor="text1"/>
                <w:sz w:val="28"/>
                <w:szCs w:val="28"/>
              </w:rPr>
              <w:t xml:space="preserve">4. </w:t>
            </w:r>
            <w:r>
              <w:rPr>
                <w:b/>
                <w:color w:val="000000" w:themeColor="text1"/>
                <w:sz w:val="28"/>
                <w:szCs w:val="28"/>
              </w:rPr>
              <w:t>Рекомендации к изучению темы</w:t>
            </w:r>
            <w:r>
              <w:rPr>
                <w:color w:val="000000" w:themeColor="text1"/>
                <w:sz w:val="28"/>
                <w:szCs w:val="28"/>
              </w:rPr>
              <w:t>: изучить теоретический материал, выполнить практическое задание.</w:t>
            </w:r>
          </w:p>
          <w:p>
            <w:pPr>
              <w:pStyle w:val="af5"/>
              <w:spacing w:before="0" w:beforeAutospacing="0" w:after="0" w:afterAutospacing="0"/>
              <w:rPr>
                <w:color w:val="000000" w:themeColor="text1"/>
                <w:sz w:val="28"/>
                <w:szCs w:val="28"/>
              </w:rPr>
            </w:pPr>
            <w:r>
              <w:rPr>
                <w:color w:val="000000" w:themeColor="text1"/>
                <w:sz w:val="28"/>
                <w:szCs w:val="28"/>
              </w:rPr>
              <w:t xml:space="preserve"> </w:t>
            </w:r>
            <w:r>
              <w:rPr>
                <w:b/>
                <w:color w:val="000000" w:themeColor="text1"/>
                <w:sz w:val="28"/>
                <w:szCs w:val="28"/>
              </w:rPr>
              <w:t xml:space="preserve">5. Практическое задание: </w:t>
            </w:r>
            <w:r>
              <w:rPr>
                <w:color w:val="000000" w:themeColor="text1"/>
                <w:sz w:val="28"/>
                <w:szCs w:val="28"/>
              </w:rPr>
              <w:t xml:space="preserve">Прочитайте текст. Составьте , используя образец, свои варианты доверенности. </w:t>
            </w:r>
          </w:p>
          <w:p>
            <w:pPr>
              <w:pStyle w:val="af5"/>
              <w:spacing w:before="0" w:beforeAutospacing="0" w:after="0" w:afterAutospacing="0"/>
              <w:jc w:val="right"/>
              <w:rPr>
                <w:color w:val="000000" w:themeColor="text1"/>
                <w:sz w:val="28"/>
                <w:szCs w:val="28"/>
              </w:rPr>
            </w:pPr>
            <w:r>
              <w:rPr>
                <w:color w:val="000000" w:themeColor="text1"/>
                <w:sz w:val="28"/>
                <w:szCs w:val="28"/>
              </w:rPr>
              <w:t>Я, Ибраева Райкуль Исабековна, проживающая по адресу: ул. Чернышевского, дом 3, квартира 12, доверяю Алиевой Айгуль  Сеитовне, проживающей по адресу: ул. Чернышевского, дом 3, квартира 19, паспорт/удостоверение (серия, номер, выдан...) получить причитающуюся мне за ноябрь 2015 года зарплату. </w:t>
            </w:r>
          </w:p>
          <w:p>
            <w:pPr>
              <w:pStyle w:val="af5"/>
              <w:spacing w:before="0" w:beforeAutospacing="0" w:after="0" w:afterAutospacing="0"/>
              <w:rPr>
                <w:bCs/>
                <w:i/>
                <w:iCs/>
                <w:color w:val="000000" w:themeColor="text1"/>
                <w:sz w:val="28"/>
                <w:szCs w:val="28"/>
              </w:rPr>
            </w:pPr>
            <w:r>
              <w:rPr>
                <w:color w:val="000000" w:themeColor="text1"/>
                <w:sz w:val="28"/>
                <w:szCs w:val="28"/>
              </w:rPr>
              <w:t xml:space="preserve">      15.10.2015                                                                                 Ибраева. </w:t>
            </w:r>
            <w:r>
              <w:rPr>
                <w:color w:val="000000" w:themeColor="text1"/>
                <w:sz w:val="28"/>
                <w:szCs w:val="28"/>
              </w:rPr>
              <w:br/>
            </w:r>
            <w:r>
              <w:rPr>
                <w:b/>
                <w:color w:val="000000" w:themeColor="text1"/>
                <w:sz w:val="28"/>
                <w:szCs w:val="28"/>
              </w:rPr>
              <w:t xml:space="preserve">6. Контрольные вопросы: </w:t>
            </w:r>
            <w:r>
              <w:rPr>
                <w:bCs/>
                <w:i/>
                <w:iCs/>
                <w:color w:val="000000" w:themeColor="text1"/>
                <w:sz w:val="28"/>
                <w:szCs w:val="28"/>
              </w:rPr>
              <w:t xml:space="preserve"> </w:t>
            </w:r>
          </w:p>
          <w:p>
            <w:pPr>
              <w:jc w:val="both"/>
              <w:rPr>
                <w:color w:val="000000" w:themeColor="text1"/>
                <w:sz w:val="28"/>
                <w:szCs w:val="28"/>
              </w:rPr>
            </w:pPr>
            <w:r>
              <w:rPr>
                <w:bCs/>
                <w:iCs/>
                <w:color w:val="000000" w:themeColor="text1"/>
                <w:sz w:val="28"/>
                <w:szCs w:val="28"/>
              </w:rPr>
              <w:t>1</w:t>
            </w:r>
            <w:r>
              <w:rPr>
                <w:color w:val="000000" w:themeColor="text1"/>
                <w:sz w:val="28"/>
                <w:szCs w:val="28"/>
              </w:rPr>
              <w:t xml:space="preserve"> Что является одним из самых актуальных жанров письменной деловой речи?</w:t>
            </w:r>
          </w:p>
          <w:p>
            <w:pPr>
              <w:tabs>
                <w:tab w:val="left" w:pos="0"/>
              </w:tabs>
              <w:jc w:val="both"/>
              <w:rPr>
                <w:color w:val="000000" w:themeColor="text1"/>
                <w:sz w:val="28"/>
                <w:szCs w:val="28"/>
              </w:rPr>
            </w:pPr>
            <w:r>
              <w:rPr>
                <w:color w:val="000000" w:themeColor="text1"/>
                <w:sz w:val="28"/>
                <w:szCs w:val="28"/>
              </w:rPr>
              <w:t>2 Чем характеризуются деловые письма?</w:t>
            </w:r>
          </w:p>
          <w:p>
            <w:pPr>
              <w:pStyle w:val="af5"/>
              <w:spacing w:before="0" w:beforeAutospacing="0" w:after="0" w:afterAutospacing="0"/>
              <w:rPr>
                <w:color w:val="000000" w:themeColor="text1"/>
                <w:sz w:val="28"/>
                <w:szCs w:val="28"/>
              </w:rPr>
            </w:pPr>
            <w:r>
              <w:rPr>
                <w:color w:val="000000" w:themeColor="text1"/>
                <w:sz w:val="28"/>
                <w:szCs w:val="28"/>
              </w:rPr>
              <w:t>3  Каковы особенности указания?</w:t>
            </w:r>
          </w:p>
          <w:p>
            <w:pPr>
              <w:pStyle w:val="af5"/>
              <w:spacing w:before="0" w:beforeAutospacing="0" w:after="0" w:afterAutospacing="0"/>
              <w:rPr>
                <w:color w:val="000000" w:themeColor="text1"/>
                <w:sz w:val="28"/>
                <w:szCs w:val="28"/>
              </w:rPr>
            </w:pPr>
            <w:r>
              <w:rPr>
                <w:color w:val="000000" w:themeColor="text1"/>
                <w:sz w:val="28"/>
                <w:szCs w:val="28"/>
              </w:rPr>
              <w:t>4 Кем составляются распоряжения?</w:t>
            </w:r>
          </w:p>
          <w:p>
            <w:pPr>
              <w:pStyle w:val="af5"/>
              <w:spacing w:before="0" w:beforeAutospacing="0" w:after="0" w:afterAutospacing="0"/>
              <w:rPr>
                <w:color w:val="000000" w:themeColor="text1"/>
                <w:sz w:val="28"/>
                <w:szCs w:val="28"/>
              </w:rPr>
            </w:pPr>
            <w:r>
              <w:rPr>
                <w:color w:val="000000" w:themeColor="text1"/>
                <w:sz w:val="28"/>
                <w:szCs w:val="28"/>
              </w:rPr>
              <w:t>5 Кому и для чего выдается доверенность?</w:t>
            </w:r>
          </w:p>
          <w:p>
            <w:pPr>
              <w:pStyle w:val="af5"/>
              <w:spacing w:before="0" w:beforeAutospacing="0" w:after="0" w:afterAutospacing="0"/>
              <w:rPr>
                <w:color w:val="000000" w:themeColor="text1"/>
                <w:sz w:val="28"/>
                <w:szCs w:val="28"/>
              </w:rPr>
            </w:pPr>
            <w:r>
              <w:rPr>
                <w:color w:val="000000" w:themeColor="text1"/>
                <w:sz w:val="28"/>
                <w:szCs w:val="28"/>
              </w:rPr>
              <w:t>6 Для какой информации используется служебная телеграмма?</w:t>
            </w:r>
          </w:p>
          <w:p>
            <w:pPr>
              <w:shd w:val="clear" w:color="auto" w:fill="FFFFFF"/>
              <w:ind w:firstLine="709"/>
              <w:jc w:val="both"/>
              <w:rPr>
                <w:color w:val="000000" w:themeColor="text1"/>
                <w:sz w:val="28"/>
                <w:szCs w:val="28"/>
              </w:rPr>
            </w:pPr>
            <w:r>
              <w:rPr>
                <w:b/>
                <w:color w:val="000000" w:themeColor="text1"/>
                <w:sz w:val="28"/>
                <w:szCs w:val="28"/>
              </w:rPr>
              <w:t>7</w:t>
            </w:r>
            <w:r>
              <w:rPr>
                <w:color w:val="000000" w:themeColor="text1"/>
                <w:sz w:val="28"/>
                <w:szCs w:val="28"/>
              </w:rPr>
              <w:t xml:space="preserve">. </w:t>
            </w:r>
            <w:r>
              <w:rPr>
                <w:b/>
                <w:color w:val="000000" w:themeColor="text1"/>
                <w:sz w:val="28"/>
                <w:szCs w:val="28"/>
              </w:rPr>
              <w:t>Домашнее задание</w:t>
            </w:r>
            <w:r>
              <w:rPr>
                <w:color w:val="000000" w:themeColor="text1"/>
                <w:sz w:val="28"/>
                <w:szCs w:val="28"/>
              </w:rPr>
              <w:t xml:space="preserve">:  </w:t>
            </w:r>
            <w:r>
              <w:rPr>
                <w:bCs/>
                <w:i/>
                <w:iCs/>
                <w:color w:val="000000" w:themeColor="text1"/>
                <w:sz w:val="28"/>
                <w:szCs w:val="28"/>
              </w:rPr>
              <w:t xml:space="preserve"> </w:t>
            </w:r>
            <w:r>
              <w:rPr>
                <w:i/>
                <w:color w:val="000000" w:themeColor="text1"/>
                <w:sz w:val="28"/>
                <w:szCs w:val="28"/>
              </w:rPr>
              <w:t xml:space="preserve"> </w:t>
            </w:r>
            <w:r>
              <w:rPr>
                <w:color w:val="000000" w:themeColor="text1"/>
                <w:sz w:val="28"/>
                <w:szCs w:val="28"/>
              </w:rPr>
              <w:t>Составьте тексты различных деловых бумаг.</w:t>
            </w:r>
          </w:p>
          <w:p>
            <w:pPr>
              <w:pStyle w:val="af5"/>
              <w:spacing w:before="0" w:beforeAutospacing="0" w:after="0" w:afterAutospacing="0"/>
              <w:rPr>
                <w:i/>
                <w:color w:val="000000" w:themeColor="text1"/>
                <w:sz w:val="28"/>
                <w:szCs w:val="28"/>
              </w:rPr>
            </w:pPr>
            <w:r>
              <w:rPr>
                <w:b/>
                <w:color w:val="000000" w:themeColor="text1"/>
                <w:sz w:val="28"/>
                <w:szCs w:val="28"/>
              </w:rPr>
              <w:t>8. Задание для СРС</w:t>
            </w:r>
            <w:r>
              <w:rPr>
                <w:i/>
                <w:color w:val="000000" w:themeColor="text1"/>
                <w:sz w:val="28"/>
                <w:szCs w:val="28"/>
              </w:rPr>
              <w:t>:</w:t>
            </w:r>
            <w:r>
              <w:rPr>
                <w:color w:val="000000" w:themeColor="text1"/>
                <w:sz w:val="28"/>
                <w:szCs w:val="28"/>
              </w:rPr>
              <w:t xml:space="preserve">  Найдите дополнительную информацию по деловым бумагам (например, приказ и др., не отраженные в материале занятия)</w:t>
            </w:r>
          </w:p>
          <w:p>
            <w:pPr>
              <w:shd w:val="clear" w:color="auto" w:fill="FFFFFF"/>
              <w:ind w:firstLine="709"/>
              <w:jc w:val="both"/>
              <w:rPr>
                <w:b/>
                <w:color w:val="000000" w:themeColor="text1"/>
                <w:sz w:val="28"/>
                <w:szCs w:val="28"/>
                <w:lang w:val="kk-KZ"/>
              </w:rPr>
            </w:pPr>
            <w:r>
              <w:rPr>
                <w:b/>
                <w:color w:val="000000" w:themeColor="text1"/>
                <w:sz w:val="28"/>
                <w:szCs w:val="28"/>
                <w:lang w:val="kk-KZ"/>
              </w:rPr>
              <w:t xml:space="preserve">9 Рекомендуемая литература: </w:t>
            </w:r>
          </w:p>
          <w:p>
            <w:pPr>
              <w:shd w:val="clear" w:color="auto" w:fill="FFFFFF"/>
              <w:ind w:firstLine="709"/>
              <w:jc w:val="both"/>
              <w:rPr>
                <w:color w:val="000000" w:themeColor="text1"/>
                <w:sz w:val="28"/>
                <w:szCs w:val="28"/>
                <w:lang w:val="kk-KZ"/>
              </w:rPr>
            </w:pPr>
            <w:r>
              <w:rPr>
                <w:color w:val="000000" w:themeColor="text1"/>
                <w:sz w:val="28"/>
                <w:szCs w:val="28"/>
                <w:lang w:val="kk-KZ"/>
              </w:rPr>
              <w:t>1.Основная литература: № 1 – № 3</w:t>
            </w:r>
          </w:p>
          <w:p>
            <w:pPr>
              <w:pStyle w:val="a9"/>
              <w:ind w:firstLine="709"/>
              <w:jc w:val="both"/>
              <w:rPr>
                <w:color w:val="000000" w:themeColor="text1"/>
                <w:sz w:val="28"/>
                <w:szCs w:val="28"/>
              </w:rPr>
            </w:pPr>
            <w:r>
              <w:rPr>
                <w:color w:val="000000" w:themeColor="text1"/>
                <w:sz w:val="28"/>
                <w:szCs w:val="28"/>
                <w:lang w:val="kk-KZ"/>
              </w:rPr>
              <w:t>2.Дополнительная литература: № 4, № 14</w:t>
            </w:r>
          </w:p>
        </w:tc>
        <w:tc>
          <w:tcPr>
            <w:tcW w:w="0" w:type="auto"/>
            <w:vAlign w:val="center"/>
            <w:hideMark/>
          </w:tcPr>
          <w:p>
            <w:pPr>
              <w:ind w:firstLine="709"/>
              <w:rPr>
                <w:color w:val="000000" w:themeColor="text1"/>
                <w:sz w:val="28"/>
                <w:szCs w:val="28"/>
              </w:rPr>
            </w:pPr>
          </w:p>
        </w:tc>
      </w:tr>
      <w:tr>
        <w:trPr>
          <w:tblCellSpacing w:w="15" w:type="dxa"/>
        </w:trPr>
        <w:tc>
          <w:tcPr>
            <w:tcW w:w="0" w:type="auto"/>
            <w:vAlign w:val="center"/>
          </w:tcPr>
          <w:p>
            <w:pPr>
              <w:ind w:firstLine="709"/>
              <w:rPr>
                <w:color w:val="000000" w:themeColor="text1"/>
                <w:sz w:val="28"/>
                <w:szCs w:val="28"/>
              </w:rPr>
            </w:pPr>
          </w:p>
        </w:tc>
        <w:tc>
          <w:tcPr>
            <w:tcW w:w="0" w:type="auto"/>
            <w:vAlign w:val="center"/>
          </w:tcPr>
          <w:p>
            <w:pPr>
              <w:ind w:firstLine="709"/>
              <w:rPr>
                <w:color w:val="000000" w:themeColor="text1"/>
                <w:sz w:val="28"/>
                <w:szCs w:val="28"/>
              </w:rPr>
            </w:pPr>
          </w:p>
        </w:tc>
      </w:tr>
    </w:tbl>
    <w:p>
      <w:pPr>
        <w:tabs>
          <w:tab w:val="left" w:pos="0"/>
          <w:tab w:val="left" w:pos="142"/>
        </w:tabs>
        <w:ind w:firstLine="709"/>
        <w:jc w:val="both"/>
        <w:rPr>
          <w:color w:val="000000" w:themeColor="text1"/>
          <w:sz w:val="28"/>
          <w:szCs w:val="28"/>
          <w:lang w:val="kk-KZ"/>
        </w:rPr>
      </w:pPr>
      <w:r>
        <w:rPr>
          <w:b/>
          <w:color w:val="000000" w:themeColor="text1"/>
          <w:sz w:val="28"/>
          <w:szCs w:val="28"/>
          <w:lang w:val="kk-KZ"/>
        </w:rPr>
        <w:t>Занятие 23.</w:t>
      </w:r>
      <w:r>
        <w:rPr>
          <w:color w:val="000000" w:themeColor="text1"/>
          <w:sz w:val="28"/>
          <w:szCs w:val="28"/>
          <w:lang w:val="kk-KZ"/>
        </w:rPr>
        <w:t xml:space="preserve"> Культура речи делового человека как показатель профессионализма. Культура речи и публичное выступление.</w:t>
      </w:r>
    </w:p>
    <w:p>
      <w:pPr>
        <w:tabs>
          <w:tab w:val="left" w:pos="0"/>
          <w:tab w:val="left" w:pos="142"/>
        </w:tabs>
        <w:ind w:firstLine="709"/>
        <w:jc w:val="both"/>
        <w:rPr>
          <w:color w:val="000000" w:themeColor="text1"/>
          <w:sz w:val="28"/>
          <w:szCs w:val="28"/>
          <w:lang w:val="kk-KZ"/>
        </w:rPr>
      </w:pPr>
      <w:r>
        <w:rPr>
          <w:b/>
          <w:color w:val="000000" w:themeColor="text1"/>
          <w:sz w:val="28"/>
          <w:szCs w:val="28"/>
        </w:rPr>
        <w:t>Цель занятия:</w:t>
      </w:r>
      <w:r>
        <w:rPr>
          <w:color w:val="000000" w:themeColor="text1"/>
          <w:sz w:val="28"/>
          <w:szCs w:val="28"/>
          <w:lang w:val="kk-KZ"/>
        </w:rPr>
        <w:t xml:space="preserve">  Дать понятие о культуре речи делового человека и публичном выступлении.</w:t>
      </w:r>
    </w:p>
    <w:p>
      <w:pPr>
        <w:tabs>
          <w:tab w:val="left" w:pos="9540"/>
        </w:tabs>
        <w:ind w:firstLine="709"/>
        <w:jc w:val="both"/>
        <w:rPr>
          <w:color w:val="000000" w:themeColor="text1"/>
          <w:sz w:val="28"/>
          <w:szCs w:val="28"/>
        </w:rPr>
      </w:pPr>
      <w:r>
        <w:rPr>
          <w:color w:val="000000" w:themeColor="text1"/>
          <w:sz w:val="28"/>
          <w:szCs w:val="28"/>
        </w:rPr>
        <w:t xml:space="preserve">1. </w:t>
      </w:r>
      <w:r>
        <w:rPr>
          <w:b/>
          <w:color w:val="000000" w:themeColor="text1"/>
          <w:sz w:val="28"/>
          <w:szCs w:val="28"/>
        </w:rPr>
        <w:t>Форма проведения занятия</w:t>
      </w:r>
      <w:r>
        <w:rPr>
          <w:color w:val="000000" w:themeColor="text1"/>
          <w:sz w:val="28"/>
          <w:szCs w:val="28"/>
        </w:rPr>
        <w:t xml:space="preserve"> – учебное занятие по изучению и первичному закреплению нового материала.</w:t>
      </w:r>
    </w:p>
    <w:p>
      <w:pPr>
        <w:ind w:firstLine="709"/>
        <w:jc w:val="both"/>
        <w:rPr>
          <w:color w:val="000000" w:themeColor="text1"/>
          <w:sz w:val="28"/>
          <w:szCs w:val="28"/>
        </w:rPr>
      </w:pPr>
      <w:r>
        <w:rPr>
          <w:color w:val="000000" w:themeColor="text1"/>
          <w:sz w:val="28"/>
          <w:szCs w:val="28"/>
        </w:rPr>
        <w:t xml:space="preserve">2. </w:t>
      </w:r>
      <w:r>
        <w:rPr>
          <w:b/>
          <w:color w:val="000000" w:themeColor="text1"/>
          <w:sz w:val="28"/>
          <w:szCs w:val="28"/>
        </w:rPr>
        <w:t>План  занятия:</w:t>
      </w:r>
    </w:p>
    <w:p>
      <w:pPr>
        <w:ind w:firstLine="709"/>
        <w:jc w:val="both"/>
        <w:rPr>
          <w:color w:val="000000" w:themeColor="text1"/>
          <w:sz w:val="28"/>
          <w:szCs w:val="28"/>
        </w:rPr>
      </w:pPr>
      <w:r>
        <w:rPr>
          <w:color w:val="000000" w:themeColor="text1"/>
          <w:sz w:val="28"/>
          <w:szCs w:val="28"/>
        </w:rPr>
        <w:t xml:space="preserve">1 Основное требование, предъявляемое к официальному разговору </w:t>
      </w:r>
    </w:p>
    <w:p>
      <w:pPr>
        <w:ind w:firstLine="709"/>
        <w:jc w:val="both"/>
        <w:rPr>
          <w:color w:val="000000" w:themeColor="text1"/>
          <w:sz w:val="28"/>
          <w:szCs w:val="28"/>
        </w:rPr>
      </w:pPr>
      <w:r>
        <w:rPr>
          <w:color w:val="000000" w:themeColor="text1"/>
          <w:sz w:val="28"/>
          <w:szCs w:val="28"/>
        </w:rPr>
        <w:t>2 Выбор местоимений ты и вы</w:t>
      </w:r>
    </w:p>
    <w:p>
      <w:pPr>
        <w:ind w:firstLine="709"/>
        <w:rPr>
          <w:color w:val="000000" w:themeColor="text1"/>
          <w:sz w:val="28"/>
          <w:szCs w:val="28"/>
        </w:rPr>
      </w:pPr>
      <w:r>
        <w:rPr>
          <w:color w:val="000000" w:themeColor="text1"/>
          <w:sz w:val="28"/>
          <w:szCs w:val="28"/>
        </w:rPr>
        <w:t xml:space="preserve"> 3 Особенности делового общения</w:t>
      </w:r>
    </w:p>
    <w:p>
      <w:pPr>
        <w:ind w:firstLine="709"/>
        <w:rPr>
          <w:color w:val="000000" w:themeColor="text1"/>
          <w:sz w:val="28"/>
          <w:szCs w:val="28"/>
        </w:rPr>
      </w:pPr>
      <w:r>
        <w:rPr>
          <w:color w:val="000000" w:themeColor="text1"/>
          <w:sz w:val="28"/>
          <w:szCs w:val="28"/>
        </w:rPr>
        <w:t>4 Культура речи  и публичная речь</w:t>
      </w:r>
    </w:p>
    <w:p>
      <w:pPr>
        <w:ind w:firstLine="709"/>
        <w:jc w:val="both"/>
        <w:rPr>
          <w:b/>
          <w:color w:val="000000" w:themeColor="text1"/>
          <w:sz w:val="28"/>
          <w:szCs w:val="28"/>
        </w:rPr>
      </w:pPr>
      <w:r>
        <w:rPr>
          <w:color w:val="000000" w:themeColor="text1"/>
          <w:sz w:val="28"/>
          <w:szCs w:val="28"/>
        </w:rPr>
        <w:t xml:space="preserve">3. </w:t>
      </w:r>
      <w:r>
        <w:rPr>
          <w:b/>
          <w:color w:val="000000" w:themeColor="text1"/>
          <w:sz w:val="28"/>
          <w:szCs w:val="28"/>
        </w:rPr>
        <w:t>Теоретические сведения</w:t>
      </w:r>
    </w:p>
    <w:p>
      <w:pPr>
        <w:pStyle w:val="af5"/>
        <w:spacing w:before="0" w:beforeAutospacing="0" w:after="0" w:afterAutospacing="0"/>
        <w:rPr>
          <w:color w:val="000000" w:themeColor="text1"/>
          <w:sz w:val="28"/>
          <w:szCs w:val="28"/>
        </w:rPr>
      </w:pPr>
      <w:r>
        <w:rPr>
          <w:color w:val="000000" w:themeColor="text1"/>
          <w:sz w:val="28"/>
          <w:szCs w:val="28"/>
        </w:rPr>
        <w:lastRenderedPageBreak/>
        <w:tab/>
        <w:t>Основное требование, предъявляемое к официальному разговору, – объективность содержания, что обусловливает нейтральность тона. В официальном разговоре не рекомендуется иронизирование и недопустима грубость. Не следует использовать вычурные обороты с выражением чрезмерной вежливости. Современному деловому разговору скорее присуща сухость.</w:t>
      </w:r>
    </w:p>
    <w:p>
      <w:pPr>
        <w:pStyle w:val="af5"/>
        <w:spacing w:before="0" w:beforeAutospacing="0" w:after="0" w:afterAutospacing="0"/>
        <w:rPr>
          <w:color w:val="000000" w:themeColor="text1"/>
          <w:sz w:val="28"/>
          <w:szCs w:val="28"/>
        </w:rPr>
      </w:pPr>
      <w:r>
        <w:rPr>
          <w:color w:val="000000" w:themeColor="text1"/>
          <w:sz w:val="28"/>
          <w:szCs w:val="28"/>
        </w:rPr>
        <w:tab/>
        <w:t>Особенностью русского языка является наличие в нем двух местоимений ты и вы. Выбор той или иной формы зависит от социального положения собеседников, характера их отношений, от официальной-неофициальной обстановки. В официальной обстановке, когда в разговоре принимает участие несколько лиц, речевой этикет рекомендует даже с хорошо знакомым, с которым установлены дружеские отношения и обращение  на ты, перейти на вы. Это очень важно, так как помогает установить отношения между партнерами.</w:t>
      </w:r>
    </w:p>
    <w:p>
      <w:pPr>
        <w:ind w:firstLine="709"/>
        <w:jc w:val="both"/>
        <w:rPr>
          <w:color w:val="000000" w:themeColor="text1"/>
          <w:sz w:val="28"/>
          <w:szCs w:val="28"/>
        </w:rPr>
      </w:pPr>
      <w:r>
        <w:rPr>
          <w:color w:val="000000" w:themeColor="text1"/>
          <w:sz w:val="28"/>
          <w:szCs w:val="28"/>
        </w:rPr>
        <w:t>Деловой разговор — это в первую очередь устная деловая речь, которая имеет существенные различия с ее письменной формой. Прежде всего деловой разговор представляет собой непосредственное общение. Наличие собеседника позволяет использовать мимику, жесты, интонацию и другую технику общения. Непосредственное общение исключает возможность предварительного обдумывания, а потому деловой разговор полон непринужденных форм общения.</w:t>
      </w:r>
    </w:p>
    <w:p>
      <w:pPr>
        <w:ind w:firstLine="709"/>
        <w:jc w:val="both"/>
        <w:rPr>
          <w:color w:val="000000" w:themeColor="text1"/>
          <w:sz w:val="28"/>
          <w:szCs w:val="28"/>
        </w:rPr>
      </w:pPr>
      <w:r>
        <w:rPr>
          <w:color w:val="000000" w:themeColor="text1"/>
          <w:sz w:val="28"/>
          <w:szCs w:val="28"/>
        </w:rPr>
        <w:t>Культура речи – один из главных показателей общей культуры человека. Культура речи заключается не только в умении избегать ошибок в речи, но и в стремлении постоянно обогащать свой словарный запас, в умении слушать и понимать собеседника, уважать его точку зрения, в способности подбирать нужные слова в каждой конкретной ситуации общения</w:t>
      </w:r>
    </w:p>
    <w:p>
      <w:pPr>
        <w:ind w:firstLine="709"/>
        <w:jc w:val="both"/>
        <w:rPr>
          <w:color w:val="000000" w:themeColor="text1"/>
          <w:sz w:val="28"/>
          <w:szCs w:val="28"/>
        </w:rPr>
      </w:pPr>
      <w:r>
        <w:rPr>
          <w:color w:val="000000" w:themeColor="text1"/>
          <w:sz w:val="28"/>
          <w:szCs w:val="28"/>
        </w:rPr>
        <w:t>Публичная речь имеет самостоятельное значение, а также может быть включена в другие формы деловой коммуникации (деловые совещания, конференции, дискуссии, презентации). Речь должна быть не только убедительной, но и красноречивой, доказательной, логичной, продуманной, красивой.</w:t>
      </w:r>
    </w:p>
    <w:p>
      <w:pPr>
        <w:pStyle w:val="af5"/>
        <w:spacing w:before="0" w:beforeAutospacing="0" w:after="0" w:afterAutospacing="0"/>
        <w:rPr>
          <w:color w:val="000000" w:themeColor="text1"/>
          <w:sz w:val="28"/>
          <w:szCs w:val="28"/>
        </w:rPr>
      </w:pPr>
      <w:r>
        <w:rPr>
          <w:color w:val="000000" w:themeColor="text1"/>
          <w:sz w:val="28"/>
          <w:szCs w:val="28"/>
        </w:rPr>
        <w:tab/>
        <w:t>Таким образом, специфика делового разговора зависит от многих факторов, его строение может быть различным, но общим всегда будет учет требований этикета и речевой культуры.</w:t>
      </w:r>
    </w:p>
    <w:p>
      <w:pPr>
        <w:pStyle w:val="af5"/>
        <w:spacing w:before="0" w:beforeAutospacing="0" w:after="0" w:afterAutospacing="0"/>
        <w:rPr>
          <w:color w:val="000000" w:themeColor="text1"/>
          <w:sz w:val="28"/>
          <w:szCs w:val="28"/>
        </w:rPr>
      </w:pPr>
      <w:r>
        <w:rPr>
          <w:b/>
          <w:color w:val="000000" w:themeColor="text1"/>
          <w:sz w:val="28"/>
          <w:szCs w:val="28"/>
        </w:rPr>
        <w:tab/>
        <w:t>4. Рекомендации к изучению темы</w:t>
      </w:r>
      <w:r>
        <w:rPr>
          <w:color w:val="000000" w:themeColor="text1"/>
          <w:sz w:val="28"/>
          <w:szCs w:val="28"/>
        </w:rPr>
        <w:t>: изучить теоретический материал, выполнить практическое задание.</w:t>
      </w:r>
    </w:p>
    <w:p>
      <w:pPr>
        <w:pStyle w:val="af5"/>
        <w:spacing w:before="0" w:beforeAutospacing="0" w:after="0" w:afterAutospacing="0"/>
        <w:rPr>
          <w:color w:val="000000" w:themeColor="text1"/>
          <w:sz w:val="28"/>
          <w:szCs w:val="28"/>
        </w:rPr>
      </w:pPr>
      <w:r>
        <w:rPr>
          <w:color w:val="000000" w:themeColor="text1"/>
          <w:sz w:val="28"/>
          <w:szCs w:val="28"/>
        </w:rPr>
        <w:tab/>
        <w:t xml:space="preserve"> </w:t>
      </w:r>
      <w:r>
        <w:rPr>
          <w:b/>
          <w:color w:val="000000" w:themeColor="text1"/>
          <w:sz w:val="28"/>
          <w:szCs w:val="28"/>
        </w:rPr>
        <w:t xml:space="preserve">5. Практическое задание: </w:t>
      </w:r>
      <w:r>
        <w:rPr>
          <w:color w:val="000000" w:themeColor="text1"/>
          <w:sz w:val="28"/>
          <w:szCs w:val="28"/>
        </w:rPr>
        <w:t>Прочитайте</w:t>
      </w:r>
      <w:r>
        <w:rPr>
          <w:b/>
          <w:color w:val="000000" w:themeColor="text1"/>
          <w:sz w:val="28"/>
          <w:szCs w:val="28"/>
        </w:rPr>
        <w:t xml:space="preserve"> д</w:t>
      </w:r>
      <w:r>
        <w:rPr>
          <w:color w:val="000000" w:themeColor="text1"/>
          <w:sz w:val="28"/>
          <w:szCs w:val="28"/>
        </w:rPr>
        <w:t>овольно обычное для детективно-милицейского жанра литературы изображение того, как пишется объяснительная записка. Составьте полный вариант данной расписки. Обратите внимание на речь следователя.</w:t>
      </w:r>
    </w:p>
    <w:p>
      <w:pPr>
        <w:pStyle w:val="af5"/>
        <w:spacing w:before="0" w:beforeAutospacing="0" w:after="0" w:afterAutospacing="0"/>
        <w:rPr>
          <w:color w:val="000000" w:themeColor="text1"/>
          <w:sz w:val="28"/>
          <w:szCs w:val="28"/>
        </w:rPr>
      </w:pPr>
      <w:r>
        <w:rPr>
          <w:color w:val="000000" w:themeColor="text1"/>
          <w:sz w:val="28"/>
          <w:szCs w:val="28"/>
        </w:rPr>
        <w:t>&lt;- А вас, Зоя Геннадьевна, я попрошу все, о чем мы говорили, изложить письменно.</w:t>
      </w:r>
    </w:p>
    <w:p>
      <w:pPr>
        <w:pStyle w:val="af5"/>
        <w:spacing w:before="0" w:beforeAutospacing="0" w:after="0" w:afterAutospacing="0"/>
        <w:rPr>
          <w:color w:val="000000" w:themeColor="text1"/>
          <w:sz w:val="28"/>
          <w:szCs w:val="28"/>
        </w:rPr>
      </w:pPr>
      <w:r>
        <w:rPr>
          <w:color w:val="000000" w:themeColor="text1"/>
          <w:sz w:val="28"/>
          <w:szCs w:val="28"/>
        </w:rPr>
        <w:t>- Хорошо. Я сделаю, только как?</w:t>
      </w:r>
    </w:p>
    <w:p>
      <w:pPr>
        <w:pStyle w:val="af5"/>
        <w:spacing w:before="0" w:beforeAutospacing="0" w:after="0" w:afterAutospacing="0"/>
        <w:rPr>
          <w:color w:val="000000" w:themeColor="text1"/>
          <w:sz w:val="28"/>
          <w:szCs w:val="28"/>
        </w:rPr>
      </w:pPr>
      <w:r>
        <w:rPr>
          <w:color w:val="000000" w:themeColor="text1"/>
          <w:sz w:val="28"/>
          <w:szCs w:val="28"/>
        </w:rPr>
        <w:t xml:space="preserve">- Возьмите бумагу, ручку... Так... Прекрасно... В правом углу пишите: &lt;Начальнику ОББ, подполковнику Данилову И. А.&gt; Написали?.. Прекрасно... </w:t>
      </w:r>
      <w:r>
        <w:rPr>
          <w:color w:val="000000" w:themeColor="text1"/>
          <w:sz w:val="28"/>
          <w:szCs w:val="28"/>
        </w:rPr>
        <w:lastRenderedPageBreak/>
        <w:t>Далее - от кого... Так... Теперь посредине листа: &lt;Объяснение&gt;... Отлично... &lt;По существу заданных мне вопросов могу сообщить следующее. С гражданкой Валиевой 3. В., проживающей...&gt; Так... Далее - все как было&gt; (Эд. Хруцкий. Четвертый эшелон).</w:t>
      </w:r>
    </w:p>
    <w:p>
      <w:pPr>
        <w:shd w:val="clear" w:color="auto" w:fill="FFFFFF"/>
        <w:ind w:firstLine="709"/>
        <w:jc w:val="both"/>
        <w:rPr>
          <w:bCs/>
          <w:i/>
          <w:iCs/>
          <w:color w:val="000000" w:themeColor="text1"/>
          <w:sz w:val="28"/>
          <w:szCs w:val="28"/>
        </w:rPr>
      </w:pPr>
      <w:r>
        <w:rPr>
          <w:color w:val="000000" w:themeColor="text1"/>
          <w:sz w:val="28"/>
          <w:szCs w:val="28"/>
        </w:rPr>
        <w:t xml:space="preserve">6. </w:t>
      </w:r>
      <w:r>
        <w:rPr>
          <w:b/>
          <w:color w:val="000000" w:themeColor="text1"/>
          <w:sz w:val="28"/>
          <w:szCs w:val="28"/>
        </w:rPr>
        <w:t xml:space="preserve">Контрольные вопросы: </w:t>
      </w:r>
      <w:r>
        <w:rPr>
          <w:bCs/>
          <w:i/>
          <w:iCs/>
          <w:color w:val="000000" w:themeColor="text1"/>
          <w:sz w:val="28"/>
          <w:szCs w:val="28"/>
        </w:rPr>
        <w:t xml:space="preserve"> </w:t>
      </w:r>
    </w:p>
    <w:p>
      <w:pPr>
        <w:ind w:firstLine="709"/>
        <w:jc w:val="both"/>
        <w:rPr>
          <w:color w:val="000000" w:themeColor="text1"/>
          <w:sz w:val="28"/>
          <w:szCs w:val="28"/>
        </w:rPr>
      </w:pPr>
      <w:r>
        <w:rPr>
          <w:color w:val="000000" w:themeColor="text1"/>
          <w:sz w:val="28"/>
          <w:szCs w:val="28"/>
        </w:rPr>
        <w:t xml:space="preserve">1 Каковы основные требования, предъявляемые к официальному разговору? </w:t>
      </w:r>
    </w:p>
    <w:p>
      <w:pPr>
        <w:ind w:firstLine="709"/>
        <w:jc w:val="both"/>
        <w:rPr>
          <w:color w:val="000000" w:themeColor="text1"/>
          <w:sz w:val="28"/>
          <w:szCs w:val="28"/>
        </w:rPr>
      </w:pPr>
      <w:r>
        <w:rPr>
          <w:color w:val="000000" w:themeColor="text1"/>
          <w:sz w:val="28"/>
          <w:szCs w:val="28"/>
        </w:rPr>
        <w:t>2 Что определяет выбор местоимений ты и вы?</w:t>
      </w:r>
    </w:p>
    <w:p>
      <w:pPr>
        <w:ind w:firstLine="709"/>
        <w:rPr>
          <w:color w:val="000000" w:themeColor="text1"/>
          <w:sz w:val="28"/>
          <w:szCs w:val="28"/>
        </w:rPr>
      </w:pPr>
      <w:r>
        <w:rPr>
          <w:color w:val="000000" w:themeColor="text1"/>
          <w:sz w:val="28"/>
          <w:szCs w:val="28"/>
        </w:rPr>
        <w:t xml:space="preserve"> 3 В чем особенности делового общения?</w:t>
      </w:r>
    </w:p>
    <w:p>
      <w:pPr>
        <w:ind w:firstLine="709"/>
        <w:rPr>
          <w:color w:val="000000" w:themeColor="text1"/>
          <w:sz w:val="28"/>
          <w:szCs w:val="28"/>
        </w:rPr>
      </w:pPr>
      <w:r>
        <w:rPr>
          <w:color w:val="000000" w:themeColor="text1"/>
          <w:sz w:val="28"/>
          <w:szCs w:val="28"/>
        </w:rPr>
        <w:t>4 Как взаимосвязаны культура речи  и публичная речь?</w:t>
      </w:r>
    </w:p>
    <w:p>
      <w:pPr>
        <w:shd w:val="clear" w:color="auto" w:fill="FFFFFF"/>
        <w:ind w:firstLine="709"/>
        <w:jc w:val="both"/>
        <w:rPr>
          <w:color w:val="000000" w:themeColor="text1"/>
          <w:sz w:val="28"/>
          <w:szCs w:val="28"/>
        </w:rPr>
      </w:pPr>
      <w:r>
        <w:rPr>
          <w:b/>
          <w:color w:val="000000" w:themeColor="text1"/>
          <w:sz w:val="28"/>
          <w:szCs w:val="28"/>
        </w:rPr>
        <w:t>7.</w:t>
      </w:r>
      <w:r>
        <w:rPr>
          <w:color w:val="000000" w:themeColor="text1"/>
          <w:sz w:val="28"/>
          <w:szCs w:val="28"/>
        </w:rPr>
        <w:t xml:space="preserve"> </w:t>
      </w:r>
      <w:r>
        <w:rPr>
          <w:b/>
          <w:color w:val="000000" w:themeColor="text1"/>
          <w:sz w:val="28"/>
          <w:szCs w:val="28"/>
        </w:rPr>
        <w:t>Домашнее задание</w:t>
      </w:r>
      <w:r>
        <w:rPr>
          <w:color w:val="000000" w:themeColor="text1"/>
          <w:sz w:val="28"/>
          <w:szCs w:val="28"/>
        </w:rPr>
        <w:t xml:space="preserve">:  </w:t>
      </w:r>
      <w:r>
        <w:rPr>
          <w:bCs/>
          <w:i/>
          <w:iCs/>
          <w:color w:val="000000" w:themeColor="text1"/>
          <w:sz w:val="28"/>
          <w:szCs w:val="28"/>
        </w:rPr>
        <w:t xml:space="preserve"> </w:t>
      </w:r>
      <w:r>
        <w:rPr>
          <w:i/>
          <w:color w:val="000000" w:themeColor="text1"/>
          <w:sz w:val="28"/>
          <w:szCs w:val="28"/>
        </w:rPr>
        <w:t xml:space="preserve"> </w:t>
      </w:r>
      <w:r>
        <w:rPr>
          <w:color w:val="000000" w:themeColor="text1"/>
          <w:sz w:val="28"/>
          <w:szCs w:val="28"/>
        </w:rPr>
        <w:t>Прочитайте текст. Подготовьте краткий пересказ.</w:t>
      </w:r>
    </w:p>
    <w:p>
      <w:pPr>
        <w:pStyle w:val="4"/>
        <w:spacing w:before="0"/>
        <w:ind w:firstLine="709"/>
        <w:rPr>
          <w:rFonts w:ascii="Times New Roman" w:hAnsi="Times New Roman" w:cs="Times New Roman"/>
          <w:b w:val="0"/>
          <w:i w:val="0"/>
          <w:color w:val="000000" w:themeColor="text1"/>
          <w:sz w:val="28"/>
          <w:szCs w:val="28"/>
        </w:rPr>
      </w:pPr>
      <w:r>
        <w:rPr>
          <w:rFonts w:ascii="Times New Roman" w:hAnsi="Times New Roman" w:cs="Times New Roman"/>
          <w:i w:val="0"/>
          <w:color w:val="000000" w:themeColor="text1"/>
          <w:sz w:val="28"/>
          <w:szCs w:val="28"/>
        </w:rPr>
        <w:t>8. Задание для СРС:</w:t>
      </w:r>
      <w:r>
        <w:rPr>
          <w:rFonts w:ascii="Times New Roman" w:hAnsi="Times New Roman" w:cs="Times New Roman"/>
          <w:color w:val="000000" w:themeColor="text1"/>
          <w:sz w:val="28"/>
          <w:szCs w:val="28"/>
        </w:rPr>
        <w:t xml:space="preserve">  </w:t>
      </w:r>
      <w:r>
        <w:rPr>
          <w:rFonts w:ascii="Times New Roman" w:hAnsi="Times New Roman" w:cs="Times New Roman"/>
          <w:b w:val="0"/>
          <w:i w:val="0"/>
          <w:iCs w:val="0"/>
          <w:color w:val="000000" w:themeColor="text1"/>
          <w:sz w:val="28"/>
          <w:szCs w:val="28"/>
        </w:rPr>
        <w:t>Составьте ваши</w:t>
      </w:r>
      <w:r>
        <w:rPr>
          <w:rFonts w:ascii="Times New Roman" w:hAnsi="Times New Roman" w:cs="Times New Roman"/>
          <w:b w:val="0"/>
          <w:iCs w:val="0"/>
          <w:color w:val="000000" w:themeColor="text1"/>
          <w:sz w:val="28"/>
          <w:szCs w:val="28"/>
        </w:rPr>
        <w:t xml:space="preserve"> </w:t>
      </w:r>
      <w:r>
        <w:rPr>
          <w:rFonts w:ascii="Times New Roman" w:hAnsi="Times New Roman" w:cs="Times New Roman"/>
          <w:b w:val="0"/>
          <w:i w:val="0"/>
          <w:iCs w:val="0"/>
          <w:color w:val="000000" w:themeColor="text1"/>
          <w:sz w:val="28"/>
          <w:szCs w:val="28"/>
        </w:rPr>
        <w:t>п</w:t>
      </w:r>
      <w:r>
        <w:rPr>
          <w:rFonts w:ascii="Times New Roman" w:hAnsi="Times New Roman" w:cs="Times New Roman"/>
          <w:b w:val="0"/>
          <w:i w:val="0"/>
          <w:color w:val="000000" w:themeColor="text1"/>
          <w:sz w:val="28"/>
          <w:szCs w:val="28"/>
        </w:rPr>
        <w:t>римеры делового разговора.</w:t>
      </w:r>
    </w:p>
    <w:p>
      <w:pPr>
        <w:shd w:val="clear" w:color="auto" w:fill="FFFFFF"/>
        <w:ind w:firstLine="709"/>
        <w:jc w:val="both"/>
        <w:rPr>
          <w:b/>
          <w:color w:val="000000" w:themeColor="text1"/>
          <w:sz w:val="28"/>
          <w:szCs w:val="28"/>
          <w:lang w:val="kk-KZ"/>
        </w:rPr>
      </w:pPr>
      <w:r>
        <w:rPr>
          <w:b/>
          <w:color w:val="000000" w:themeColor="text1"/>
          <w:sz w:val="28"/>
          <w:szCs w:val="28"/>
          <w:lang w:val="kk-KZ"/>
        </w:rPr>
        <w:t xml:space="preserve">9 Рекомендуемая литература: </w:t>
      </w:r>
    </w:p>
    <w:p>
      <w:pPr>
        <w:shd w:val="clear" w:color="auto" w:fill="FFFFFF"/>
        <w:ind w:firstLine="709"/>
        <w:jc w:val="both"/>
        <w:rPr>
          <w:color w:val="000000" w:themeColor="text1"/>
          <w:sz w:val="28"/>
          <w:szCs w:val="28"/>
          <w:lang w:val="kk-KZ"/>
        </w:rPr>
      </w:pPr>
      <w:r>
        <w:rPr>
          <w:color w:val="000000" w:themeColor="text1"/>
          <w:sz w:val="28"/>
          <w:szCs w:val="28"/>
          <w:lang w:val="kk-KZ"/>
        </w:rPr>
        <w:t>1.Основная литература: № 1 – № 3</w:t>
      </w:r>
    </w:p>
    <w:p>
      <w:pPr>
        <w:pStyle w:val="a9"/>
        <w:ind w:firstLine="709"/>
        <w:jc w:val="both"/>
        <w:rPr>
          <w:color w:val="000000" w:themeColor="text1"/>
          <w:sz w:val="28"/>
          <w:szCs w:val="28"/>
          <w:lang w:val="kk-KZ"/>
        </w:rPr>
      </w:pPr>
      <w:r>
        <w:rPr>
          <w:color w:val="000000" w:themeColor="text1"/>
          <w:sz w:val="28"/>
          <w:szCs w:val="28"/>
          <w:lang w:val="kk-KZ"/>
        </w:rPr>
        <w:t>2.Дополнительная литература: № 4, № 14</w:t>
      </w:r>
    </w:p>
    <w:p>
      <w:pPr>
        <w:ind w:firstLine="709"/>
        <w:jc w:val="both"/>
        <w:rPr>
          <w:b/>
          <w:color w:val="000000" w:themeColor="text1"/>
          <w:sz w:val="28"/>
          <w:szCs w:val="28"/>
        </w:rPr>
      </w:pPr>
    </w:p>
    <w:p>
      <w:pPr>
        <w:ind w:firstLine="709"/>
        <w:jc w:val="both"/>
        <w:rPr>
          <w:color w:val="000000" w:themeColor="text1"/>
          <w:sz w:val="28"/>
          <w:szCs w:val="28"/>
        </w:rPr>
      </w:pPr>
      <w:r>
        <w:rPr>
          <w:b/>
          <w:color w:val="000000" w:themeColor="text1"/>
          <w:sz w:val="28"/>
          <w:szCs w:val="28"/>
        </w:rPr>
        <w:t xml:space="preserve">Тема </w:t>
      </w:r>
      <w:r>
        <w:rPr>
          <w:b/>
          <w:color w:val="000000" w:themeColor="text1"/>
          <w:sz w:val="28"/>
          <w:szCs w:val="28"/>
          <w:lang w:val="kk-KZ"/>
        </w:rPr>
        <w:t>24.</w:t>
      </w:r>
      <w:r>
        <w:rPr>
          <w:color w:val="000000" w:themeColor="text1"/>
          <w:sz w:val="28"/>
          <w:szCs w:val="28"/>
          <w:lang w:val="kk-KZ"/>
        </w:rPr>
        <w:t xml:space="preserve"> Два уровня владения литературным языком. Знание и соблюдение императивных норм.</w:t>
      </w:r>
      <w:r>
        <w:rPr>
          <w:color w:val="000000" w:themeColor="text1"/>
          <w:sz w:val="28"/>
          <w:szCs w:val="28"/>
        </w:rPr>
        <w:t>.</w:t>
      </w:r>
    </w:p>
    <w:p>
      <w:pPr>
        <w:ind w:firstLine="709"/>
        <w:jc w:val="both"/>
        <w:rPr>
          <w:color w:val="000000" w:themeColor="text1"/>
          <w:sz w:val="28"/>
          <w:szCs w:val="28"/>
        </w:rPr>
      </w:pPr>
      <w:r>
        <w:rPr>
          <w:b/>
          <w:color w:val="000000" w:themeColor="text1"/>
          <w:sz w:val="28"/>
          <w:szCs w:val="28"/>
        </w:rPr>
        <w:t xml:space="preserve">Цель занятия: </w:t>
      </w:r>
      <w:r>
        <w:rPr>
          <w:color w:val="000000" w:themeColor="text1"/>
          <w:sz w:val="28"/>
          <w:szCs w:val="28"/>
        </w:rPr>
        <w:t xml:space="preserve">дать представление об уровнях </w:t>
      </w:r>
      <w:r>
        <w:rPr>
          <w:color w:val="000000" w:themeColor="text1"/>
          <w:sz w:val="28"/>
          <w:szCs w:val="28"/>
          <w:lang w:val="kk-KZ"/>
        </w:rPr>
        <w:t>владения литературным языком и императивных нормах</w:t>
      </w:r>
    </w:p>
    <w:p>
      <w:pPr>
        <w:tabs>
          <w:tab w:val="left" w:pos="9540"/>
        </w:tabs>
        <w:ind w:firstLine="709"/>
        <w:jc w:val="both"/>
        <w:rPr>
          <w:color w:val="000000" w:themeColor="text1"/>
          <w:sz w:val="28"/>
          <w:szCs w:val="28"/>
        </w:rPr>
      </w:pPr>
      <w:r>
        <w:rPr>
          <w:color w:val="000000" w:themeColor="text1"/>
          <w:sz w:val="28"/>
          <w:szCs w:val="28"/>
        </w:rPr>
        <w:t xml:space="preserve">1. </w:t>
      </w:r>
      <w:r>
        <w:rPr>
          <w:b/>
          <w:color w:val="000000" w:themeColor="text1"/>
          <w:sz w:val="28"/>
          <w:szCs w:val="28"/>
        </w:rPr>
        <w:t>Форма проведения занятия</w:t>
      </w:r>
      <w:r>
        <w:rPr>
          <w:color w:val="000000" w:themeColor="text1"/>
          <w:sz w:val="28"/>
          <w:szCs w:val="28"/>
        </w:rPr>
        <w:t xml:space="preserve"> – учебное занятие по изучению и первичному закреплению нового материала.</w:t>
      </w:r>
    </w:p>
    <w:p>
      <w:pPr>
        <w:ind w:firstLine="709"/>
        <w:jc w:val="both"/>
        <w:rPr>
          <w:b/>
          <w:color w:val="000000" w:themeColor="text1"/>
          <w:sz w:val="28"/>
          <w:szCs w:val="28"/>
        </w:rPr>
      </w:pPr>
      <w:r>
        <w:rPr>
          <w:color w:val="000000" w:themeColor="text1"/>
          <w:sz w:val="28"/>
          <w:szCs w:val="28"/>
        </w:rPr>
        <w:t xml:space="preserve">2. </w:t>
      </w:r>
      <w:r>
        <w:rPr>
          <w:b/>
          <w:color w:val="000000" w:themeColor="text1"/>
          <w:sz w:val="28"/>
          <w:szCs w:val="28"/>
        </w:rPr>
        <w:t>План  занятия:</w:t>
      </w:r>
    </w:p>
    <w:p>
      <w:pPr>
        <w:ind w:firstLine="709"/>
        <w:jc w:val="both"/>
        <w:rPr>
          <w:color w:val="000000" w:themeColor="text1"/>
          <w:sz w:val="28"/>
          <w:szCs w:val="28"/>
          <w:lang w:val="kk-KZ"/>
        </w:rPr>
      </w:pPr>
      <w:r>
        <w:rPr>
          <w:color w:val="000000" w:themeColor="text1"/>
          <w:sz w:val="28"/>
          <w:szCs w:val="28"/>
        </w:rPr>
        <w:t xml:space="preserve">1) </w:t>
      </w:r>
      <w:r>
        <w:rPr>
          <w:color w:val="000000" w:themeColor="text1"/>
          <w:sz w:val="28"/>
          <w:szCs w:val="28"/>
          <w:lang w:val="kk-KZ"/>
        </w:rPr>
        <w:t>Два уровня владения литературным языком</w:t>
      </w:r>
    </w:p>
    <w:p>
      <w:pPr>
        <w:ind w:firstLine="709"/>
        <w:jc w:val="both"/>
        <w:rPr>
          <w:color w:val="000000" w:themeColor="text1"/>
          <w:sz w:val="28"/>
          <w:szCs w:val="28"/>
        </w:rPr>
      </w:pPr>
      <w:r>
        <w:rPr>
          <w:color w:val="000000" w:themeColor="text1"/>
          <w:sz w:val="28"/>
          <w:szCs w:val="28"/>
          <w:lang w:val="kk-KZ"/>
        </w:rPr>
        <w:t xml:space="preserve">2) Императивные нормы </w:t>
      </w:r>
      <w:r>
        <w:rPr>
          <w:color w:val="000000" w:themeColor="text1"/>
          <w:sz w:val="28"/>
          <w:szCs w:val="28"/>
        </w:rPr>
        <w:t>русского литературного языка.</w:t>
      </w:r>
    </w:p>
    <w:p>
      <w:pPr>
        <w:ind w:firstLine="709"/>
        <w:jc w:val="both"/>
        <w:rPr>
          <w:b/>
          <w:color w:val="000000" w:themeColor="text1"/>
          <w:sz w:val="28"/>
          <w:szCs w:val="28"/>
        </w:rPr>
      </w:pPr>
      <w:r>
        <w:rPr>
          <w:b/>
          <w:color w:val="000000" w:themeColor="text1"/>
          <w:sz w:val="28"/>
          <w:szCs w:val="28"/>
        </w:rPr>
        <w:t>Теоретический материал</w:t>
      </w:r>
    </w:p>
    <w:p>
      <w:pPr>
        <w:ind w:firstLine="709"/>
        <w:jc w:val="both"/>
        <w:rPr>
          <w:color w:val="000000" w:themeColor="text1"/>
          <w:sz w:val="28"/>
          <w:szCs w:val="28"/>
        </w:rPr>
      </w:pPr>
      <w:r>
        <w:rPr>
          <w:color w:val="000000" w:themeColor="text1"/>
          <w:sz w:val="28"/>
          <w:szCs w:val="28"/>
        </w:rPr>
        <w:t>Культура речи - это раздел науки о языке, в котором рассматриваются вопросы соблюдения языковых норм.</w:t>
      </w:r>
    </w:p>
    <w:p>
      <w:pPr>
        <w:ind w:firstLine="709"/>
        <w:jc w:val="both"/>
        <w:rPr>
          <w:color w:val="000000" w:themeColor="text1"/>
          <w:sz w:val="28"/>
          <w:szCs w:val="28"/>
        </w:rPr>
      </w:pPr>
      <w:r>
        <w:rPr>
          <w:color w:val="000000" w:themeColor="text1"/>
          <w:sz w:val="28"/>
          <w:szCs w:val="28"/>
        </w:rPr>
        <w:t>В культуре речи выделяют две стороны:</w:t>
      </w:r>
    </w:p>
    <w:p>
      <w:pPr>
        <w:ind w:firstLine="709"/>
        <w:jc w:val="both"/>
        <w:rPr>
          <w:color w:val="000000" w:themeColor="text1"/>
          <w:sz w:val="28"/>
          <w:szCs w:val="28"/>
        </w:rPr>
      </w:pPr>
      <w:r>
        <w:rPr>
          <w:color w:val="000000" w:themeColor="text1"/>
          <w:sz w:val="28"/>
          <w:szCs w:val="28"/>
        </w:rPr>
        <w:t>1. правильность речи;</w:t>
      </w:r>
    </w:p>
    <w:p>
      <w:pPr>
        <w:ind w:firstLine="709"/>
        <w:jc w:val="both"/>
        <w:rPr>
          <w:color w:val="000000" w:themeColor="text1"/>
          <w:sz w:val="28"/>
          <w:szCs w:val="28"/>
        </w:rPr>
      </w:pPr>
      <w:r>
        <w:rPr>
          <w:color w:val="000000" w:themeColor="text1"/>
          <w:sz w:val="28"/>
          <w:szCs w:val="28"/>
        </w:rPr>
        <w:t>2. речевое мастерство.</w:t>
      </w:r>
    </w:p>
    <w:p>
      <w:pPr>
        <w:ind w:firstLine="709"/>
        <w:jc w:val="both"/>
        <w:rPr>
          <w:color w:val="000000" w:themeColor="text1"/>
          <w:sz w:val="28"/>
          <w:szCs w:val="28"/>
        </w:rPr>
      </w:pPr>
      <w:r>
        <w:rPr>
          <w:color w:val="000000" w:themeColor="text1"/>
          <w:sz w:val="28"/>
          <w:szCs w:val="28"/>
        </w:rPr>
        <w:t xml:space="preserve">Правильность речи – это соблюдение языковых норм современного русского литературного языка. </w:t>
      </w:r>
    </w:p>
    <w:p>
      <w:pPr>
        <w:ind w:firstLine="709"/>
        <w:rPr>
          <w:color w:val="000000" w:themeColor="text1"/>
          <w:sz w:val="28"/>
          <w:szCs w:val="28"/>
        </w:rPr>
      </w:pPr>
      <w:r>
        <w:rPr>
          <w:color w:val="000000" w:themeColor="text1"/>
          <w:sz w:val="28"/>
          <w:szCs w:val="28"/>
        </w:rPr>
        <w:t xml:space="preserve">Думается, нельзя быть по-настоящему толковым специалистом и образованным человеком без умения мыслить и правильно выражать свои мысли. Именно через речь раскрывается богатство или обнаруживается ущербность внутреннего мира человека. Неразвитость речевой деятельности, малый и убогий словарный запас, нецензурная лексика являются показателем неразвитости души человека. Недаром народная мудрость гласит: бранное слово - это проказа души. И, наоборот, ясность мысли, точность и выразительность речи, богатый арсенал лексических средств свидетельствуют об интеллекте человека. </w:t>
      </w:r>
    </w:p>
    <w:p>
      <w:pPr>
        <w:ind w:firstLine="709"/>
        <w:rPr>
          <w:color w:val="000000" w:themeColor="text1"/>
          <w:sz w:val="28"/>
          <w:szCs w:val="28"/>
        </w:rPr>
      </w:pPr>
      <w:r>
        <w:rPr>
          <w:color w:val="000000" w:themeColor="text1"/>
          <w:sz w:val="28"/>
          <w:szCs w:val="28"/>
        </w:rPr>
        <w:t>Антон Павлович Чехов писал, что "лучшие философы, поэты, реформаторы были в то же время лучшими ораторами".</w:t>
      </w:r>
    </w:p>
    <w:p>
      <w:pPr>
        <w:ind w:firstLine="709"/>
        <w:rPr>
          <w:color w:val="000000" w:themeColor="text1"/>
          <w:sz w:val="28"/>
          <w:szCs w:val="28"/>
        </w:rPr>
      </w:pPr>
      <w:r>
        <w:rPr>
          <w:rStyle w:val="ab"/>
          <w:color w:val="000000" w:themeColor="text1"/>
          <w:sz w:val="28"/>
          <w:szCs w:val="28"/>
        </w:rPr>
        <w:lastRenderedPageBreak/>
        <w:t>Императивные нормы</w:t>
      </w:r>
      <w:r>
        <w:rPr>
          <w:color w:val="000000" w:themeColor="text1"/>
          <w:sz w:val="28"/>
          <w:szCs w:val="28"/>
        </w:rPr>
        <w:t xml:space="preserve"> — нормы, которые выражены в категорических, повелительных и строго обязательных предписаниях. </w:t>
      </w:r>
    </w:p>
    <w:p>
      <w:pPr>
        <w:ind w:firstLine="709"/>
        <w:rPr>
          <w:color w:val="000000" w:themeColor="text1"/>
          <w:sz w:val="28"/>
          <w:szCs w:val="28"/>
        </w:rPr>
      </w:pPr>
      <w:r>
        <w:rPr>
          <w:color w:val="000000" w:themeColor="text1"/>
          <w:sz w:val="28"/>
          <w:szCs w:val="28"/>
        </w:rPr>
        <w:t xml:space="preserve">Императивные (т. е. строго обязательные) - это такие нормы, нарушение которых расценивается как слабое владение русским языком (например, нарушение норм склонения, спряжения или принадлежности к грамматическому роду). Эти нормы не допускают вариантов (невариативные), любые другие их реализации рассматриваются как неправильные: встретился с Ваней (не с Ванем) , звонЯт (не звОнят) , квартАл (не квАртал) , моЯ мозоль (не моЙ мозоль) , мыть голову шампунем (не шампунью), </w:t>
      </w:r>
      <w:r>
        <w:rPr>
          <w:rFonts w:ascii="Times New Roman CYR" w:hAnsi="Times New Roman CYR" w:cs="Times New Roman CYR"/>
          <w:iCs/>
          <w:color w:val="000000" w:themeColor="text1"/>
          <w:sz w:val="28"/>
          <w:szCs w:val="28"/>
        </w:rPr>
        <w:t>алфавИт (</w:t>
      </w:r>
      <w:r>
        <w:rPr>
          <w:rFonts w:ascii="Times New Roman CYR" w:hAnsi="Times New Roman CYR" w:cs="Times New Roman CYR"/>
          <w:color w:val="000000" w:themeColor="text1"/>
          <w:sz w:val="28"/>
          <w:szCs w:val="28"/>
        </w:rPr>
        <w:t>не</w:t>
      </w:r>
      <w:r>
        <w:rPr>
          <w:rFonts w:ascii="Times New Roman CYR" w:hAnsi="Times New Roman CYR" w:cs="Times New Roman CYR"/>
          <w:iCs/>
          <w:color w:val="000000" w:themeColor="text1"/>
          <w:sz w:val="28"/>
          <w:szCs w:val="28"/>
        </w:rPr>
        <w:t xml:space="preserve"> алфАвит), прИнял (не принЯл), курица (</w:t>
      </w:r>
      <w:r>
        <w:rPr>
          <w:rFonts w:ascii="Times New Roman CYR" w:hAnsi="Times New Roman CYR" w:cs="Times New Roman CYR"/>
          <w:color w:val="000000" w:themeColor="text1"/>
          <w:sz w:val="28"/>
          <w:szCs w:val="28"/>
        </w:rPr>
        <w:t>не</w:t>
      </w:r>
      <w:r>
        <w:rPr>
          <w:rFonts w:ascii="Times New Roman CYR" w:hAnsi="Times New Roman CYR" w:cs="Times New Roman CYR"/>
          <w:iCs/>
          <w:color w:val="000000" w:themeColor="text1"/>
          <w:sz w:val="28"/>
          <w:szCs w:val="28"/>
        </w:rPr>
        <w:t xml:space="preserve"> кура), благодаря</w:t>
      </w:r>
      <w:r>
        <w:rPr>
          <w:rFonts w:ascii="Times New Roman CYR" w:hAnsi="Times New Roman CYR" w:cs="Times New Roman CYR"/>
          <w:color w:val="000000" w:themeColor="text1"/>
          <w:sz w:val="28"/>
          <w:szCs w:val="28"/>
        </w:rPr>
        <w:t xml:space="preserve"> </w:t>
      </w:r>
      <w:r>
        <w:rPr>
          <w:rFonts w:ascii="Times New Roman CYR" w:hAnsi="Times New Roman CYR" w:cs="Times New Roman CYR"/>
          <w:iCs/>
          <w:color w:val="000000" w:themeColor="text1"/>
          <w:sz w:val="28"/>
          <w:szCs w:val="28"/>
        </w:rPr>
        <w:t>чему (</w:t>
      </w:r>
      <w:r>
        <w:rPr>
          <w:rFonts w:ascii="Times New Roman CYR" w:hAnsi="Times New Roman CYR" w:cs="Times New Roman CYR"/>
          <w:color w:val="000000" w:themeColor="text1"/>
          <w:sz w:val="28"/>
          <w:szCs w:val="28"/>
        </w:rPr>
        <w:t xml:space="preserve">не </w:t>
      </w:r>
      <w:r>
        <w:rPr>
          <w:rFonts w:ascii="Times New Roman CYR" w:hAnsi="Times New Roman CYR" w:cs="Times New Roman CYR"/>
          <w:iCs/>
          <w:color w:val="000000" w:themeColor="text1"/>
          <w:sz w:val="28"/>
          <w:szCs w:val="28"/>
        </w:rPr>
        <w:t>благодаря чего),</w:t>
      </w:r>
      <w:r>
        <w:rPr>
          <w:color w:val="000000" w:themeColor="text1"/>
          <w:sz w:val="28"/>
          <w:szCs w:val="28"/>
        </w:rPr>
        <w:t xml:space="preserve"> Мы хочем (хотим) читать; С двадцать (с двадцатью) двумя ребятами мы ходили в кино; Оденьте (наденьте) на себя пальто).</w:t>
      </w:r>
    </w:p>
    <w:p>
      <w:pPr>
        <w:ind w:firstLine="709"/>
        <w:jc w:val="both"/>
        <w:rPr>
          <w:color w:val="000000" w:themeColor="text1"/>
          <w:sz w:val="28"/>
          <w:szCs w:val="28"/>
        </w:rPr>
      </w:pPr>
      <w:r>
        <w:rPr>
          <w:color w:val="000000" w:themeColor="text1"/>
          <w:sz w:val="28"/>
          <w:szCs w:val="28"/>
        </w:rPr>
        <w:t xml:space="preserve">4. </w:t>
      </w:r>
      <w:r>
        <w:rPr>
          <w:b/>
          <w:color w:val="000000" w:themeColor="text1"/>
          <w:sz w:val="28"/>
          <w:szCs w:val="28"/>
        </w:rPr>
        <w:t>Рекомендации к изучению темы</w:t>
      </w:r>
      <w:r>
        <w:rPr>
          <w:color w:val="000000" w:themeColor="text1"/>
          <w:sz w:val="28"/>
          <w:szCs w:val="28"/>
        </w:rPr>
        <w:t>: изучить теоретический материал, выполнить практическое задание.</w:t>
      </w:r>
    </w:p>
    <w:p>
      <w:pPr>
        <w:ind w:firstLine="709"/>
        <w:jc w:val="both"/>
        <w:rPr>
          <w:b/>
          <w:bCs/>
          <w:color w:val="000000" w:themeColor="text1"/>
          <w:sz w:val="28"/>
          <w:szCs w:val="28"/>
        </w:rPr>
      </w:pPr>
      <w:r>
        <w:rPr>
          <w:color w:val="000000" w:themeColor="text1"/>
          <w:sz w:val="28"/>
          <w:szCs w:val="28"/>
        </w:rPr>
        <w:t xml:space="preserve"> </w:t>
      </w:r>
      <w:r>
        <w:rPr>
          <w:b/>
          <w:color w:val="000000" w:themeColor="text1"/>
          <w:sz w:val="28"/>
          <w:szCs w:val="28"/>
        </w:rPr>
        <w:t xml:space="preserve">5. Практическое задание: </w:t>
      </w:r>
      <w:r>
        <w:rPr>
          <w:b/>
          <w:bCs/>
          <w:color w:val="000000" w:themeColor="text1"/>
          <w:sz w:val="28"/>
          <w:szCs w:val="28"/>
        </w:rPr>
        <w:t>Прочитайте текст. Составьте краткий пересказ</w:t>
      </w:r>
    </w:p>
    <w:p>
      <w:pPr>
        <w:ind w:firstLine="709"/>
        <w:rPr>
          <w:color w:val="000000" w:themeColor="text1"/>
          <w:sz w:val="28"/>
          <w:szCs w:val="28"/>
        </w:rPr>
      </w:pPr>
      <w:r>
        <w:rPr>
          <w:color w:val="000000" w:themeColor="text1"/>
          <w:sz w:val="28"/>
          <w:szCs w:val="28"/>
        </w:rPr>
        <w:t xml:space="preserve">К основным видам деятельности психолога относятся следующие. </w:t>
      </w:r>
    </w:p>
    <w:p>
      <w:pPr>
        <w:ind w:firstLine="709"/>
        <w:rPr>
          <w:color w:val="000000" w:themeColor="text1"/>
          <w:sz w:val="28"/>
          <w:szCs w:val="28"/>
        </w:rPr>
      </w:pPr>
      <w:r>
        <w:rPr>
          <w:color w:val="000000" w:themeColor="text1"/>
          <w:sz w:val="28"/>
          <w:szCs w:val="28"/>
        </w:rPr>
        <w:t>1.Психологическая диагностика - это изучение с помощью тестов индивидуальных особенностей психики человека.</w:t>
      </w:r>
      <w:r>
        <w:rPr>
          <w:color w:val="000000" w:themeColor="text1"/>
          <w:sz w:val="28"/>
          <w:szCs w:val="28"/>
        </w:rPr>
        <w:br/>
        <w:t>2. Консультирование - доверительное общение между психологом и клиентом, направленное на более полную реализацию его способностей и поиск способов решения беспокоящих проблем.</w:t>
      </w:r>
      <w:r>
        <w:rPr>
          <w:color w:val="000000" w:themeColor="text1"/>
          <w:sz w:val="28"/>
          <w:szCs w:val="28"/>
        </w:rPr>
        <w:br/>
        <w:t>3. Психологический тренинг - это активное обучение общению, а также способам эмоциональной саморегуляции, решения проблем и личностного роста. Такие групповые занятия включают различные психологические игры и упражнения, чередующиеся с обсуждением того, какой опыт они дают участникам.</w:t>
      </w:r>
    </w:p>
    <w:p>
      <w:pPr>
        <w:ind w:firstLine="709"/>
        <w:rPr>
          <w:color w:val="000000" w:themeColor="text1"/>
          <w:sz w:val="28"/>
          <w:szCs w:val="28"/>
        </w:rPr>
      </w:pPr>
      <w:r>
        <w:rPr>
          <w:color w:val="000000" w:themeColor="text1"/>
          <w:sz w:val="28"/>
          <w:szCs w:val="28"/>
        </w:rPr>
        <w:t>Некоторые психологи совмещают все эти виды работы, однако чаще они все же специализируются в чем-то одном. Многие находят себя и в иных видах деятельности, связанных с психологией: например, занимаются ее преподаванием или научными исследованиями. Наконец, многие реализуют психологические знания и в других видах работы с людьми: например, психологическое образование очень часто имеют менеджеры по кадрам в различных организациях. В среднем, около 2/3 рабочего времени психолога занимают контакты с людьми, остальное - оформление документации, подготовка отчетов о проведенных обследованиях и т. п.</w:t>
      </w:r>
    </w:p>
    <w:p>
      <w:pPr>
        <w:ind w:firstLine="709"/>
        <w:jc w:val="both"/>
        <w:rPr>
          <w:b/>
          <w:color w:val="000000" w:themeColor="text1"/>
          <w:sz w:val="28"/>
          <w:szCs w:val="28"/>
        </w:rPr>
      </w:pPr>
      <w:r>
        <w:rPr>
          <w:rFonts w:eastAsia="Calibri"/>
          <w:color w:val="000000" w:themeColor="text1"/>
          <w:sz w:val="28"/>
          <w:szCs w:val="28"/>
        </w:rPr>
        <w:t xml:space="preserve"> </w:t>
      </w:r>
      <w:bookmarkStart w:id="3" w:name="bookmark4"/>
      <w:r>
        <w:rPr>
          <w:b/>
          <w:color w:val="000000" w:themeColor="text1"/>
          <w:sz w:val="28"/>
          <w:szCs w:val="28"/>
        </w:rPr>
        <w:t>6 Контрольные вопросы</w:t>
      </w:r>
    </w:p>
    <w:p>
      <w:pPr>
        <w:ind w:firstLine="709"/>
        <w:jc w:val="both"/>
        <w:rPr>
          <w:color w:val="000000" w:themeColor="text1"/>
          <w:sz w:val="28"/>
          <w:szCs w:val="28"/>
          <w:lang w:val="kk-KZ"/>
        </w:rPr>
      </w:pPr>
      <w:r>
        <w:rPr>
          <w:color w:val="000000" w:themeColor="text1"/>
          <w:sz w:val="28"/>
          <w:szCs w:val="28"/>
        </w:rPr>
        <w:t>1) Каковы д</w:t>
      </w:r>
      <w:r>
        <w:rPr>
          <w:color w:val="000000" w:themeColor="text1"/>
          <w:sz w:val="28"/>
          <w:szCs w:val="28"/>
          <w:lang w:val="kk-KZ"/>
        </w:rPr>
        <w:t>ва уровня владения литературным языком?</w:t>
      </w:r>
    </w:p>
    <w:p>
      <w:pPr>
        <w:ind w:firstLine="709"/>
        <w:jc w:val="both"/>
        <w:rPr>
          <w:color w:val="000000" w:themeColor="text1"/>
          <w:sz w:val="28"/>
          <w:szCs w:val="28"/>
        </w:rPr>
      </w:pPr>
      <w:r>
        <w:rPr>
          <w:color w:val="000000" w:themeColor="text1"/>
          <w:sz w:val="28"/>
          <w:szCs w:val="28"/>
          <w:lang w:val="kk-KZ"/>
        </w:rPr>
        <w:t xml:space="preserve">2)Что такое императивные нормы </w:t>
      </w:r>
      <w:r>
        <w:rPr>
          <w:color w:val="000000" w:themeColor="text1"/>
          <w:sz w:val="28"/>
          <w:szCs w:val="28"/>
        </w:rPr>
        <w:t>русского литературного языка.?</w:t>
      </w:r>
    </w:p>
    <w:bookmarkEnd w:id="3"/>
    <w:p>
      <w:pPr>
        <w:tabs>
          <w:tab w:val="left" w:pos="-1390"/>
          <w:tab w:val="left" w:pos="0"/>
          <w:tab w:val="left" w:pos="9638"/>
        </w:tabs>
        <w:ind w:firstLine="709"/>
        <w:jc w:val="both"/>
        <w:rPr>
          <w:i/>
          <w:color w:val="000000" w:themeColor="text1"/>
          <w:sz w:val="28"/>
          <w:szCs w:val="28"/>
        </w:rPr>
      </w:pPr>
      <w:r>
        <w:rPr>
          <w:color w:val="000000" w:themeColor="text1"/>
          <w:sz w:val="28"/>
          <w:szCs w:val="28"/>
        </w:rPr>
        <w:t xml:space="preserve">7. </w:t>
      </w:r>
      <w:r>
        <w:rPr>
          <w:b/>
          <w:color w:val="000000" w:themeColor="text1"/>
          <w:sz w:val="28"/>
          <w:szCs w:val="28"/>
        </w:rPr>
        <w:t>Домашнее задание</w:t>
      </w:r>
      <w:r>
        <w:rPr>
          <w:color w:val="000000" w:themeColor="text1"/>
          <w:sz w:val="28"/>
          <w:szCs w:val="28"/>
        </w:rPr>
        <w:t xml:space="preserve">:  </w:t>
      </w:r>
      <w:r>
        <w:rPr>
          <w:bCs/>
          <w:i/>
          <w:iCs/>
          <w:color w:val="000000" w:themeColor="text1"/>
          <w:sz w:val="28"/>
          <w:szCs w:val="28"/>
        </w:rPr>
        <w:t xml:space="preserve"> </w:t>
      </w:r>
      <w:r>
        <w:rPr>
          <w:i/>
          <w:color w:val="000000" w:themeColor="text1"/>
          <w:sz w:val="28"/>
          <w:szCs w:val="28"/>
        </w:rPr>
        <w:t xml:space="preserve">  Выполнить задания к аудиторному тексту </w:t>
      </w:r>
    </w:p>
    <w:p>
      <w:pPr>
        <w:tabs>
          <w:tab w:val="left" w:pos="-1390"/>
          <w:tab w:val="left" w:pos="0"/>
          <w:tab w:val="left" w:pos="9638"/>
        </w:tabs>
        <w:ind w:firstLine="709"/>
        <w:jc w:val="both"/>
        <w:rPr>
          <w:i/>
          <w:color w:val="000000" w:themeColor="text1"/>
          <w:sz w:val="28"/>
          <w:szCs w:val="28"/>
        </w:rPr>
      </w:pPr>
      <w:r>
        <w:rPr>
          <w:i/>
          <w:color w:val="000000" w:themeColor="text1"/>
          <w:sz w:val="28"/>
          <w:szCs w:val="28"/>
        </w:rPr>
        <w:t>1) Выпишите термины и выучите их;</w:t>
      </w:r>
    </w:p>
    <w:p>
      <w:pPr>
        <w:tabs>
          <w:tab w:val="left" w:pos="-1390"/>
          <w:tab w:val="left" w:pos="0"/>
          <w:tab w:val="left" w:pos="9638"/>
        </w:tabs>
        <w:ind w:firstLine="709"/>
        <w:jc w:val="both"/>
        <w:rPr>
          <w:i/>
          <w:color w:val="000000" w:themeColor="text1"/>
          <w:sz w:val="28"/>
          <w:szCs w:val="28"/>
        </w:rPr>
      </w:pPr>
      <w:r>
        <w:rPr>
          <w:i/>
          <w:color w:val="000000" w:themeColor="text1"/>
          <w:sz w:val="28"/>
          <w:szCs w:val="28"/>
        </w:rPr>
        <w:t xml:space="preserve">2) Составьте назывной план текста </w:t>
      </w:r>
    </w:p>
    <w:p>
      <w:pPr>
        <w:ind w:firstLine="709"/>
        <w:jc w:val="both"/>
        <w:rPr>
          <w:rFonts w:eastAsia="Calibri"/>
          <w:color w:val="000000" w:themeColor="text1"/>
          <w:sz w:val="28"/>
          <w:szCs w:val="28"/>
        </w:rPr>
      </w:pPr>
      <w:r>
        <w:rPr>
          <w:color w:val="000000" w:themeColor="text1"/>
          <w:sz w:val="28"/>
          <w:szCs w:val="28"/>
        </w:rPr>
        <w:t xml:space="preserve">8. </w:t>
      </w:r>
      <w:r>
        <w:rPr>
          <w:b/>
          <w:color w:val="000000" w:themeColor="text1"/>
          <w:sz w:val="28"/>
          <w:szCs w:val="28"/>
        </w:rPr>
        <w:t>Задание для СРС</w:t>
      </w:r>
      <w:r>
        <w:rPr>
          <w:color w:val="000000" w:themeColor="text1"/>
          <w:sz w:val="28"/>
          <w:szCs w:val="28"/>
        </w:rPr>
        <w:t xml:space="preserve">:  </w:t>
      </w:r>
      <w:r>
        <w:rPr>
          <w:rFonts w:eastAsia="Calibri"/>
          <w:color w:val="000000" w:themeColor="text1"/>
          <w:sz w:val="28"/>
          <w:szCs w:val="28"/>
        </w:rPr>
        <w:t>Подберите тексты для пересказа по актуальным проблемам вашей специальности.</w:t>
      </w:r>
    </w:p>
    <w:p>
      <w:pPr>
        <w:shd w:val="clear" w:color="auto" w:fill="FFFFFF"/>
        <w:ind w:firstLine="709"/>
        <w:jc w:val="both"/>
        <w:rPr>
          <w:b/>
          <w:color w:val="000000" w:themeColor="text1"/>
          <w:sz w:val="28"/>
          <w:szCs w:val="28"/>
          <w:lang w:val="kk-KZ"/>
        </w:rPr>
      </w:pPr>
      <w:r>
        <w:rPr>
          <w:b/>
          <w:color w:val="000000" w:themeColor="text1"/>
          <w:sz w:val="28"/>
          <w:szCs w:val="28"/>
          <w:lang w:val="kk-KZ"/>
        </w:rPr>
        <w:t xml:space="preserve">9)Рекомендуемая литература: </w:t>
      </w:r>
    </w:p>
    <w:p>
      <w:pPr>
        <w:shd w:val="clear" w:color="auto" w:fill="FFFFFF"/>
        <w:ind w:firstLine="709"/>
        <w:jc w:val="both"/>
        <w:rPr>
          <w:color w:val="000000" w:themeColor="text1"/>
          <w:sz w:val="28"/>
          <w:szCs w:val="28"/>
          <w:lang w:val="kk-KZ"/>
        </w:rPr>
      </w:pPr>
      <w:r>
        <w:rPr>
          <w:color w:val="000000" w:themeColor="text1"/>
          <w:sz w:val="28"/>
          <w:szCs w:val="28"/>
          <w:lang w:val="kk-KZ"/>
        </w:rPr>
        <w:lastRenderedPageBreak/>
        <w:t>1.Основная литература: № 1 – № 3</w:t>
      </w:r>
    </w:p>
    <w:p>
      <w:pPr>
        <w:pStyle w:val="a9"/>
        <w:ind w:firstLine="709"/>
        <w:jc w:val="both"/>
        <w:rPr>
          <w:i/>
          <w:color w:val="000000" w:themeColor="text1"/>
          <w:sz w:val="28"/>
          <w:szCs w:val="28"/>
        </w:rPr>
      </w:pPr>
      <w:r>
        <w:rPr>
          <w:color w:val="000000" w:themeColor="text1"/>
          <w:sz w:val="28"/>
          <w:szCs w:val="28"/>
          <w:lang w:val="kk-KZ"/>
        </w:rPr>
        <w:t>2.Дополнительная литература: № 4, № 14</w:t>
      </w:r>
    </w:p>
    <w:p>
      <w:pPr>
        <w:ind w:firstLine="709"/>
        <w:jc w:val="both"/>
        <w:rPr>
          <w:b/>
          <w:color w:val="000000" w:themeColor="text1"/>
          <w:sz w:val="28"/>
          <w:szCs w:val="28"/>
        </w:rPr>
      </w:pPr>
    </w:p>
    <w:p>
      <w:pPr>
        <w:tabs>
          <w:tab w:val="left" w:pos="0"/>
          <w:tab w:val="left" w:pos="142"/>
        </w:tabs>
        <w:ind w:firstLine="709"/>
        <w:rPr>
          <w:color w:val="000000" w:themeColor="text1"/>
          <w:sz w:val="28"/>
          <w:szCs w:val="28"/>
          <w:lang w:val="kk-KZ"/>
        </w:rPr>
      </w:pPr>
      <w:r>
        <w:rPr>
          <w:b/>
          <w:color w:val="000000" w:themeColor="text1"/>
          <w:sz w:val="28"/>
          <w:szCs w:val="28"/>
          <w:lang w:val="kk-KZ"/>
        </w:rPr>
        <w:t xml:space="preserve">Тема  25. </w:t>
      </w:r>
      <w:r>
        <w:rPr>
          <w:color w:val="000000" w:themeColor="text1"/>
          <w:sz w:val="28"/>
          <w:szCs w:val="28"/>
          <w:lang w:val="kk-KZ"/>
        </w:rPr>
        <w:t>Устная публичная речь. Виды, жанры.</w:t>
      </w:r>
    </w:p>
    <w:p>
      <w:pPr>
        <w:ind w:firstLine="709"/>
        <w:jc w:val="both"/>
        <w:rPr>
          <w:color w:val="000000" w:themeColor="text1"/>
          <w:sz w:val="28"/>
          <w:szCs w:val="28"/>
        </w:rPr>
      </w:pPr>
      <w:r>
        <w:rPr>
          <w:b/>
          <w:color w:val="000000" w:themeColor="text1"/>
          <w:sz w:val="28"/>
          <w:szCs w:val="28"/>
        </w:rPr>
        <w:t xml:space="preserve">Цель занятия: </w:t>
      </w:r>
      <w:r>
        <w:rPr>
          <w:color w:val="000000" w:themeColor="text1"/>
          <w:sz w:val="28"/>
          <w:szCs w:val="28"/>
        </w:rPr>
        <w:t>дать представление  об устной речи, ее видах и жанрах.</w:t>
      </w:r>
    </w:p>
    <w:p>
      <w:pPr>
        <w:tabs>
          <w:tab w:val="left" w:pos="9540"/>
        </w:tabs>
        <w:ind w:firstLine="709"/>
        <w:jc w:val="both"/>
        <w:rPr>
          <w:color w:val="000000" w:themeColor="text1"/>
          <w:sz w:val="28"/>
          <w:szCs w:val="28"/>
        </w:rPr>
      </w:pPr>
      <w:r>
        <w:rPr>
          <w:color w:val="000000" w:themeColor="text1"/>
          <w:sz w:val="28"/>
          <w:szCs w:val="28"/>
        </w:rPr>
        <w:t xml:space="preserve">1. </w:t>
      </w:r>
      <w:r>
        <w:rPr>
          <w:b/>
          <w:color w:val="000000" w:themeColor="text1"/>
          <w:sz w:val="28"/>
          <w:szCs w:val="28"/>
        </w:rPr>
        <w:t>Форма проведения занятия</w:t>
      </w:r>
      <w:r>
        <w:rPr>
          <w:color w:val="000000" w:themeColor="text1"/>
          <w:sz w:val="28"/>
          <w:szCs w:val="28"/>
        </w:rPr>
        <w:t xml:space="preserve"> – учебное занятие по изучению и первичному закреплению нового материала.</w:t>
      </w:r>
    </w:p>
    <w:p>
      <w:pPr>
        <w:ind w:firstLine="709"/>
        <w:jc w:val="both"/>
        <w:rPr>
          <w:color w:val="000000" w:themeColor="text1"/>
          <w:sz w:val="28"/>
          <w:szCs w:val="28"/>
        </w:rPr>
      </w:pPr>
      <w:r>
        <w:rPr>
          <w:color w:val="000000" w:themeColor="text1"/>
          <w:sz w:val="28"/>
          <w:szCs w:val="28"/>
        </w:rPr>
        <w:t xml:space="preserve">2. </w:t>
      </w:r>
      <w:r>
        <w:rPr>
          <w:b/>
          <w:color w:val="000000" w:themeColor="text1"/>
          <w:sz w:val="28"/>
          <w:szCs w:val="28"/>
        </w:rPr>
        <w:t>План  занятия:</w:t>
      </w:r>
    </w:p>
    <w:p>
      <w:pPr>
        <w:ind w:firstLine="709"/>
        <w:jc w:val="both"/>
        <w:rPr>
          <w:color w:val="000000" w:themeColor="text1"/>
          <w:sz w:val="28"/>
          <w:szCs w:val="28"/>
        </w:rPr>
      </w:pPr>
      <w:r>
        <w:rPr>
          <w:color w:val="000000" w:themeColor="text1"/>
          <w:sz w:val="28"/>
          <w:szCs w:val="28"/>
        </w:rPr>
        <w:t>2) Две формы речи</w:t>
      </w:r>
    </w:p>
    <w:p>
      <w:pPr>
        <w:ind w:firstLine="709"/>
        <w:jc w:val="both"/>
        <w:rPr>
          <w:color w:val="000000" w:themeColor="text1"/>
          <w:sz w:val="28"/>
          <w:szCs w:val="28"/>
        </w:rPr>
      </w:pPr>
      <w:r>
        <w:rPr>
          <w:color w:val="000000" w:themeColor="text1"/>
          <w:sz w:val="28"/>
          <w:szCs w:val="28"/>
        </w:rPr>
        <w:t>3) Функции речи</w:t>
      </w:r>
    </w:p>
    <w:p>
      <w:pPr>
        <w:ind w:firstLine="709"/>
        <w:jc w:val="both"/>
        <w:rPr>
          <w:color w:val="000000" w:themeColor="text1"/>
          <w:sz w:val="28"/>
          <w:szCs w:val="28"/>
        </w:rPr>
      </w:pPr>
      <w:r>
        <w:rPr>
          <w:color w:val="000000" w:themeColor="text1"/>
          <w:sz w:val="28"/>
          <w:szCs w:val="28"/>
        </w:rPr>
        <w:t>4) Виды речи</w:t>
      </w:r>
    </w:p>
    <w:p>
      <w:pPr>
        <w:ind w:firstLine="709"/>
        <w:contextualSpacing/>
        <w:jc w:val="both"/>
        <w:rPr>
          <w:color w:val="000000" w:themeColor="text1"/>
          <w:sz w:val="28"/>
          <w:szCs w:val="28"/>
        </w:rPr>
      </w:pPr>
      <w:r>
        <w:rPr>
          <w:color w:val="000000" w:themeColor="text1"/>
          <w:sz w:val="28"/>
          <w:szCs w:val="28"/>
        </w:rPr>
        <w:t>5) Совершенствование навыков говорения, письма, чтения</w:t>
      </w:r>
    </w:p>
    <w:p>
      <w:pPr>
        <w:pStyle w:val="af5"/>
        <w:spacing w:before="0" w:beforeAutospacing="0" w:after="0" w:afterAutospacing="0"/>
        <w:rPr>
          <w:b/>
          <w:color w:val="000000" w:themeColor="text1"/>
          <w:sz w:val="28"/>
          <w:szCs w:val="28"/>
        </w:rPr>
      </w:pPr>
      <w:r>
        <w:rPr>
          <w:b/>
          <w:color w:val="000000" w:themeColor="text1"/>
          <w:sz w:val="28"/>
          <w:szCs w:val="28"/>
        </w:rPr>
        <w:tab/>
        <w:t>3 Теоретический материал</w:t>
      </w:r>
    </w:p>
    <w:p>
      <w:pPr>
        <w:ind w:firstLine="709"/>
        <w:contextualSpacing/>
        <w:jc w:val="both"/>
        <w:rPr>
          <w:color w:val="000000" w:themeColor="text1"/>
          <w:sz w:val="28"/>
          <w:szCs w:val="28"/>
        </w:rPr>
      </w:pPr>
      <w:r>
        <w:rPr>
          <w:color w:val="000000" w:themeColor="text1"/>
          <w:sz w:val="28"/>
          <w:szCs w:val="28"/>
        </w:rPr>
        <w:t xml:space="preserve">Различают две формы речи: устная речь, письменная речь. </w:t>
      </w:r>
    </w:p>
    <w:p>
      <w:pPr>
        <w:ind w:firstLine="709"/>
        <w:contextualSpacing/>
        <w:jc w:val="both"/>
        <w:rPr>
          <w:color w:val="000000" w:themeColor="text1"/>
          <w:sz w:val="28"/>
          <w:szCs w:val="28"/>
        </w:rPr>
      </w:pPr>
      <w:r>
        <w:rPr>
          <w:color w:val="000000" w:themeColor="text1"/>
          <w:sz w:val="28"/>
          <w:szCs w:val="28"/>
        </w:rPr>
        <w:t xml:space="preserve">Устная речь – речь звучащая, произносимая. Устная речь является более ранней по времени возникновения, чем речь письменная. Для языков, не имеющих письменности, это единственная форма их существования. </w:t>
      </w:r>
    </w:p>
    <w:p>
      <w:pPr>
        <w:ind w:firstLine="709"/>
        <w:contextualSpacing/>
        <w:jc w:val="both"/>
        <w:rPr>
          <w:color w:val="000000" w:themeColor="text1"/>
          <w:sz w:val="28"/>
          <w:szCs w:val="28"/>
        </w:rPr>
      </w:pPr>
      <w:r>
        <w:rPr>
          <w:color w:val="000000" w:themeColor="text1"/>
          <w:sz w:val="28"/>
          <w:szCs w:val="28"/>
        </w:rPr>
        <w:t>Речь – обмен информацией между людьми при помощи языка</w:t>
      </w:r>
    </w:p>
    <w:p>
      <w:pPr>
        <w:ind w:firstLine="709"/>
        <w:contextualSpacing/>
        <w:jc w:val="both"/>
        <w:rPr>
          <w:color w:val="000000" w:themeColor="text1"/>
          <w:sz w:val="28"/>
          <w:szCs w:val="28"/>
        </w:rPr>
      </w:pPr>
      <w:r>
        <w:rPr>
          <w:color w:val="000000" w:themeColor="text1"/>
          <w:sz w:val="28"/>
          <w:szCs w:val="28"/>
        </w:rPr>
        <w:t>В психологии в основном различают две формы речи:</w:t>
      </w:r>
    </w:p>
    <w:p>
      <w:pPr>
        <w:ind w:firstLine="709"/>
        <w:contextualSpacing/>
        <w:jc w:val="both"/>
        <w:rPr>
          <w:color w:val="000000" w:themeColor="text1"/>
          <w:sz w:val="28"/>
          <w:szCs w:val="28"/>
        </w:rPr>
      </w:pPr>
      <w:r>
        <w:rPr>
          <w:color w:val="000000" w:themeColor="text1"/>
          <w:sz w:val="28"/>
          <w:szCs w:val="28"/>
        </w:rPr>
        <w:t xml:space="preserve">1. Внешняя речь - система используемых человеком звуковых сигналов, письменных знаков и символов для передачи информации, процесс материализации мысли. </w:t>
      </w:r>
    </w:p>
    <w:p>
      <w:pPr>
        <w:ind w:firstLine="709"/>
        <w:contextualSpacing/>
        <w:jc w:val="both"/>
        <w:rPr>
          <w:color w:val="000000" w:themeColor="text1"/>
          <w:sz w:val="28"/>
          <w:szCs w:val="28"/>
        </w:rPr>
      </w:pPr>
      <w:r>
        <w:rPr>
          <w:color w:val="000000" w:themeColor="text1"/>
          <w:sz w:val="28"/>
          <w:szCs w:val="28"/>
        </w:rPr>
        <w:t xml:space="preserve"> Внешняя речь включает следующие виды:</w:t>
      </w:r>
    </w:p>
    <w:p>
      <w:pPr>
        <w:ind w:firstLine="709"/>
        <w:contextualSpacing/>
        <w:jc w:val="both"/>
        <w:rPr>
          <w:color w:val="000000" w:themeColor="text1"/>
          <w:sz w:val="28"/>
          <w:szCs w:val="28"/>
        </w:rPr>
      </w:pPr>
      <w:r>
        <w:rPr>
          <w:color w:val="000000" w:themeColor="text1"/>
          <w:sz w:val="28"/>
          <w:szCs w:val="28"/>
        </w:rPr>
        <w:t xml:space="preserve">-устную (диалогическую и монологическую) </w:t>
      </w:r>
    </w:p>
    <w:p>
      <w:pPr>
        <w:ind w:firstLine="709"/>
        <w:contextualSpacing/>
        <w:jc w:val="both"/>
        <w:rPr>
          <w:color w:val="000000" w:themeColor="text1"/>
          <w:sz w:val="28"/>
          <w:szCs w:val="28"/>
        </w:rPr>
      </w:pPr>
      <w:r>
        <w:rPr>
          <w:color w:val="000000" w:themeColor="text1"/>
          <w:sz w:val="28"/>
          <w:szCs w:val="28"/>
        </w:rPr>
        <w:t>Устная речь - это общение между людьми посредством произнесения слов вслух, с одной стороны, и восприятия их людьми на слух - с другой.</w:t>
      </w:r>
    </w:p>
    <w:p>
      <w:pPr>
        <w:ind w:firstLine="709"/>
        <w:contextualSpacing/>
        <w:jc w:val="both"/>
        <w:rPr>
          <w:color w:val="000000" w:themeColor="text1"/>
          <w:sz w:val="28"/>
          <w:szCs w:val="28"/>
        </w:rPr>
      </w:pPr>
      <w:r>
        <w:rPr>
          <w:color w:val="000000" w:themeColor="text1"/>
          <w:sz w:val="28"/>
          <w:szCs w:val="28"/>
        </w:rPr>
        <w:t>Диалог - попеременный обмен знаковой информацией двух и более субъектов. Монолог - вид речи, имеющий одного субъекта и представляющий собой сложное синтаксическое целое.</w:t>
      </w:r>
    </w:p>
    <w:p>
      <w:pPr>
        <w:ind w:firstLine="709"/>
        <w:contextualSpacing/>
        <w:jc w:val="both"/>
        <w:rPr>
          <w:color w:val="000000" w:themeColor="text1"/>
          <w:sz w:val="28"/>
          <w:szCs w:val="28"/>
        </w:rPr>
      </w:pPr>
      <w:r>
        <w:rPr>
          <w:color w:val="000000" w:themeColor="text1"/>
          <w:sz w:val="28"/>
          <w:szCs w:val="28"/>
        </w:rPr>
        <w:t xml:space="preserve">2. Внутренняя речь (речь "про себя") - это речь, лишенная звукового оформления и протекающая с использованием языковых значений, но вне коммуникативной функции; внутреннее проговаривание. Внутренняя речь - это речь, не выполняющая функции общения, а лишь обслуживающая процесс мышления конкретного человека. </w:t>
      </w:r>
    </w:p>
    <w:p>
      <w:pPr>
        <w:ind w:firstLine="709"/>
        <w:contextualSpacing/>
        <w:jc w:val="both"/>
        <w:rPr>
          <w:color w:val="000000" w:themeColor="text1"/>
          <w:sz w:val="28"/>
          <w:szCs w:val="28"/>
        </w:rPr>
      </w:pPr>
      <w:r>
        <w:rPr>
          <w:color w:val="000000" w:themeColor="text1"/>
          <w:sz w:val="28"/>
          <w:szCs w:val="28"/>
        </w:rPr>
        <w:t>Речь выполняет определенные функции:</w:t>
      </w:r>
    </w:p>
    <w:p>
      <w:pPr>
        <w:ind w:firstLine="709"/>
        <w:contextualSpacing/>
        <w:jc w:val="both"/>
        <w:rPr>
          <w:color w:val="000000" w:themeColor="text1"/>
          <w:sz w:val="28"/>
          <w:szCs w:val="28"/>
        </w:rPr>
      </w:pPr>
      <w:r>
        <w:rPr>
          <w:color w:val="000000" w:themeColor="text1"/>
          <w:sz w:val="28"/>
          <w:szCs w:val="28"/>
        </w:rPr>
        <w:t>1. Воздействия - способность человека посредством речи побуждать людей к определенным действиям или отказ от них.</w:t>
      </w:r>
    </w:p>
    <w:p>
      <w:pPr>
        <w:ind w:firstLine="709"/>
        <w:contextualSpacing/>
        <w:jc w:val="both"/>
        <w:rPr>
          <w:color w:val="000000" w:themeColor="text1"/>
          <w:sz w:val="28"/>
          <w:szCs w:val="28"/>
        </w:rPr>
      </w:pPr>
      <w:r>
        <w:rPr>
          <w:color w:val="000000" w:themeColor="text1"/>
          <w:sz w:val="28"/>
          <w:szCs w:val="28"/>
        </w:rPr>
        <w:t>2.Сообщения - обмен информацией (мыслями) между людьми посредством слов, фраз.</w:t>
      </w:r>
    </w:p>
    <w:p>
      <w:pPr>
        <w:ind w:firstLine="709"/>
        <w:contextualSpacing/>
        <w:jc w:val="both"/>
        <w:rPr>
          <w:color w:val="000000" w:themeColor="text1"/>
          <w:sz w:val="28"/>
          <w:szCs w:val="28"/>
        </w:rPr>
      </w:pPr>
      <w:r>
        <w:rPr>
          <w:color w:val="000000" w:themeColor="text1"/>
          <w:sz w:val="28"/>
          <w:szCs w:val="28"/>
        </w:rPr>
        <w:t>3.Выражения - с одной стороны, благодаря речи человек может полнее передавать свои чувства, переживания, отношения, с другой - выразительность речи, ее эмоциональность значительно расширяют возможности общения.</w:t>
      </w:r>
    </w:p>
    <w:p>
      <w:pPr>
        <w:ind w:firstLine="709"/>
        <w:contextualSpacing/>
        <w:jc w:val="both"/>
        <w:rPr>
          <w:color w:val="000000" w:themeColor="text1"/>
          <w:sz w:val="28"/>
          <w:szCs w:val="28"/>
        </w:rPr>
      </w:pPr>
      <w:r>
        <w:rPr>
          <w:color w:val="000000" w:themeColor="text1"/>
          <w:sz w:val="28"/>
          <w:szCs w:val="28"/>
        </w:rPr>
        <w:t>4.Обозначения – способность человека посредством речи давать предметам и явлениям окружающей действительности присущие только им названия</w:t>
      </w:r>
    </w:p>
    <w:p>
      <w:pPr>
        <w:ind w:firstLine="709"/>
        <w:contextualSpacing/>
        <w:jc w:val="both"/>
        <w:rPr>
          <w:color w:val="000000" w:themeColor="text1"/>
          <w:sz w:val="28"/>
          <w:szCs w:val="28"/>
        </w:rPr>
      </w:pPr>
      <w:r>
        <w:rPr>
          <w:b/>
          <w:color w:val="000000" w:themeColor="text1"/>
          <w:sz w:val="28"/>
          <w:szCs w:val="28"/>
        </w:rPr>
        <w:lastRenderedPageBreak/>
        <w:t xml:space="preserve"> Видами речи</w:t>
      </w:r>
      <w:r>
        <w:rPr>
          <w:color w:val="000000" w:themeColor="text1"/>
          <w:sz w:val="28"/>
          <w:szCs w:val="28"/>
        </w:rPr>
        <w:t xml:space="preserve"> являются: </w:t>
      </w:r>
    </w:p>
    <w:p>
      <w:pPr>
        <w:ind w:firstLine="709"/>
        <w:contextualSpacing/>
        <w:jc w:val="both"/>
        <w:rPr>
          <w:color w:val="000000" w:themeColor="text1"/>
          <w:sz w:val="28"/>
          <w:szCs w:val="28"/>
        </w:rPr>
      </w:pPr>
      <w:r>
        <w:rPr>
          <w:color w:val="000000" w:themeColor="text1"/>
          <w:sz w:val="28"/>
          <w:szCs w:val="28"/>
        </w:rPr>
        <w:t xml:space="preserve">говорение - отправление звуковых сигналов, несущих информацию; </w:t>
      </w:r>
    </w:p>
    <w:p>
      <w:pPr>
        <w:ind w:firstLine="709"/>
        <w:contextualSpacing/>
        <w:jc w:val="both"/>
        <w:rPr>
          <w:color w:val="000000" w:themeColor="text1"/>
          <w:sz w:val="28"/>
          <w:szCs w:val="28"/>
        </w:rPr>
      </w:pPr>
      <w:r>
        <w:rPr>
          <w:color w:val="000000" w:themeColor="text1"/>
          <w:sz w:val="28"/>
          <w:szCs w:val="28"/>
        </w:rPr>
        <w:t xml:space="preserve">слушание - восприятие звуковых сигналов и их понимание; </w:t>
      </w:r>
    </w:p>
    <w:p>
      <w:pPr>
        <w:ind w:firstLine="709"/>
        <w:contextualSpacing/>
        <w:jc w:val="both"/>
        <w:rPr>
          <w:color w:val="000000" w:themeColor="text1"/>
          <w:sz w:val="28"/>
          <w:szCs w:val="28"/>
        </w:rPr>
      </w:pPr>
      <w:r>
        <w:rPr>
          <w:color w:val="000000" w:themeColor="text1"/>
          <w:sz w:val="28"/>
          <w:szCs w:val="28"/>
        </w:rPr>
        <w:t xml:space="preserve">письмо - использование видимых графических символов для передачи сообщения; </w:t>
      </w:r>
    </w:p>
    <w:p>
      <w:pPr>
        <w:ind w:firstLine="709"/>
        <w:contextualSpacing/>
        <w:jc w:val="both"/>
        <w:rPr>
          <w:color w:val="000000" w:themeColor="text1"/>
          <w:sz w:val="28"/>
          <w:szCs w:val="28"/>
        </w:rPr>
      </w:pPr>
      <w:r>
        <w:rPr>
          <w:color w:val="000000" w:themeColor="text1"/>
          <w:sz w:val="28"/>
          <w:szCs w:val="28"/>
        </w:rPr>
        <w:t xml:space="preserve">чтение - восприятие графических символов и их понимание. </w:t>
      </w:r>
    </w:p>
    <w:p>
      <w:pPr>
        <w:ind w:firstLine="709"/>
        <w:contextualSpacing/>
        <w:jc w:val="both"/>
        <w:rPr>
          <w:color w:val="000000" w:themeColor="text1"/>
          <w:sz w:val="28"/>
          <w:szCs w:val="28"/>
        </w:rPr>
      </w:pPr>
      <w:r>
        <w:rPr>
          <w:color w:val="000000" w:themeColor="text1"/>
          <w:sz w:val="28"/>
          <w:szCs w:val="28"/>
        </w:rPr>
        <w:t>Совершенствование навыков говорения включает в себя повышение готовности к поддержанию беседы на различные темы и овладение техникой речи.</w:t>
      </w:r>
    </w:p>
    <w:p>
      <w:pPr>
        <w:ind w:firstLine="709"/>
        <w:contextualSpacing/>
        <w:jc w:val="both"/>
        <w:rPr>
          <w:color w:val="000000" w:themeColor="text1"/>
          <w:sz w:val="28"/>
          <w:szCs w:val="28"/>
        </w:rPr>
      </w:pPr>
      <w:r>
        <w:rPr>
          <w:color w:val="000000" w:themeColor="text1"/>
          <w:sz w:val="28"/>
          <w:szCs w:val="28"/>
        </w:rPr>
        <w:t xml:space="preserve">Совершенствование навыков письма возможно на основе постоянной тренировки. Развитию навыков письменной речи помогает чтение художественной литературы, хороших произведений публицистического стиля, научной литературы. </w:t>
      </w:r>
    </w:p>
    <w:p>
      <w:pPr>
        <w:ind w:firstLine="709"/>
        <w:jc w:val="both"/>
        <w:rPr>
          <w:color w:val="000000" w:themeColor="text1"/>
          <w:sz w:val="28"/>
          <w:szCs w:val="28"/>
        </w:rPr>
      </w:pPr>
      <w:r>
        <w:rPr>
          <w:color w:val="000000" w:themeColor="text1"/>
          <w:sz w:val="28"/>
          <w:szCs w:val="28"/>
        </w:rPr>
        <w:t xml:space="preserve">4. </w:t>
      </w:r>
      <w:r>
        <w:rPr>
          <w:b/>
          <w:color w:val="000000" w:themeColor="text1"/>
          <w:sz w:val="28"/>
          <w:szCs w:val="28"/>
        </w:rPr>
        <w:t>Рекомендации к изучению темы</w:t>
      </w:r>
      <w:r>
        <w:rPr>
          <w:color w:val="000000" w:themeColor="text1"/>
          <w:sz w:val="28"/>
          <w:szCs w:val="28"/>
        </w:rPr>
        <w:t>: изучить теоретический материал, выполнить практическое задание.</w:t>
      </w:r>
    </w:p>
    <w:p>
      <w:pPr>
        <w:ind w:firstLine="709"/>
        <w:jc w:val="both"/>
        <w:rPr>
          <w:b/>
          <w:color w:val="000000" w:themeColor="text1"/>
          <w:sz w:val="28"/>
          <w:szCs w:val="28"/>
        </w:rPr>
      </w:pPr>
      <w:r>
        <w:rPr>
          <w:color w:val="000000" w:themeColor="text1"/>
          <w:sz w:val="28"/>
          <w:szCs w:val="28"/>
        </w:rPr>
        <w:t xml:space="preserve"> </w:t>
      </w:r>
      <w:r>
        <w:rPr>
          <w:b/>
          <w:color w:val="000000" w:themeColor="text1"/>
          <w:sz w:val="28"/>
          <w:szCs w:val="28"/>
        </w:rPr>
        <w:t>5. Практическое задание: Прочитайте текст.  Выберите нужные окончания.</w:t>
      </w:r>
    </w:p>
    <w:p>
      <w:pPr>
        <w:ind w:firstLine="709"/>
        <w:jc w:val="both"/>
        <w:rPr>
          <w:color w:val="000000" w:themeColor="text1"/>
          <w:sz w:val="28"/>
          <w:szCs w:val="28"/>
        </w:rPr>
      </w:pPr>
      <w:r>
        <w:rPr>
          <w:color w:val="000000" w:themeColor="text1"/>
          <w:sz w:val="28"/>
          <w:szCs w:val="28"/>
        </w:rPr>
        <w:t xml:space="preserve">Исконн…. форма существования научн… речи письменная, и это не случайно. Во-первых, письмен… форма долговременно фиксирует информаци… (а именно этого требует наука, отражающ… стабильн… связи мира). Во-вторых, она более удобн…  и надежн… для обнаружения малейш…  информативн…  неточностей. В-третьих, письмен… форма экономичн…, так как дает адресату возможность устанавливать свой личн… темп восприятия. Так, например, научн…  доклад, который в устн… выражении занимает 40 минут, хорошо подготовленным в данн… области адресатом может быть воспринят в письмен… форме за 5 минут (чтение "по диагонали"). Наконец, в-четвертых, письмен…  форма позволяет обращаться к информаци… многократно и в люб… время, что также очень важно в научн…  работе. </w:t>
      </w:r>
    </w:p>
    <w:p>
      <w:pPr>
        <w:shd w:val="clear" w:color="auto" w:fill="FFFFFF"/>
        <w:ind w:firstLine="709"/>
        <w:jc w:val="both"/>
        <w:rPr>
          <w:bCs/>
          <w:i/>
          <w:iCs/>
          <w:color w:val="000000" w:themeColor="text1"/>
          <w:sz w:val="28"/>
          <w:szCs w:val="28"/>
        </w:rPr>
      </w:pPr>
      <w:r>
        <w:rPr>
          <w:color w:val="000000" w:themeColor="text1"/>
          <w:sz w:val="28"/>
          <w:szCs w:val="28"/>
        </w:rPr>
        <w:t xml:space="preserve">6. </w:t>
      </w:r>
      <w:r>
        <w:rPr>
          <w:b/>
          <w:color w:val="000000" w:themeColor="text1"/>
          <w:sz w:val="28"/>
          <w:szCs w:val="28"/>
        </w:rPr>
        <w:t xml:space="preserve">Контрольные вопросы: </w:t>
      </w:r>
      <w:r>
        <w:rPr>
          <w:bCs/>
          <w:i/>
          <w:iCs/>
          <w:color w:val="000000" w:themeColor="text1"/>
          <w:sz w:val="28"/>
          <w:szCs w:val="28"/>
        </w:rPr>
        <w:t xml:space="preserve"> </w:t>
      </w:r>
    </w:p>
    <w:p>
      <w:pPr>
        <w:ind w:firstLine="709"/>
        <w:jc w:val="both"/>
        <w:rPr>
          <w:color w:val="000000" w:themeColor="text1"/>
          <w:sz w:val="28"/>
          <w:szCs w:val="28"/>
        </w:rPr>
      </w:pPr>
      <w:r>
        <w:rPr>
          <w:color w:val="000000" w:themeColor="text1"/>
          <w:sz w:val="28"/>
          <w:szCs w:val="28"/>
        </w:rPr>
        <w:t>1) Что называется речью?</w:t>
      </w:r>
    </w:p>
    <w:p>
      <w:pPr>
        <w:ind w:firstLine="709"/>
        <w:contextualSpacing/>
        <w:jc w:val="both"/>
        <w:rPr>
          <w:color w:val="000000" w:themeColor="text1"/>
          <w:sz w:val="28"/>
          <w:szCs w:val="28"/>
        </w:rPr>
      </w:pPr>
      <w:r>
        <w:rPr>
          <w:color w:val="000000" w:themeColor="text1"/>
          <w:sz w:val="28"/>
          <w:szCs w:val="28"/>
        </w:rPr>
        <w:t>2)  Какие формы речи  различают в психологии?</w:t>
      </w:r>
    </w:p>
    <w:p>
      <w:pPr>
        <w:ind w:firstLine="709"/>
        <w:contextualSpacing/>
        <w:jc w:val="both"/>
        <w:rPr>
          <w:color w:val="000000" w:themeColor="text1"/>
          <w:sz w:val="28"/>
          <w:szCs w:val="28"/>
        </w:rPr>
      </w:pPr>
      <w:r>
        <w:rPr>
          <w:color w:val="000000" w:themeColor="text1"/>
          <w:sz w:val="28"/>
          <w:szCs w:val="28"/>
        </w:rPr>
        <w:t>3) Какие  функции выполняет речь?</w:t>
      </w:r>
    </w:p>
    <w:p>
      <w:pPr>
        <w:ind w:firstLine="709"/>
        <w:contextualSpacing/>
        <w:jc w:val="both"/>
        <w:rPr>
          <w:color w:val="000000" w:themeColor="text1"/>
          <w:sz w:val="28"/>
          <w:szCs w:val="28"/>
        </w:rPr>
      </w:pPr>
      <w:r>
        <w:rPr>
          <w:color w:val="000000" w:themeColor="text1"/>
          <w:sz w:val="28"/>
          <w:szCs w:val="28"/>
        </w:rPr>
        <w:t>4) Какие виды речи существуют?</w:t>
      </w:r>
    </w:p>
    <w:p>
      <w:pPr>
        <w:ind w:firstLine="709"/>
        <w:contextualSpacing/>
        <w:jc w:val="both"/>
        <w:rPr>
          <w:color w:val="000000" w:themeColor="text1"/>
          <w:sz w:val="28"/>
          <w:szCs w:val="28"/>
        </w:rPr>
      </w:pPr>
      <w:r>
        <w:rPr>
          <w:color w:val="000000" w:themeColor="text1"/>
          <w:sz w:val="28"/>
          <w:szCs w:val="28"/>
        </w:rPr>
        <w:t>5) Что включает в себя  совершенствование навыков говорения?</w:t>
      </w:r>
    </w:p>
    <w:p>
      <w:pPr>
        <w:ind w:firstLine="709"/>
        <w:contextualSpacing/>
        <w:jc w:val="both"/>
        <w:rPr>
          <w:color w:val="000000" w:themeColor="text1"/>
          <w:sz w:val="28"/>
          <w:szCs w:val="28"/>
        </w:rPr>
      </w:pPr>
      <w:r>
        <w:rPr>
          <w:color w:val="000000" w:themeColor="text1"/>
          <w:sz w:val="28"/>
          <w:szCs w:val="28"/>
        </w:rPr>
        <w:t>6) Что включает в себя  совершенствование навыков письма?</w:t>
      </w:r>
    </w:p>
    <w:p>
      <w:pPr>
        <w:ind w:firstLine="709"/>
        <w:contextualSpacing/>
        <w:jc w:val="both"/>
        <w:rPr>
          <w:color w:val="000000" w:themeColor="text1"/>
          <w:sz w:val="28"/>
          <w:szCs w:val="28"/>
        </w:rPr>
      </w:pPr>
      <w:r>
        <w:rPr>
          <w:color w:val="000000" w:themeColor="text1"/>
          <w:sz w:val="28"/>
          <w:szCs w:val="28"/>
        </w:rPr>
        <w:t>7) Что относится к типичным недостаткам чтения?</w:t>
      </w:r>
    </w:p>
    <w:p>
      <w:pPr>
        <w:ind w:firstLine="709"/>
        <w:contextualSpacing/>
        <w:jc w:val="both"/>
        <w:rPr>
          <w:color w:val="000000" w:themeColor="text1"/>
          <w:sz w:val="28"/>
          <w:szCs w:val="28"/>
        </w:rPr>
      </w:pPr>
      <w:r>
        <w:rPr>
          <w:color w:val="000000" w:themeColor="text1"/>
          <w:sz w:val="28"/>
          <w:szCs w:val="28"/>
        </w:rPr>
        <w:t>8) Что понимается под техникой быстрого чтения?</w:t>
      </w:r>
    </w:p>
    <w:p>
      <w:pPr>
        <w:shd w:val="clear" w:color="auto" w:fill="FFFFFF"/>
        <w:ind w:firstLine="709"/>
        <w:jc w:val="both"/>
        <w:rPr>
          <w:color w:val="000000" w:themeColor="text1"/>
          <w:sz w:val="28"/>
          <w:szCs w:val="28"/>
        </w:rPr>
      </w:pPr>
      <w:r>
        <w:rPr>
          <w:color w:val="000000" w:themeColor="text1"/>
          <w:sz w:val="28"/>
          <w:szCs w:val="28"/>
        </w:rPr>
        <w:t xml:space="preserve">7. </w:t>
      </w:r>
      <w:r>
        <w:rPr>
          <w:b/>
          <w:color w:val="000000" w:themeColor="text1"/>
          <w:sz w:val="28"/>
          <w:szCs w:val="28"/>
        </w:rPr>
        <w:t>Домашнее задание</w:t>
      </w:r>
      <w:r>
        <w:rPr>
          <w:color w:val="000000" w:themeColor="text1"/>
          <w:sz w:val="28"/>
          <w:szCs w:val="28"/>
        </w:rPr>
        <w:t xml:space="preserve">:  </w:t>
      </w:r>
      <w:r>
        <w:rPr>
          <w:bCs/>
          <w:i/>
          <w:iCs/>
          <w:color w:val="000000" w:themeColor="text1"/>
          <w:sz w:val="28"/>
          <w:szCs w:val="28"/>
        </w:rPr>
        <w:t xml:space="preserve"> </w:t>
      </w:r>
      <w:r>
        <w:rPr>
          <w:i/>
          <w:color w:val="000000" w:themeColor="text1"/>
          <w:sz w:val="28"/>
          <w:szCs w:val="28"/>
        </w:rPr>
        <w:t xml:space="preserve"> </w:t>
      </w:r>
      <w:r>
        <w:rPr>
          <w:color w:val="000000" w:themeColor="text1"/>
          <w:sz w:val="28"/>
          <w:szCs w:val="28"/>
        </w:rPr>
        <w:t>Прочитайте текст. Какие из этих и других недостатков есть в вашей речи?</w:t>
      </w:r>
      <w:r>
        <w:rPr>
          <w:b/>
          <w:color w:val="000000" w:themeColor="text1"/>
          <w:sz w:val="28"/>
          <w:szCs w:val="28"/>
        </w:rPr>
        <w:t xml:space="preserve"> </w:t>
      </w:r>
    </w:p>
    <w:p>
      <w:pPr>
        <w:shd w:val="clear" w:color="auto" w:fill="FFFFFF"/>
        <w:ind w:firstLine="709"/>
        <w:jc w:val="both"/>
        <w:rPr>
          <w:color w:val="000000" w:themeColor="text1"/>
          <w:sz w:val="28"/>
          <w:szCs w:val="28"/>
        </w:rPr>
      </w:pPr>
      <w:r>
        <w:rPr>
          <w:color w:val="000000" w:themeColor="text1"/>
          <w:sz w:val="28"/>
          <w:szCs w:val="28"/>
        </w:rPr>
        <w:t xml:space="preserve">Типичными недостатками чтения являются: </w:t>
      </w:r>
    </w:p>
    <w:p>
      <w:pPr>
        <w:ind w:firstLine="709"/>
        <w:contextualSpacing/>
        <w:jc w:val="both"/>
        <w:rPr>
          <w:color w:val="000000" w:themeColor="text1"/>
          <w:sz w:val="28"/>
          <w:szCs w:val="28"/>
        </w:rPr>
      </w:pPr>
      <w:r>
        <w:rPr>
          <w:color w:val="000000" w:themeColor="text1"/>
          <w:sz w:val="28"/>
          <w:szCs w:val="28"/>
        </w:rPr>
        <w:t xml:space="preserve">1. Регрессии, т.е. неоправданные, механические возвраты к уже прочитанному, замедляющие процесс чтения. </w:t>
      </w:r>
    </w:p>
    <w:p>
      <w:pPr>
        <w:ind w:firstLine="709"/>
        <w:contextualSpacing/>
        <w:jc w:val="both"/>
        <w:rPr>
          <w:color w:val="000000" w:themeColor="text1"/>
          <w:sz w:val="28"/>
          <w:szCs w:val="28"/>
        </w:rPr>
      </w:pPr>
      <w:r>
        <w:rPr>
          <w:color w:val="000000" w:themeColor="text1"/>
          <w:sz w:val="28"/>
          <w:szCs w:val="28"/>
        </w:rPr>
        <w:t xml:space="preserve">2. Артикуляция, т.е. внутреннее проговаривание читаемого текста, замедляющее скорость чтения в 3-4 раза. </w:t>
      </w:r>
    </w:p>
    <w:p>
      <w:pPr>
        <w:ind w:firstLine="709"/>
        <w:contextualSpacing/>
        <w:jc w:val="both"/>
        <w:rPr>
          <w:color w:val="000000" w:themeColor="text1"/>
          <w:sz w:val="28"/>
          <w:szCs w:val="28"/>
        </w:rPr>
      </w:pPr>
      <w:r>
        <w:rPr>
          <w:color w:val="000000" w:themeColor="text1"/>
          <w:sz w:val="28"/>
          <w:szCs w:val="28"/>
        </w:rPr>
        <w:lastRenderedPageBreak/>
        <w:t xml:space="preserve">3. Малое поле зрения. Когда за одну фиксацию взгляда воспринимается 2-3 слова, глазам приходится делать много остановок. Чем шире поле зрения, тем больше информации воспринимается при каждой остановке глаз. Человек, обученный технике чтения, за одну фиксацию взгляда может воспринимать всю строку, а иногда и абзац. </w:t>
      </w:r>
    </w:p>
    <w:p>
      <w:pPr>
        <w:ind w:firstLine="709"/>
        <w:contextualSpacing/>
        <w:jc w:val="both"/>
        <w:rPr>
          <w:color w:val="000000" w:themeColor="text1"/>
          <w:sz w:val="28"/>
          <w:szCs w:val="28"/>
        </w:rPr>
      </w:pPr>
      <w:r>
        <w:rPr>
          <w:color w:val="000000" w:themeColor="text1"/>
          <w:sz w:val="28"/>
          <w:szCs w:val="28"/>
        </w:rPr>
        <w:t xml:space="preserve">4. Низкий уровень организации внимания. Скорость чтения большинства читателей намного ниже той, которую они могли бы иметь, если бы могли контролировать своё внимание. У медленно читающего человека внимание быстро переключается на посторонние мысли и предметы, поэтому интерес к тексту снижается. </w:t>
      </w:r>
    </w:p>
    <w:p>
      <w:pPr>
        <w:ind w:firstLine="709"/>
        <w:contextualSpacing/>
        <w:jc w:val="both"/>
        <w:rPr>
          <w:b/>
          <w:color w:val="000000" w:themeColor="text1"/>
          <w:sz w:val="28"/>
          <w:szCs w:val="28"/>
        </w:rPr>
      </w:pPr>
      <w:r>
        <w:rPr>
          <w:b/>
          <w:color w:val="000000" w:themeColor="text1"/>
          <w:sz w:val="28"/>
          <w:szCs w:val="28"/>
        </w:rPr>
        <w:t>8. Задание для СРС</w:t>
      </w:r>
      <w:r>
        <w:rPr>
          <w:i/>
          <w:color w:val="000000" w:themeColor="text1"/>
          <w:sz w:val="28"/>
          <w:szCs w:val="28"/>
        </w:rPr>
        <w:t>:</w:t>
      </w:r>
      <w:r>
        <w:rPr>
          <w:color w:val="000000" w:themeColor="text1"/>
          <w:sz w:val="28"/>
          <w:szCs w:val="28"/>
        </w:rPr>
        <w:t xml:space="preserve">  Найдите информацию о технике быстрого чтения.</w:t>
      </w:r>
    </w:p>
    <w:p>
      <w:pPr>
        <w:shd w:val="clear" w:color="auto" w:fill="FFFFFF"/>
        <w:ind w:firstLine="709"/>
        <w:jc w:val="both"/>
        <w:rPr>
          <w:b/>
          <w:color w:val="000000" w:themeColor="text1"/>
          <w:sz w:val="28"/>
          <w:szCs w:val="28"/>
          <w:lang w:val="kk-KZ"/>
        </w:rPr>
      </w:pPr>
      <w:r>
        <w:rPr>
          <w:b/>
          <w:color w:val="000000" w:themeColor="text1"/>
          <w:sz w:val="28"/>
          <w:szCs w:val="28"/>
          <w:lang w:val="kk-KZ"/>
        </w:rPr>
        <w:t xml:space="preserve">9)Рекомендуемая литература: </w:t>
      </w:r>
    </w:p>
    <w:p>
      <w:pPr>
        <w:shd w:val="clear" w:color="auto" w:fill="FFFFFF"/>
        <w:ind w:firstLine="709"/>
        <w:jc w:val="both"/>
        <w:rPr>
          <w:color w:val="000000" w:themeColor="text1"/>
          <w:sz w:val="28"/>
          <w:szCs w:val="28"/>
          <w:lang w:val="kk-KZ"/>
        </w:rPr>
      </w:pPr>
      <w:r>
        <w:rPr>
          <w:color w:val="000000" w:themeColor="text1"/>
          <w:sz w:val="28"/>
          <w:szCs w:val="28"/>
          <w:lang w:val="kk-KZ"/>
        </w:rPr>
        <w:t>1.Основная литература: № 1 – № 3</w:t>
      </w:r>
    </w:p>
    <w:p>
      <w:pPr>
        <w:pStyle w:val="a9"/>
        <w:ind w:firstLine="709"/>
        <w:jc w:val="both"/>
        <w:rPr>
          <w:color w:val="000000" w:themeColor="text1"/>
          <w:sz w:val="28"/>
          <w:szCs w:val="28"/>
          <w:lang w:val="kk-KZ"/>
        </w:rPr>
      </w:pPr>
      <w:r>
        <w:rPr>
          <w:color w:val="000000" w:themeColor="text1"/>
          <w:sz w:val="28"/>
          <w:szCs w:val="28"/>
          <w:lang w:val="kk-KZ"/>
        </w:rPr>
        <w:t>2.Дополнительная литература: № 4, № 14</w:t>
      </w:r>
    </w:p>
    <w:p>
      <w:pPr>
        <w:tabs>
          <w:tab w:val="left" w:pos="0"/>
          <w:tab w:val="left" w:pos="142"/>
        </w:tabs>
        <w:ind w:firstLine="709"/>
        <w:rPr>
          <w:b/>
          <w:color w:val="00B050"/>
          <w:sz w:val="28"/>
          <w:szCs w:val="28"/>
          <w:lang w:val="kk-KZ"/>
        </w:rPr>
      </w:pPr>
    </w:p>
    <w:p>
      <w:pPr>
        <w:tabs>
          <w:tab w:val="left" w:pos="0"/>
          <w:tab w:val="left" w:pos="142"/>
        </w:tabs>
        <w:ind w:firstLine="709"/>
        <w:rPr>
          <w:color w:val="000000" w:themeColor="text1"/>
          <w:sz w:val="28"/>
          <w:szCs w:val="28"/>
          <w:lang w:val="kk-KZ"/>
        </w:rPr>
      </w:pPr>
      <w:r>
        <w:rPr>
          <w:b/>
          <w:color w:val="000000" w:themeColor="text1"/>
          <w:sz w:val="28"/>
          <w:szCs w:val="28"/>
          <w:lang w:val="kk-KZ"/>
        </w:rPr>
        <w:t>Тема 26.</w:t>
      </w:r>
      <w:r>
        <w:rPr>
          <w:color w:val="000000" w:themeColor="text1"/>
          <w:sz w:val="28"/>
          <w:szCs w:val="28"/>
          <w:lang w:val="kk-KZ"/>
        </w:rPr>
        <w:t xml:space="preserve"> Учебная риторика. Требования к педагогической речи. Подготовка речи. Поиск материала. Начало, завершение и развертывание речи. Основные виды аргументов.</w:t>
      </w:r>
    </w:p>
    <w:p>
      <w:pPr>
        <w:ind w:firstLine="709"/>
        <w:jc w:val="both"/>
        <w:rPr>
          <w:color w:val="000000" w:themeColor="text1"/>
          <w:sz w:val="28"/>
          <w:szCs w:val="28"/>
        </w:rPr>
      </w:pPr>
      <w:r>
        <w:rPr>
          <w:b/>
          <w:color w:val="000000" w:themeColor="text1"/>
          <w:sz w:val="28"/>
          <w:szCs w:val="28"/>
        </w:rPr>
        <w:t xml:space="preserve">Цель занятия: </w:t>
      </w:r>
      <w:r>
        <w:rPr>
          <w:color w:val="000000" w:themeColor="text1"/>
          <w:sz w:val="28"/>
          <w:szCs w:val="28"/>
        </w:rPr>
        <w:t>дать представление об</w:t>
      </w:r>
      <w:r>
        <w:rPr>
          <w:color w:val="000000" w:themeColor="text1"/>
          <w:sz w:val="28"/>
          <w:szCs w:val="28"/>
          <w:lang w:val="kk-KZ"/>
        </w:rPr>
        <w:t xml:space="preserve"> учебной риторике и  требованиях к педагогической речи</w:t>
      </w:r>
    </w:p>
    <w:p>
      <w:pPr>
        <w:tabs>
          <w:tab w:val="left" w:pos="9540"/>
        </w:tabs>
        <w:ind w:firstLine="709"/>
        <w:jc w:val="both"/>
        <w:rPr>
          <w:color w:val="000000" w:themeColor="text1"/>
          <w:sz w:val="28"/>
          <w:szCs w:val="28"/>
        </w:rPr>
      </w:pPr>
      <w:r>
        <w:rPr>
          <w:color w:val="000000" w:themeColor="text1"/>
          <w:sz w:val="28"/>
          <w:szCs w:val="28"/>
        </w:rPr>
        <w:t xml:space="preserve">1. </w:t>
      </w:r>
      <w:r>
        <w:rPr>
          <w:b/>
          <w:color w:val="000000" w:themeColor="text1"/>
          <w:sz w:val="28"/>
          <w:szCs w:val="28"/>
        </w:rPr>
        <w:t>Форма проведения занятия</w:t>
      </w:r>
      <w:r>
        <w:rPr>
          <w:color w:val="000000" w:themeColor="text1"/>
          <w:sz w:val="28"/>
          <w:szCs w:val="28"/>
        </w:rPr>
        <w:t xml:space="preserve"> – учебное занятие по изучению и первичному закреплению нового материала.</w:t>
      </w:r>
    </w:p>
    <w:p>
      <w:pPr>
        <w:ind w:firstLine="709"/>
        <w:jc w:val="both"/>
        <w:rPr>
          <w:b/>
          <w:color w:val="000000" w:themeColor="text1"/>
          <w:sz w:val="28"/>
          <w:szCs w:val="28"/>
        </w:rPr>
      </w:pPr>
      <w:r>
        <w:rPr>
          <w:color w:val="000000" w:themeColor="text1"/>
          <w:sz w:val="28"/>
          <w:szCs w:val="28"/>
        </w:rPr>
        <w:t xml:space="preserve">2. </w:t>
      </w:r>
      <w:r>
        <w:rPr>
          <w:b/>
          <w:color w:val="000000" w:themeColor="text1"/>
          <w:sz w:val="28"/>
          <w:szCs w:val="28"/>
        </w:rPr>
        <w:t>План  занятия:</w:t>
      </w:r>
    </w:p>
    <w:p>
      <w:pPr>
        <w:ind w:firstLine="709"/>
        <w:jc w:val="both"/>
        <w:rPr>
          <w:color w:val="000000" w:themeColor="text1"/>
          <w:sz w:val="28"/>
          <w:szCs w:val="28"/>
        </w:rPr>
      </w:pPr>
      <w:r>
        <w:rPr>
          <w:color w:val="000000" w:themeColor="text1"/>
          <w:sz w:val="28"/>
          <w:szCs w:val="28"/>
        </w:rPr>
        <w:t xml:space="preserve">1) Риторика. </w:t>
      </w:r>
    </w:p>
    <w:p>
      <w:pPr>
        <w:ind w:firstLine="709"/>
        <w:jc w:val="both"/>
        <w:rPr>
          <w:color w:val="000000" w:themeColor="text1"/>
          <w:sz w:val="28"/>
          <w:szCs w:val="28"/>
          <w:lang w:val="kk-KZ"/>
        </w:rPr>
      </w:pPr>
      <w:r>
        <w:rPr>
          <w:color w:val="000000" w:themeColor="text1"/>
          <w:sz w:val="28"/>
          <w:szCs w:val="28"/>
        </w:rPr>
        <w:t xml:space="preserve">2) </w:t>
      </w:r>
      <w:r>
        <w:rPr>
          <w:color w:val="000000" w:themeColor="text1"/>
          <w:sz w:val="28"/>
          <w:szCs w:val="28"/>
          <w:lang w:val="kk-KZ"/>
        </w:rPr>
        <w:t>Требования к педагогической речи</w:t>
      </w:r>
    </w:p>
    <w:p>
      <w:pPr>
        <w:ind w:firstLine="709"/>
        <w:jc w:val="both"/>
        <w:rPr>
          <w:color w:val="000000" w:themeColor="text1"/>
          <w:sz w:val="28"/>
          <w:szCs w:val="28"/>
        </w:rPr>
      </w:pPr>
      <w:r>
        <w:rPr>
          <w:color w:val="000000" w:themeColor="text1"/>
          <w:sz w:val="28"/>
          <w:szCs w:val="28"/>
          <w:lang w:val="kk-KZ"/>
        </w:rPr>
        <w:t xml:space="preserve">3) Композиция </w:t>
      </w:r>
      <w:r>
        <w:rPr>
          <w:color w:val="000000" w:themeColor="text1"/>
          <w:sz w:val="28"/>
          <w:szCs w:val="28"/>
        </w:rPr>
        <w:t xml:space="preserve"> устного выступления</w:t>
      </w:r>
    </w:p>
    <w:p>
      <w:pPr>
        <w:pStyle w:val="af5"/>
        <w:spacing w:before="0" w:beforeAutospacing="0" w:after="0" w:afterAutospacing="0"/>
        <w:rPr>
          <w:b/>
          <w:color w:val="000000" w:themeColor="text1"/>
          <w:sz w:val="28"/>
          <w:szCs w:val="28"/>
        </w:rPr>
      </w:pPr>
      <w:r>
        <w:rPr>
          <w:color w:val="000000" w:themeColor="text1"/>
          <w:sz w:val="28"/>
          <w:szCs w:val="28"/>
        </w:rPr>
        <w:tab/>
      </w:r>
      <w:r>
        <w:rPr>
          <w:b/>
          <w:color w:val="000000" w:themeColor="text1"/>
          <w:sz w:val="28"/>
          <w:szCs w:val="28"/>
        </w:rPr>
        <w:t>3 Теоретический материал</w:t>
      </w:r>
    </w:p>
    <w:p>
      <w:pPr>
        <w:pStyle w:val="af5"/>
        <w:spacing w:before="0" w:beforeAutospacing="0" w:after="0" w:afterAutospacing="0"/>
        <w:ind w:firstLine="709"/>
        <w:rPr>
          <w:sz w:val="28"/>
          <w:szCs w:val="28"/>
        </w:rPr>
      </w:pPr>
      <w:r>
        <w:rPr>
          <w:sz w:val="28"/>
          <w:szCs w:val="28"/>
        </w:rPr>
        <w:t>Риторика (греч. ) – наука об ораторском искусстве, изучающая отношение мысли к высказыванию; непосредственным предметом риторики является публичная аргументация</w:t>
      </w:r>
      <w:bookmarkStart w:id="4" w:name="top"/>
      <w:r>
        <w:rPr>
          <w:sz w:val="28"/>
          <w:szCs w:val="28"/>
        </w:rPr>
        <w:t xml:space="preserve">. Эта наука существует уже более 2500 лет! </w:t>
      </w:r>
    </w:p>
    <w:p>
      <w:pPr>
        <w:pStyle w:val="af5"/>
        <w:spacing w:before="0" w:beforeAutospacing="0" w:after="0" w:afterAutospacing="0"/>
        <w:ind w:firstLine="709"/>
        <w:rPr>
          <w:sz w:val="28"/>
          <w:szCs w:val="28"/>
        </w:rPr>
      </w:pPr>
      <w:r>
        <w:rPr>
          <w:sz w:val="28"/>
          <w:szCs w:val="28"/>
        </w:rPr>
        <w:t xml:space="preserve">В чем проявляется связь риторики с наукой? </w:t>
      </w:r>
    </w:p>
    <w:p>
      <w:pPr>
        <w:numPr>
          <w:ilvl w:val="0"/>
          <w:numId w:val="22"/>
        </w:numPr>
        <w:tabs>
          <w:tab w:val="left" w:pos="851"/>
        </w:tabs>
        <w:ind w:left="0" w:firstLine="709"/>
        <w:rPr>
          <w:sz w:val="28"/>
          <w:szCs w:val="28"/>
        </w:rPr>
      </w:pPr>
      <w:r>
        <w:rPr>
          <w:sz w:val="28"/>
          <w:szCs w:val="28"/>
        </w:rPr>
        <w:t xml:space="preserve">Риторика пользуется открытиями и достижениями всех наук. Широко пропагандирует и популяризирует их. </w:t>
      </w:r>
    </w:p>
    <w:p>
      <w:pPr>
        <w:numPr>
          <w:ilvl w:val="0"/>
          <w:numId w:val="22"/>
        </w:numPr>
        <w:tabs>
          <w:tab w:val="left" w:pos="851"/>
        </w:tabs>
        <w:ind w:left="0" w:firstLine="709"/>
        <w:rPr>
          <w:sz w:val="28"/>
          <w:szCs w:val="28"/>
        </w:rPr>
      </w:pPr>
      <w:r>
        <w:rPr>
          <w:sz w:val="28"/>
          <w:szCs w:val="28"/>
        </w:rPr>
        <w:t xml:space="preserve">Многие идеи или гипотезы первоначально излагались устной форме, в публичных речах. </w:t>
      </w:r>
    </w:p>
    <w:p>
      <w:pPr>
        <w:numPr>
          <w:ilvl w:val="0"/>
          <w:numId w:val="22"/>
        </w:numPr>
        <w:tabs>
          <w:tab w:val="left" w:pos="851"/>
        </w:tabs>
        <w:ind w:left="0" w:firstLine="709"/>
        <w:rPr>
          <w:sz w:val="28"/>
          <w:szCs w:val="28"/>
        </w:rPr>
      </w:pPr>
      <w:r>
        <w:rPr>
          <w:sz w:val="28"/>
          <w:szCs w:val="28"/>
        </w:rPr>
        <w:t xml:space="preserve">Риторика опирается на систему категорий соответствующих наук. </w:t>
      </w:r>
    </w:p>
    <w:p>
      <w:pPr>
        <w:pStyle w:val="af5"/>
        <w:spacing w:before="0" w:beforeAutospacing="0" w:after="0" w:afterAutospacing="0"/>
        <w:ind w:firstLine="709"/>
        <w:rPr>
          <w:sz w:val="28"/>
          <w:szCs w:val="28"/>
        </w:rPr>
      </w:pPr>
      <w:r>
        <w:rPr>
          <w:sz w:val="28"/>
          <w:szCs w:val="28"/>
        </w:rPr>
        <w:t xml:space="preserve">Риторика опирается на следующие науки: </w:t>
      </w:r>
    </w:p>
    <w:p>
      <w:pPr>
        <w:numPr>
          <w:ilvl w:val="0"/>
          <w:numId w:val="23"/>
        </w:numPr>
        <w:tabs>
          <w:tab w:val="clear" w:pos="720"/>
          <w:tab w:val="num" w:pos="851"/>
        </w:tabs>
        <w:ind w:left="0" w:firstLine="709"/>
        <w:rPr>
          <w:sz w:val="28"/>
          <w:szCs w:val="28"/>
        </w:rPr>
      </w:pPr>
      <w:r>
        <w:rPr>
          <w:sz w:val="28"/>
          <w:szCs w:val="28"/>
        </w:rPr>
        <w:t xml:space="preserve">философия, </w:t>
      </w:r>
    </w:p>
    <w:p>
      <w:pPr>
        <w:numPr>
          <w:ilvl w:val="0"/>
          <w:numId w:val="23"/>
        </w:numPr>
        <w:tabs>
          <w:tab w:val="clear" w:pos="720"/>
          <w:tab w:val="num" w:pos="851"/>
        </w:tabs>
        <w:ind w:left="0" w:firstLine="709"/>
        <w:rPr>
          <w:sz w:val="28"/>
          <w:szCs w:val="28"/>
        </w:rPr>
      </w:pPr>
      <w:r>
        <w:rPr>
          <w:sz w:val="28"/>
          <w:szCs w:val="28"/>
        </w:rPr>
        <w:t xml:space="preserve">логика, </w:t>
      </w:r>
    </w:p>
    <w:p>
      <w:pPr>
        <w:numPr>
          <w:ilvl w:val="0"/>
          <w:numId w:val="23"/>
        </w:numPr>
        <w:tabs>
          <w:tab w:val="clear" w:pos="720"/>
          <w:tab w:val="num" w:pos="851"/>
        </w:tabs>
        <w:ind w:left="0" w:firstLine="709"/>
        <w:rPr>
          <w:sz w:val="28"/>
          <w:szCs w:val="28"/>
        </w:rPr>
      </w:pPr>
      <w:r>
        <w:rPr>
          <w:sz w:val="28"/>
          <w:szCs w:val="28"/>
        </w:rPr>
        <w:t xml:space="preserve">психология, </w:t>
      </w:r>
    </w:p>
    <w:p>
      <w:pPr>
        <w:numPr>
          <w:ilvl w:val="0"/>
          <w:numId w:val="23"/>
        </w:numPr>
        <w:tabs>
          <w:tab w:val="clear" w:pos="720"/>
          <w:tab w:val="num" w:pos="851"/>
        </w:tabs>
        <w:ind w:left="0" w:firstLine="709"/>
        <w:rPr>
          <w:sz w:val="28"/>
          <w:szCs w:val="28"/>
        </w:rPr>
      </w:pPr>
      <w:r>
        <w:rPr>
          <w:sz w:val="28"/>
          <w:szCs w:val="28"/>
        </w:rPr>
        <w:t xml:space="preserve">педагогика, </w:t>
      </w:r>
    </w:p>
    <w:p>
      <w:pPr>
        <w:numPr>
          <w:ilvl w:val="0"/>
          <w:numId w:val="23"/>
        </w:numPr>
        <w:tabs>
          <w:tab w:val="clear" w:pos="720"/>
          <w:tab w:val="num" w:pos="851"/>
        </w:tabs>
        <w:ind w:left="0" w:firstLine="709"/>
        <w:rPr>
          <w:sz w:val="28"/>
          <w:szCs w:val="28"/>
        </w:rPr>
      </w:pPr>
      <w:r>
        <w:rPr>
          <w:sz w:val="28"/>
          <w:szCs w:val="28"/>
        </w:rPr>
        <w:t xml:space="preserve">этика, </w:t>
      </w:r>
    </w:p>
    <w:p>
      <w:pPr>
        <w:numPr>
          <w:ilvl w:val="0"/>
          <w:numId w:val="23"/>
        </w:numPr>
        <w:tabs>
          <w:tab w:val="clear" w:pos="720"/>
          <w:tab w:val="num" w:pos="851"/>
        </w:tabs>
        <w:ind w:left="0" w:firstLine="709"/>
        <w:rPr>
          <w:sz w:val="28"/>
          <w:szCs w:val="28"/>
        </w:rPr>
      </w:pPr>
      <w:r>
        <w:rPr>
          <w:sz w:val="28"/>
          <w:szCs w:val="28"/>
        </w:rPr>
        <w:t xml:space="preserve">эстетика, </w:t>
      </w:r>
    </w:p>
    <w:p>
      <w:pPr>
        <w:numPr>
          <w:ilvl w:val="0"/>
          <w:numId w:val="23"/>
        </w:numPr>
        <w:tabs>
          <w:tab w:val="clear" w:pos="720"/>
          <w:tab w:val="num" w:pos="851"/>
        </w:tabs>
        <w:ind w:left="0" w:firstLine="709"/>
        <w:rPr>
          <w:sz w:val="28"/>
          <w:szCs w:val="28"/>
        </w:rPr>
      </w:pPr>
      <w:r>
        <w:rPr>
          <w:sz w:val="28"/>
          <w:szCs w:val="28"/>
        </w:rPr>
        <w:t xml:space="preserve">литературоведение, </w:t>
      </w:r>
    </w:p>
    <w:p>
      <w:pPr>
        <w:numPr>
          <w:ilvl w:val="0"/>
          <w:numId w:val="23"/>
        </w:numPr>
        <w:tabs>
          <w:tab w:val="clear" w:pos="720"/>
          <w:tab w:val="num" w:pos="851"/>
        </w:tabs>
        <w:ind w:left="0" w:firstLine="709"/>
        <w:rPr>
          <w:sz w:val="28"/>
          <w:szCs w:val="28"/>
        </w:rPr>
      </w:pPr>
      <w:r>
        <w:rPr>
          <w:sz w:val="28"/>
          <w:szCs w:val="28"/>
        </w:rPr>
        <w:t xml:space="preserve">лингвистика. </w:t>
      </w:r>
    </w:p>
    <w:p>
      <w:pPr>
        <w:pStyle w:val="af5"/>
        <w:spacing w:before="0" w:beforeAutospacing="0" w:after="0" w:afterAutospacing="0"/>
        <w:ind w:firstLine="709"/>
        <w:rPr>
          <w:sz w:val="28"/>
          <w:szCs w:val="28"/>
        </w:rPr>
      </w:pPr>
      <w:r>
        <w:rPr>
          <w:sz w:val="28"/>
          <w:szCs w:val="28"/>
        </w:rPr>
        <w:lastRenderedPageBreak/>
        <w:t xml:space="preserve">Специалистов разного профиля интересуют различные аспекты красноречия. Лингвисты разрабатывают теорию культуры речи, дают рекомендации, как говорить правильно. Психологи изучают вопросы восприятия и воздействия речевого сообщения. Логика учит оратора последовательно и стройно излагать свои мысли, правильно строить выступление. </w:t>
      </w:r>
    </w:p>
    <w:bookmarkEnd w:id="4"/>
    <w:p>
      <w:pPr>
        <w:pStyle w:val="af5"/>
        <w:spacing w:before="0" w:beforeAutospacing="0" w:after="0" w:afterAutospacing="0"/>
        <w:rPr>
          <w:color w:val="000000" w:themeColor="text1"/>
          <w:sz w:val="28"/>
          <w:szCs w:val="28"/>
        </w:rPr>
      </w:pPr>
      <w:r>
        <w:rPr>
          <w:sz w:val="28"/>
          <w:szCs w:val="28"/>
        </w:rPr>
        <w:tab/>
        <w:t xml:space="preserve">В теории ораторского искусства под композицией речи понимается построение выступления, </w:t>
      </w:r>
      <w:r>
        <w:rPr>
          <w:color w:val="000000" w:themeColor="text1"/>
          <w:sz w:val="28"/>
          <w:szCs w:val="28"/>
        </w:rPr>
        <w:t xml:space="preserve">соотношение его отдельных частей и отношение каждой части ко всему выступлению как единому целому. </w:t>
      </w:r>
    </w:p>
    <w:p>
      <w:pPr>
        <w:pStyle w:val="af5"/>
        <w:spacing w:before="0" w:beforeAutospacing="0" w:after="0" w:afterAutospacing="0"/>
        <w:rPr>
          <w:color w:val="000000" w:themeColor="text1"/>
          <w:sz w:val="28"/>
          <w:szCs w:val="28"/>
        </w:rPr>
      </w:pPr>
      <w:r>
        <w:rPr>
          <w:color w:val="000000" w:themeColor="text1"/>
          <w:sz w:val="28"/>
          <w:szCs w:val="28"/>
        </w:rPr>
        <w:tab/>
        <w:t>Наиболее распространённой структурой устного выступления считается трёхчастная, включающая в себя следующие элементы: вступление, главную часть, заключение.</w:t>
      </w:r>
    </w:p>
    <w:p>
      <w:pPr>
        <w:pStyle w:val="af5"/>
        <w:spacing w:before="0" w:beforeAutospacing="0" w:after="0" w:afterAutospacing="0"/>
        <w:rPr>
          <w:color w:val="000000" w:themeColor="text1"/>
          <w:sz w:val="28"/>
          <w:szCs w:val="28"/>
        </w:rPr>
      </w:pPr>
      <w:r>
        <w:rPr>
          <w:color w:val="000000" w:themeColor="text1"/>
          <w:sz w:val="28"/>
          <w:szCs w:val="28"/>
        </w:rPr>
        <w:tab/>
        <w:t>Во вступлении подчёркивается актуальность темы, значение её для данной аудитории, формулируется цель выступления, кратко излагается история вопроса.</w:t>
      </w:r>
    </w:p>
    <w:p>
      <w:pPr>
        <w:pStyle w:val="af5"/>
        <w:spacing w:before="0" w:beforeAutospacing="0" w:after="0" w:afterAutospacing="0"/>
        <w:rPr>
          <w:color w:val="000000" w:themeColor="text1"/>
          <w:sz w:val="28"/>
          <w:szCs w:val="28"/>
        </w:rPr>
      </w:pPr>
      <w:r>
        <w:rPr>
          <w:color w:val="000000" w:themeColor="text1"/>
          <w:sz w:val="28"/>
          <w:szCs w:val="28"/>
        </w:rPr>
        <w:tab/>
        <w:t xml:space="preserve">Важной композиционной частью любого выступления является заключение. Народная мудрость утверждает: «Конец венчает дело». Убедительное и яркое заключение запоминается слушателям, оставляет хорошее впечатление о речи. Поэтому рекомендуется в заключении повторить основную мысль, ради которой произносится речь, суммировать наиболее важные положения. </w:t>
      </w:r>
    </w:p>
    <w:p>
      <w:pPr>
        <w:ind w:firstLine="709"/>
        <w:jc w:val="both"/>
        <w:rPr>
          <w:color w:val="000000" w:themeColor="text1"/>
          <w:sz w:val="28"/>
          <w:szCs w:val="28"/>
        </w:rPr>
      </w:pPr>
      <w:r>
        <w:rPr>
          <w:color w:val="000000" w:themeColor="text1"/>
          <w:sz w:val="28"/>
          <w:szCs w:val="28"/>
        </w:rPr>
        <w:t xml:space="preserve">4. </w:t>
      </w:r>
      <w:r>
        <w:rPr>
          <w:b/>
          <w:color w:val="000000" w:themeColor="text1"/>
          <w:sz w:val="28"/>
          <w:szCs w:val="28"/>
        </w:rPr>
        <w:t>Рекомендации к изучению темы</w:t>
      </w:r>
      <w:r>
        <w:rPr>
          <w:color w:val="000000" w:themeColor="text1"/>
          <w:sz w:val="28"/>
          <w:szCs w:val="28"/>
        </w:rPr>
        <w:t>: изучить теоретический материал, выполнить практическое задание.</w:t>
      </w:r>
    </w:p>
    <w:p>
      <w:pPr>
        <w:shd w:val="clear" w:color="auto" w:fill="FFFFFF"/>
        <w:ind w:firstLine="709"/>
        <w:jc w:val="both"/>
        <w:rPr>
          <w:b/>
          <w:iCs/>
          <w:color w:val="000000" w:themeColor="text1"/>
          <w:spacing w:val="-2"/>
          <w:sz w:val="28"/>
          <w:szCs w:val="28"/>
        </w:rPr>
      </w:pPr>
      <w:r>
        <w:rPr>
          <w:color w:val="000000" w:themeColor="text1"/>
          <w:sz w:val="28"/>
          <w:szCs w:val="28"/>
        </w:rPr>
        <w:t xml:space="preserve"> </w:t>
      </w:r>
      <w:r>
        <w:rPr>
          <w:b/>
          <w:color w:val="000000" w:themeColor="text1"/>
          <w:sz w:val="28"/>
          <w:szCs w:val="28"/>
        </w:rPr>
        <w:t xml:space="preserve">5. Практическое задание: </w:t>
      </w:r>
      <w:r>
        <w:rPr>
          <w:b/>
          <w:bCs/>
          <w:color w:val="000000" w:themeColor="text1"/>
          <w:sz w:val="28"/>
          <w:szCs w:val="28"/>
        </w:rPr>
        <w:t>Прочитайте текст. Составьте к нему вопросы.</w:t>
      </w:r>
      <w:r>
        <w:rPr>
          <w:b/>
          <w:iCs/>
          <w:color w:val="000000" w:themeColor="text1"/>
          <w:spacing w:val="-2"/>
          <w:sz w:val="28"/>
          <w:szCs w:val="28"/>
        </w:rPr>
        <w:t xml:space="preserve"> Озаглавьте текст.</w:t>
      </w:r>
    </w:p>
    <w:p>
      <w:pPr>
        <w:ind w:firstLine="709"/>
        <w:rPr>
          <w:color w:val="000000" w:themeColor="text1"/>
          <w:sz w:val="28"/>
          <w:szCs w:val="28"/>
        </w:rPr>
      </w:pPr>
      <w:r>
        <w:rPr>
          <w:color w:val="000000" w:themeColor="text1"/>
          <w:sz w:val="28"/>
          <w:szCs w:val="28"/>
        </w:rPr>
        <w:t xml:space="preserve"> «Способности к публичным выступлениям не относятся к дару, их можно развивать», — безусловно, Черчилль знал, о чем говорит. Он был шепелявым от рождения, никогда не занимался с фониатром, не проходил практику в элитном Дискуссионном клубе Оксфорда…  Часами, проговаривая многочисленные скороговорки, Черчилль смог значительно улучшить дикцию. </w:t>
      </w:r>
    </w:p>
    <w:p>
      <w:pPr>
        <w:ind w:firstLine="709"/>
        <w:rPr>
          <w:color w:val="000000" w:themeColor="text1"/>
          <w:sz w:val="28"/>
          <w:szCs w:val="28"/>
        </w:rPr>
      </w:pPr>
      <w:r>
        <w:rPr>
          <w:color w:val="000000" w:themeColor="text1"/>
          <w:sz w:val="28"/>
          <w:szCs w:val="28"/>
        </w:rPr>
        <w:t>В своем эссе «Леса риторики» Черчилль следующим образом описывал формулу «дефект — эффект»: «Иногда легкое, едва заметное заикание или какой-либо другой физический недостаток могут оказать добрую услугу, приковывая внимание публики».</w:t>
      </w:r>
      <w:r>
        <w:rPr>
          <w:color w:val="000000" w:themeColor="text1"/>
          <w:sz w:val="28"/>
          <w:szCs w:val="28"/>
        </w:rPr>
        <w:br/>
      </w:r>
      <w:r>
        <w:rPr>
          <w:color w:val="000000" w:themeColor="text1"/>
          <w:sz w:val="28"/>
          <w:szCs w:val="28"/>
        </w:rPr>
        <w:tab/>
        <w:t>За годы тренировок Черчилль научился филигранной технике управления собственным голосом. Для него голос был сродни музыкальному инструменту, играя на котором он достигал потрясающих успехов в повышении убедительности своих речей.</w:t>
      </w:r>
    </w:p>
    <w:p>
      <w:pPr>
        <w:ind w:firstLine="709"/>
        <w:rPr>
          <w:color w:val="000000" w:themeColor="text1"/>
          <w:sz w:val="28"/>
          <w:szCs w:val="28"/>
        </w:rPr>
      </w:pPr>
      <w:r>
        <w:rPr>
          <w:color w:val="000000" w:themeColor="text1"/>
          <w:sz w:val="28"/>
          <w:szCs w:val="28"/>
        </w:rPr>
        <w:t>Вот практические рекомендации Черчилля для повышения успешности публичных выступлений:</w:t>
      </w:r>
      <w:r>
        <w:rPr>
          <w:color w:val="000000" w:themeColor="text1"/>
          <w:sz w:val="28"/>
          <w:szCs w:val="28"/>
        </w:rPr>
        <w:br/>
        <w:t>— тщательная подготовка;</w:t>
      </w:r>
      <w:r>
        <w:rPr>
          <w:color w:val="000000" w:themeColor="text1"/>
          <w:sz w:val="28"/>
          <w:szCs w:val="28"/>
        </w:rPr>
        <w:br/>
        <w:t>— концентрация на идеях;</w:t>
      </w:r>
      <w:r>
        <w:rPr>
          <w:color w:val="000000" w:themeColor="text1"/>
          <w:sz w:val="28"/>
          <w:szCs w:val="28"/>
        </w:rPr>
        <w:br/>
        <w:t>— «хорошее начало»;</w:t>
      </w:r>
      <w:r>
        <w:rPr>
          <w:color w:val="000000" w:themeColor="text1"/>
          <w:sz w:val="28"/>
          <w:szCs w:val="28"/>
        </w:rPr>
        <w:br/>
        <w:t>— использование метафор;</w:t>
      </w:r>
      <w:r>
        <w:rPr>
          <w:color w:val="000000" w:themeColor="text1"/>
          <w:sz w:val="28"/>
          <w:szCs w:val="28"/>
        </w:rPr>
        <w:br/>
      </w:r>
      <w:r>
        <w:rPr>
          <w:color w:val="000000" w:themeColor="text1"/>
          <w:sz w:val="28"/>
          <w:szCs w:val="28"/>
        </w:rPr>
        <w:lastRenderedPageBreak/>
        <w:t>— юмор;</w:t>
      </w:r>
      <w:r>
        <w:rPr>
          <w:color w:val="000000" w:themeColor="text1"/>
          <w:sz w:val="28"/>
          <w:szCs w:val="28"/>
        </w:rPr>
        <w:br/>
        <w:t>— дикция, мимика и жесты.</w:t>
      </w:r>
    </w:p>
    <w:p>
      <w:pPr>
        <w:shd w:val="clear" w:color="auto" w:fill="FFFFFF"/>
        <w:ind w:firstLine="709"/>
        <w:jc w:val="both"/>
        <w:rPr>
          <w:bCs/>
          <w:i/>
          <w:iCs/>
          <w:color w:val="000000" w:themeColor="text1"/>
          <w:sz w:val="28"/>
          <w:szCs w:val="28"/>
        </w:rPr>
      </w:pPr>
      <w:r>
        <w:rPr>
          <w:color w:val="000000" w:themeColor="text1"/>
          <w:sz w:val="28"/>
          <w:szCs w:val="28"/>
        </w:rPr>
        <w:t xml:space="preserve">6. </w:t>
      </w:r>
      <w:r>
        <w:rPr>
          <w:b/>
          <w:color w:val="000000" w:themeColor="text1"/>
          <w:sz w:val="28"/>
          <w:szCs w:val="28"/>
        </w:rPr>
        <w:t xml:space="preserve">Контрольные вопросы: </w:t>
      </w:r>
      <w:r>
        <w:rPr>
          <w:bCs/>
          <w:i/>
          <w:iCs/>
          <w:color w:val="000000" w:themeColor="text1"/>
          <w:sz w:val="28"/>
          <w:szCs w:val="28"/>
        </w:rPr>
        <w:t xml:space="preserve"> </w:t>
      </w:r>
    </w:p>
    <w:p>
      <w:pPr>
        <w:ind w:firstLine="709"/>
        <w:jc w:val="both"/>
        <w:rPr>
          <w:color w:val="000000" w:themeColor="text1"/>
          <w:sz w:val="28"/>
          <w:szCs w:val="28"/>
        </w:rPr>
      </w:pPr>
      <w:r>
        <w:rPr>
          <w:color w:val="000000" w:themeColor="text1"/>
          <w:sz w:val="28"/>
          <w:szCs w:val="28"/>
        </w:rPr>
        <w:t>1) Что представляет собой риторика?</w:t>
      </w:r>
    </w:p>
    <w:p>
      <w:pPr>
        <w:ind w:firstLine="709"/>
        <w:jc w:val="both"/>
        <w:rPr>
          <w:color w:val="000000" w:themeColor="text1"/>
          <w:sz w:val="28"/>
          <w:szCs w:val="28"/>
          <w:lang w:val="kk-KZ"/>
        </w:rPr>
      </w:pPr>
      <w:r>
        <w:rPr>
          <w:color w:val="000000" w:themeColor="text1"/>
          <w:sz w:val="28"/>
          <w:szCs w:val="28"/>
        </w:rPr>
        <w:t>2) Каковы т</w:t>
      </w:r>
      <w:r>
        <w:rPr>
          <w:color w:val="000000" w:themeColor="text1"/>
          <w:sz w:val="28"/>
          <w:szCs w:val="28"/>
          <w:lang w:val="kk-KZ"/>
        </w:rPr>
        <w:t>ребования к педагогической речи?</w:t>
      </w:r>
    </w:p>
    <w:p>
      <w:pPr>
        <w:ind w:firstLine="709"/>
        <w:jc w:val="both"/>
        <w:rPr>
          <w:color w:val="000000" w:themeColor="text1"/>
          <w:sz w:val="28"/>
          <w:szCs w:val="28"/>
        </w:rPr>
      </w:pPr>
      <w:r>
        <w:rPr>
          <w:color w:val="000000" w:themeColor="text1"/>
          <w:sz w:val="28"/>
          <w:szCs w:val="28"/>
          <w:lang w:val="kk-KZ"/>
        </w:rPr>
        <w:t xml:space="preserve">3) Что представляет собой композиция </w:t>
      </w:r>
      <w:r>
        <w:rPr>
          <w:color w:val="000000" w:themeColor="text1"/>
          <w:sz w:val="28"/>
          <w:szCs w:val="28"/>
        </w:rPr>
        <w:t xml:space="preserve"> устного выступления?</w:t>
      </w:r>
    </w:p>
    <w:p>
      <w:pPr>
        <w:tabs>
          <w:tab w:val="left" w:pos="-1390"/>
          <w:tab w:val="left" w:pos="0"/>
          <w:tab w:val="left" w:pos="9638"/>
        </w:tabs>
        <w:ind w:firstLine="709"/>
        <w:jc w:val="both"/>
        <w:rPr>
          <w:color w:val="000000" w:themeColor="text1"/>
          <w:sz w:val="28"/>
          <w:szCs w:val="28"/>
        </w:rPr>
      </w:pPr>
      <w:r>
        <w:rPr>
          <w:color w:val="000000" w:themeColor="text1"/>
          <w:sz w:val="28"/>
          <w:szCs w:val="28"/>
        </w:rPr>
        <w:t xml:space="preserve">7. </w:t>
      </w:r>
      <w:r>
        <w:rPr>
          <w:b/>
          <w:color w:val="000000" w:themeColor="text1"/>
          <w:sz w:val="28"/>
          <w:szCs w:val="28"/>
        </w:rPr>
        <w:t>Домашнее задание</w:t>
      </w:r>
      <w:r>
        <w:rPr>
          <w:color w:val="000000" w:themeColor="text1"/>
          <w:sz w:val="28"/>
          <w:szCs w:val="28"/>
        </w:rPr>
        <w:t xml:space="preserve">:  </w:t>
      </w:r>
      <w:r>
        <w:rPr>
          <w:bCs/>
          <w:i/>
          <w:iCs/>
          <w:color w:val="000000" w:themeColor="text1"/>
          <w:sz w:val="28"/>
          <w:szCs w:val="28"/>
        </w:rPr>
        <w:t xml:space="preserve"> </w:t>
      </w:r>
      <w:r>
        <w:rPr>
          <w:i/>
          <w:color w:val="000000" w:themeColor="text1"/>
          <w:sz w:val="28"/>
          <w:szCs w:val="28"/>
        </w:rPr>
        <w:t xml:space="preserve"> </w:t>
      </w:r>
      <w:r>
        <w:rPr>
          <w:color w:val="000000" w:themeColor="text1"/>
          <w:sz w:val="28"/>
          <w:szCs w:val="28"/>
        </w:rPr>
        <w:t>Прочитайте текст. Вставьте пропущенные буквы.</w:t>
      </w:r>
    </w:p>
    <w:p>
      <w:pPr>
        <w:tabs>
          <w:tab w:val="left" w:pos="-1390"/>
          <w:tab w:val="left" w:pos="0"/>
          <w:tab w:val="left" w:pos="9638"/>
        </w:tabs>
        <w:ind w:firstLine="709"/>
        <w:jc w:val="both"/>
        <w:rPr>
          <w:color w:val="000000" w:themeColor="text1"/>
          <w:sz w:val="28"/>
          <w:szCs w:val="28"/>
        </w:rPr>
      </w:pPr>
      <w:r>
        <w:rPr>
          <w:color w:val="000000" w:themeColor="text1"/>
          <w:sz w:val="28"/>
          <w:szCs w:val="28"/>
        </w:rPr>
        <w:t xml:space="preserve">1. Для запоминания информац… используются различн… приемы. 2. Осмысленн… информация запоминается в среднем в 22 раза лучше, чем бессмысленн…. 3. Основателем мнемоники как набора приемов для запоминания был древнегреческий поэт Симонид (V в. до н. э.). 4. Основн… приемом мнемоники является повторение. 5. Большой объем информац… заучивается по смыслов… частям. 6. Первое повторени... информации необходимо не позже чем через 15-40 мин после запоминании…, так как через час в памят… остается только 50 % запомненного, а через день — не более 30-35 %; 7. Люб… информации… лучше повторять, используя и зрительн…, и слухов…, и кинестетическ… память, например, зрительный образ описать словами и как бы обрисовать движением. 8. Большую часть информации из внешн… мира мы получаем зрительно. 9. Информационн… пропускн… способность глаз в 100 раз больше, чем слуха. </w:t>
      </w:r>
    </w:p>
    <w:p>
      <w:pPr>
        <w:pStyle w:val="4"/>
        <w:spacing w:before="0"/>
        <w:ind w:firstLine="709"/>
        <w:rPr>
          <w:rFonts w:ascii="Times New Roman" w:hAnsi="Times New Roman" w:cs="Times New Roman"/>
          <w:b w:val="0"/>
          <w:i w:val="0"/>
          <w:color w:val="000000" w:themeColor="text1"/>
          <w:sz w:val="28"/>
          <w:szCs w:val="28"/>
        </w:rPr>
      </w:pPr>
      <w:r>
        <w:rPr>
          <w:rFonts w:ascii="Times New Roman" w:hAnsi="Times New Roman" w:cs="Times New Roman"/>
          <w:i w:val="0"/>
          <w:color w:val="000000" w:themeColor="text1"/>
          <w:sz w:val="28"/>
          <w:szCs w:val="28"/>
        </w:rPr>
        <w:t>8. Задание для СРС:</w:t>
      </w:r>
      <w:r>
        <w:rPr>
          <w:rFonts w:ascii="Times New Roman" w:hAnsi="Times New Roman" w:cs="Times New Roman"/>
          <w:color w:val="000000" w:themeColor="text1"/>
          <w:sz w:val="28"/>
          <w:szCs w:val="28"/>
        </w:rPr>
        <w:t xml:space="preserve">  </w:t>
      </w:r>
      <w:r>
        <w:rPr>
          <w:rFonts w:ascii="Times New Roman" w:hAnsi="Times New Roman" w:cs="Times New Roman"/>
          <w:b w:val="0"/>
          <w:i w:val="0"/>
          <w:color w:val="000000" w:themeColor="text1"/>
          <w:sz w:val="28"/>
          <w:szCs w:val="28"/>
        </w:rPr>
        <w:t xml:space="preserve">Составьте устное выступление по теме «Знаменитые троечники». </w:t>
      </w:r>
    </w:p>
    <w:p>
      <w:pPr>
        <w:ind w:firstLine="709"/>
        <w:jc w:val="both"/>
        <w:rPr>
          <w:color w:val="000000" w:themeColor="text1"/>
          <w:sz w:val="28"/>
          <w:szCs w:val="28"/>
        </w:rPr>
      </w:pPr>
      <w:r>
        <w:rPr>
          <w:color w:val="000000" w:themeColor="text1"/>
          <w:sz w:val="28"/>
          <w:szCs w:val="28"/>
        </w:rPr>
        <w:t xml:space="preserve"> Александр Пушкин</w:t>
      </w:r>
    </w:p>
    <w:p>
      <w:pPr>
        <w:ind w:firstLine="709"/>
        <w:jc w:val="both"/>
        <w:rPr>
          <w:color w:val="000000" w:themeColor="text1"/>
          <w:sz w:val="28"/>
          <w:szCs w:val="28"/>
        </w:rPr>
      </w:pPr>
      <w:r>
        <w:rPr>
          <w:color w:val="000000" w:themeColor="text1"/>
          <w:sz w:val="28"/>
          <w:szCs w:val="28"/>
        </w:rPr>
        <w:t xml:space="preserve">Величайший русский поэт Александр Пушкин учился в элитном </w:t>
      </w:r>
      <w:hyperlink r:id="rId44" w:history="1">
        <w:r>
          <w:rPr>
            <w:color w:val="000000" w:themeColor="text1"/>
            <w:sz w:val="28"/>
            <w:szCs w:val="28"/>
          </w:rPr>
          <w:t>учебном заведении</w:t>
        </w:r>
      </w:hyperlink>
      <w:r>
        <w:rPr>
          <w:color w:val="000000" w:themeColor="text1"/>
          <w:sz w:val="28"/>
          <w:szCs w:val="28"/>
        </w:rPr>
        <w:t xml:space="preserve">. В лицее раскрылся поэтический дар Пушкина. Но несмотря на явную одаренность и феноменальную память, учился начинающий поэт более чем посредственно. </w:t>
      </w:r>
    </w:p>
    <w:p>
      <w:pPr>
        <w:ind w:firstLine="709"/>
        <w:jc w:val="both"/>
        <w:rPr>
          <w:color w:val="000000" w:themeColor="text1"/>
          <w:sz w:val="28"/>
          <w:szCs w:val="28"/>
        </w:rPr>
      </w:pPr>
      <w:r>
        <w:rPr>
          <w:color w:val="000000" w:themeColor="text1"/>
          <w:sz w:val="28"/>
          <w:szCs w:val="28"/>
        </w:rPr>
        <w:t xml:space="preserve">Более всего Александр любил </w:t>
      </w:r>
      <w:hyperlink r:id="rId45" w:history="1">
        <w:r>
          <w:rPr>
            <w:color w:val="000000" w:themeColor="text1"/>
            <w:sz w:val="28"/>
            <w:szCs w:val="28"/>
          </w:rPr>
          <w:t>русскую и французскую литературу</w:t>
        </w:r>
      </w:hyperlink>
      <w:r>
        <w:rPr>
          <w:color w:val="000000" w:themeColor="text1"/>
          <w:sz w:val="28"/>
          <w:szCs w:val="28"/>
        </w:rPr>
        <w:t>, историю, а также преподаваемые харизматичным профессором А.П. Куницыным нравственность и логику. Пушкин мало что записывал, никогда не повторял уроков и отвечал всегда без подготовки.</w:t>
      </w:r>
    </w:p>
    <w:p>
      <w:pPr>
        <w:ind w:firstLine="709"/>
        <w:jc w:val="both"/>
        <w:rPr>
          <w:color w:val="000000" w:themeColor="text1"/>
          <w:sz w:val="28"/>
          <w:szCs w:val="28"/>
        </w:rPr>
      </w:pPr>
      <w:r>
        <w:rPr>
          <w:color w:val="000000" w:themeColor="text1"/>
          <w:sz w:val="28"/>
          <w:szCs w:val="28"/>
        </w:rPr>
        <w:t xml:space="preserve">В характеристике, данной поэту Куницыным, написано: «Весьма понятен, замысловат и остроумен, но не прилежен вовсе и успехи не значущие». </w:t>
      </w:r>
    </w:p>
    <w:p>
      <w:pPr>
        <w:ind w:firstLine="709"/>
        <w:jc w:val="both"/>
        <w:rPr>
          <w:color w:val="000000" w:themeColor="text1"/>
          <w:sz w:val="28"/>
          <w:szCs w:val="28"/>
        </w:rPr>
      </w:pPr>
      <w:r>
        <w:rPr>
          <w:color w:val="000000" w:themeColor="text1"/>
          <w:sz w:val="28"/>
          <w:szCs w:val="28"/>
        </w:rPr>
        <w:t>Знаменитый Царскосельский лицей Пушкин окончил в 1817 году. В общем табеле об успеваемости из двадцати девяти выпускников он оказался на двадцать шестом месте, показав успехи лишь «в российской и французской словесности, также в фехтовании».</w:t>
      </w:r>
    </w:p>
    <w:p>
      <w:pPr>
        <w:ind w:firstLine="709"/>
        <w:jc w:val="both"/>
        <w:rPr>
          <w:color w:val="000000" w:themeColor="text1"/>
          <w:sz w:val="28"/>
          <w:szCs w:val="28"/>
        </w:rPr>
      </w:pPr>
      <w:r>
        <w:rPr>
          <w:color w:val="000000" w:themeColor="text1"/>
          <w:sz w:val="28"/>
          <w:szCs w:val="28"/>
        </w:rPr>
        <w:t xml:space="preserve">Альберт Эйнштейн </w:t>
      </w:r>
    </w:p>
    <w:p>
      <w:pPr>
        <w:ind w:firstLine="709"/>
        <w:jc w:val="both"/>
        <w:rPr>
          <w:color w:val="000000" w:themeColor="text1"/>
          <w:sz w:val="28"/>
          <w:szCs w:val="28"/>
        </w:rPr>
      </w:pPr>
      <w:r>
        <w:rPr>
          <w:color w:val="000000" w:themeColor="text1"/>
          <w:sz w:val="28"/>
          <w:szCs w:val="28"/>
        </w:rPr>
        <w:t xml:space="preserve">Альберт Эйнштейн – великий ученый, положивший начало развитию современной физики, очень плохо учился в детстве. </w:t>
      </w:r>
      <w:r>
        <w:rPr>
          <w:color w:val="000000" w:themeColor="text1"/>
          <w:sz w:val="28"/>
          <w:szCs w:val="28"/>
        </w:rPr>
        <w:tab/>
        <w:t xml:space="preserve">Маленький Альберт не был обычным ребенком. Он родился с очень большой головой, сплюснутой по бокам, а подрастая, проявлял явные странности в поведении: часто сидел в одиночестве, забившись в уголок, был очень медлительным и вообще ничего не говорил не то до четырех, не то до шести лет. </w:t>
      </w:r>
    </w:p>
    <w:p>
      <w:pPr>
        <w:ind w:firstLine="709"/>
        <w:jc w:val="both"/>
        <w:rPr>
          <w:color w:val="000000" w:themeColor="text1"/>
          <w:sz w:val="28"/>
          <w:szCs w:val="28"/>
        </w:rPr>
      </w:pPr>
      <w:r>
        <w:rPr>
          <w:color w:val="000000" w:themeColor="text1"/>
          <w:sz w:val="28"/>
          <w:szCs w:val="28"/>
        </w:rPr>
        <w:lastRenderedPageBreak/>
        <w:t xml:space="preserve">Будущий ученый быстро схватывал материал по большинству предметов. Успеваемость гения страдала лишь из-за нежелания подчиняться </w:t>
      </w:r>
      <w:hyperlink r:id="rId46" w:history="1">
        <w:r>
          <w:rPr>
            <w:color w:val="000000" w:themeColor="text1"/>
            <w:sz w:val="28"/>
            <w:szCs w:val="28"/>
          </w:rPr>
          <w:t>авторитарным преподавателям</w:t>
        </w:r>
      </w:hyperlink>
      <w:r>
        <w:rPr>
          <w:color w:val="000000" w:themeColor="text1"/>
          <w:sz w:val="28"/>
          <w:szCs w:val="28"/>
        </w:rPr>
        <w:t xml:space="preserve"> и механически зазубривать материал</w:t>
      </w:r>
    </w:p>
    <w:p>
      <w:pPr>
        <w:ind w:firstLine="709"/>
        <w:jc w:val="both"/>
        <w:outlineLvl w:val="1"/>
        <w:rPr>
          <w:bCs/>
          <w:color w:val="000000" w:themeColor="text1"/>
          <w:sz w:val="28"/>
          <w:szCs w:val="28"/>
        </w:rPr>
      </w:pPr>
      <w:r>
        <w:rPr>
          <w:bCs/>
          <w:color w:val="000000" w:themeColor="text1"/>
          <w:sz w:val="28"/>
          <w:szCs w:val="28"/>
        </w:rPr>
        <w:t>Генри Форд</w:t>
      </w:r>
    </w:p>
    <w:p>
      <w:pPr>
        <w:ind w:firstLine="709"/>
        <w:jc w:val="both"/>
        <w:rPr>
          <w:color w:val="000000" w:themeColor="text1"/>
          <w:sz w:val="28"/>
          <w:szCs w:val="28"/>
        </w:rPr>
      </w:pPr>
      <w:r>
        <w:rPr>
          <w:color w:val="000000" w:themeColor="text1"/>
          <w:sz w:val="28"/>
          <w:szCs w:val="28"/>
        </w:rPr>
        <w:t>Инженер-самоучка, промышленник, революционер в деле автомобильного производства, воплотивший в жизнь «американскую мечту», Генри Форд родился в семье фермеров. Мальчик же ненавидел физический труд и с малых лет задумывался о том, что неплохо было бы его как-то механизировать.</w:t>
      </w:r>
    </w:p>
    <w:p>
      <w:pPr>
        <w:ind w:firstLine="709"/>
        <w:jc w:val="both"/>
        <w:rPr>
          <w:color w:val="000000" w:themeColor="text1"/>
          <w:sz w:val="28"/>
          <w:szCs w:val="28"/>
        </w:rPr>
      </w:pPr>
      <w:r>
        <w:rPr>
          <w:color w:val="000000" w:themeColor="text1"/>
          <w:sz w:val="28"/>
          <w:szCs w:val="28"/>
        </w:rPr>
        <w:t xml:space="preserve">Любые механические игрушки, часы и прочие приборы разбирались им и собирались заново по нескольку раз. Правда, в сельской приходской школе будущий «отец автомобильной промышленности» учился неохотно и откровенно плохо (исключение составляла математика). В 15 лет Форд ушел из дома и устроился на завод. Высшего образования он не получил и всю жизнь писал с грубыми ошибками. Впрочем, это не помешало ему не только стать миллиардером. </w:t>
      </w:r>
    </w:p>
    <w:p>
      <w:pPr>
        <w:ind w:firstLine="709"/>
        <w:jc w:val="both"/>
        <w:rPr>
          <w:color w:val="000000" w:themeColor="text1"/>
          <w:sz w:val="28"/>
          <w:szCs w:val="28"/>
        </w:rPr>
      </w:pPr>
      <w:r>
        <w:rPr>
          <w:color w:val="000000" w:themeColor="text1"/>
          <w:sz w:val="28"/>
          <w:szCs w:val="28"/>
        </w:rPr>
        <w:t xml:space="preserve">Агата Кристи </w:t>
      </w:r>
    </w:p>
    <w:p>
      <w:pPr>
        <w:ind w:firstLine="709"/>
        <w:jc w:val="both"/>
        <w:rPr>
          <w:color w:val="000000" w:themeColor="text1"/>
          <w:sz w:val="28"/>
          <w:szCs w:val="28"/>
        </w:rPr>
      </w:pPr>
      <w:r>
        <w:rPr>
          <w:color w:val="000000" w:themeColor="text1"/>
          <w:sz w:val="28"/>
          <w:szCs w:val="28"/>
        </w:rPr>
        <w:t>Английскую писательницу Агату Кристи в детстве считали не очень сообразительным ребенком – при ответах на вопросы она почти всегда терялась и запиналась. Агата рано начала читать, однако ее отношения с грамматикой не задались с самого начала: «Я всегда писала с кучей ошибок и делаю их по сей день».</w:t>
      </w:r>
    </w:p>
    <w:p>
      <w:pPr>
        <w:ind w:firstLine="709"/>
        <w:jc w:val="both"/>
        <w:rPr>
          <w:color w:val="000000" w:themeColor="text1"/>
          <w:sz w:val="28"/>
          <w:szCs w:val="28"/>
        </w:rPr>
      </w:pPr>
      <w:r>
        <w:rPr>
          <w:color w:val="000000" w:themeColor="text1"/>
          <w:sz w:val="28"/>
          <w:szCs w:val="28"/>
        </w:rPr>
        <w:t xml:space="preserve">В 15 лет ее отправили в </w:t>
      </w:r>
      <w:hyperlink r:id="rId47" w:history="1">
        <w:r>
          <w:rPr>
            <w:color w:val="000000" w:themeColor="text1"/>
            <w:sz w:val="28"/>
            <w:szCs w:val="28"/>
          </w:rPr>
          <w:t>парижский пансион</w:t>
        </w:r>
      </w:hyperlink>
      <w:r>
        <w:rPr>
          <w:color w:val="000000" w:themeColor="text1"/>
          <w:sz w:val="28"/>
          <w:szCs w:val="28"/>
        </w:rPr>
        <w:t xml:space="preserve">, где она продержалась всего несколько месяцев, «отметившись» двадцатью пятью ошибками в диктанте и обмороком перед школьным музыкальным концертом, на котором она должна была выступать. </w:t>
      </w:r>
    </w:p>
    <w:p>
      <w:pPr>
        <w:ind w:firstLine="709"/>
        <w:jc w:val="both"/>
        <w:rPr>
          <w:color w:val="000000" w:themeColor="text1"/>
          <w:sz w:val="28"/>
          <w:szCs w:val="28"/>
        </w:rPr>
      </w:pPr>
      <w:r>
        <w:rPr>
          <w:color w:val="000000" w:themeColor="text1"/>
          <w:sz w:val="28"/>
          <w:szCs w:val="28"/>
        </w:rPr>
        <w:t>Будущая писательница серьезно занималась игрой на фортепиано. Но ей мешал панический страх перед сценой – она никогда не могла справиться с волнением на публике и «проваливала» каждое свое выступление.</w:t>
      </w:r>
    </w:p>
    <w:p>
      <w:pPr>
        <w:ind w:firstLine="709"/>
        <w:jc w:val="both"/>
        <w:rPr>
          <w:color w:val="000000" w:themeColor="text1"/>
          <w:sz w:val="28"/>
          <w:szCs w:val="28"/>
        </w:rPr>
      </w:pPr>
      <w:r>
        <w:rPr>
          <w:color w:val="000000" w:themeColor="text1"/>
          <w:sz w:val="28"/>
          <w:szCs w:val="28"/>
        </w:rPr>
        <w:t>Как мы видим, истинный талант все равно пробьет себе дорогу, и плохая успеваемость не является для этого помехой, правда, есть одно «но». Как сказал Дмитрий Иванович Менделеев: «Нет без явно усиленного трудолюбия ни талантов, ни гениев».</w:t>
      </w:r>
    </w:p>
    <w:p>
      <w:pPr>
        <w:shd w:val="clear" w:color="auto" w:fill="FFFFFF"/>
        <w:ind w:firstLine="709"/>
        <w:jc w:val="both"/>
        <w:rPr>
          <w:b/>
          <w:color w:val="000000" w:themeColor="text1"/>
          <w:sz w:val="28"/>
          <w:szCs w:val="28"/>
          <w:lang w:val="kk-KZ"/>
        </w:rPr>
      </w:pPr>
      <w:r>
        <w:rPr>
          <w:b/>
          <w:color w:val="000000" w:themeColor="text1"/>
          <w:sz w:val="28"/>
          <w:szCs w:val="28"/>
          <w:lang w:val="kk-KZ"/>
        </w:rPr>
        <w:t xml:space="preserve">9)Рекомендуемая литература: </w:t>
      </w:r>
    </w:p>
    <w:p>
      <w:pPr>
        <w:shd w:val="clear" w:color="auto" w:fill="FFFFFF"/>
        <w:ind w:firstLine="709"/>
        <w:jc w:val="both"/>
        <w:rPr>
          <w:color w:val="000000" w:themeColor="text1"/>
          <w:sz w:val="28"/>
          <w:szCs w:val="28"/>
          <w:lang w:val="kk-KZ"/>
        </w:rPr>
      </w:pPr>
      <w:r>
        <w:rPr>
          <w:color w:val="000000" w:themeColor="text1"/>
          <w:sz w:val="28"/>
          <w:szCs w:val="28"/>
          <w:lang w:val="kk-KZ"/>
        </w:rPr>
        <w:t>1.Основная литература: № 1 – № 3</w:t>
      </w:r>
    </w:p>
    <w:p>
      <w:pPr>
        <w:pStyle w:val="a9"/>
        <w:ind w:firstLine="709"/>
        <w:jc w:val="both"/>
        <w:rPr>
          <w:color w:val="000000" w:themeColor="text1"/>
          <w:sz w:val="28"/>
          <w:szCs w:val="28"/>
          <w:lang w:val="kk-KZ"/>
        </w:rPr>
      </w:pPr>
      <w:r>
        <w:rPr>
          <w:color w:val="000000" w:themeColor="text1"/>
          <w:sz w:val="28"/>
          <w:szCs w:val="28"/>
          <w:lang w:val="kk-KZ"/>
        </w:rPr>
        <w:t>2.Дополнительная литература: № 4, № 14</w:t>
      </w:r>
    </w:p>
    <w:p>
      <w:pPr>
        <w:tabs>
          <w:tab w:val="left" w:pos="0"/>
          <w:tab w:val="left" w:pos="142"/>
        </w:tabs>
        <w:ind w:firstLine="709"/>
        <w:rPr>
          <w:color w:val="00B050"/>
          <w:sz w:val="28"/>
          <w:szCs w:val="28"/>
          <w:lang w:val="kk-KZ"/>
        </w:rPr>
      </w:pPr>
    </w:p>
    <w:p>
      <w:pPr>
        <w:tabs>
          <w:tab w:val="left" w:pos="0"/>
          <w:tab w:val="left" w:pos="142"/>
        </w:tabs>
        <w:ind w:firstLine="709"/>
        <w:rPr>
          <w:sz w:val="28"/>
          <w:szCs w:val="28"/>
          <w:lang w:val="kk-KZ"/>
        </w:rPr>
      </w:pPr>
      <w:r>
        <w:rPr>
          <w:b/>
          <w:sz w:val="28"/>
          <w:szCs w:val="28"/>
          <w:lang w:val="kk-KZ"/>
        </w:rPr>
        <w:t>Тема 27.</w:t>
      </w:r>
      <w:r>
        <w:rPr>
          <w:sz w:val="28"/>
          <w:szCs w:val="28"/>
          <w:lang w:val="kk-KZ"/>
        </w:rPr>
        <w:t xml:space="preserve"> Способы словесного оформления публичного выступления. Понятность, информативность и выразительность публичной речи. </w:t>
      </w:r>
    </w:p>
    <w:p>
      <w:pPr>
        <w:ind w:firstLine="709"/>
        <w:jc w:val="both"/>
        <w:rPr>
          <w:sz w:val="28"/>
          <w:szCs w:val="28"/>
        </w:rPr>
      </w:pPr>
      <w:r>
        <w:rPr>
          <w:b/>
          <w:sz w:val="28"/>
          <w:szCs w:val="28"/>
        </w:rPr>
        <w:t xml:space="preserve">Цель занятия: </w:t>
      </w:r>
      <w:r>
        <w:rPr>
          <w:sz w:val="28"/>
          <w:szCs w:val="28"/>
        </w:rPr>
        <w:t xml:space="preserve">дать понятие о </w:t>
      </w:r>
      <w:r>
        <w:rPr>
          <w:sz w:val="28"/>
          <w:szCs w:val="28"/>
          <w:lang w:val="kk-KZ"/>
        </w:rPr>
        <w:t>способах словесного оформления публичного выступления</w:t>
      </w:r>
    </w:p>
    <w:p>
      <w:pPr>
        <w:tabs>
          <w:tab w:val="left" w:pos="9540"/>
        </w:tabs>
        <w:ind w:firstLine="709"/>
        <w:jc w:val="both"/>
        <w:rPr>
          <w:sz w:val="28"/>
          <w:szCs w:val="28"/>
        </w:rPr>
      </w:pPr>
      <w:r>
        <w:rPr>
          <w:sz w:val="28"/>
          <w:szCs w:val="28"/>
        </w:rPr>
        <w:t xml:space="preserve">1. </w:t>
      </w:r>
      <w:r>
        <w:rPr>
          <w:b/>
          <w:sz w:val="28"/>
          <w:szCs w:val="28"/>
        </w:rPr>
        <w:t>Форма проведения занятия</w:t>
      </w:r>
      <w:r>
        <w:rPr>
          <w:sz w:val="28"/>
          <w:szCs w:val="28"/>
        </w:rPr>
        <w:t xml:space="preserve"> – учебное занятие по изучению и первичному закреплению нового материала.</w:t>
      </w:r>
    </w:p>
    <w:p>
      <w:pPr>
        <w:ind w:firstLine="709"/>
        <w:jc w:val="both"/>
        <w:rPr>
          <w:sz w:val="28"/>
          <w:szCs w:val="28"/>
        </w:rPr>
      </w:pPr>
      <w:r>
        <w:rPr>
          <w:sz w:val="28"/>
          <w:szCs w:val="28"/>
        </w:rPr>
        <w:t xml:space="preserve">2. </w:t>
      </w:r>
      <w:r>
        <w:rPr>
          <w:b/>
          <w:sz w:val="28"/>
          <w:szCs w:val="28"/>
        </w:rPr>
        <w:t>План  занятия:</w:t>
      </w:r>
    </w:p>
    <w:p>
      <w:pPr>
        <w:pStyle w:val="af5"/>
        <w:spacing w:before="0" w:beforeAutospacing="0" w:after="0" w:afterAutospacing="0"/>
        <w:rPr>
          <w:sz w:val="28"/>
          <w:szCs w:val="28"/>
        </w:rPr>
      </w:pPr>
      <w:r>
        <w:rPr>
          <w:iCs/>
          <w:sz w:val="28"/>
          <w:szCs w:val="28"/>
        </w:rPr>
        <w:t xml:space="preserve">1) </w:t>
      </w:r>
      <w:r>
        <w:rPr>
          <w:sz w:val="28"/>
          <w:szCs w:val="28"/>
        </w:rPr>
        <w:t>Спор  древности</w:t>
      </w:r>
    </w:p>
    <w:p>
      <w:pPr>
        <w:pStyle w:val="af5"/>
        <w:spacing w:before="0" w:beforeAutospacing="0" w:after="0" w:afterAutospacing="0"/>
        <w:rPr>
          <w:sz w:val="28"/>
          <w:szCs w:val="28"/>
        </w:rPr>
      </w:pPr>
      <w:r>
        <w:rPr>
          <w:sz w:val="28"/>
          <w:szCs w:val="28"/>
        </w:rPr>
        <w:lastRenderedPageBreak/>
        <w:t>2) Преимущества подготовленного текста речи</w:t>
      </w:r>
    </w:p>
    <w:p>
      <w:pPr>
        <w:pStyle w:val="af5"/>
        <w:spacing w:before="0" w:beforeAutospacing="0" w:after="0" w:afterAutospacing="0"/>
        <w:rPr>
          <w:sz w:val="28"/>
          <w:szCs w:val="28"/>
        </w:rPr>
      </w:pPr>
      <w:r>
        <w:rPr>
          <w:sz w:val="28"/>
          <w:szCs w:val="28"/>
        </w:rPr>
        <w:t xml:space="preserve">3) Высший класс мастерства публичного выступления. </w:t>
      </w:r>
    </w:p>
    <w:p>
      <w:pPr>
        <w:pStyle w:val="af5"/>
        <w:spacing w:before="0" w:beforeAutospacing="0" w:after="0" w:afterAutospacing="0"/>
        <w:rPr>
          <w:b/>
          <w:sz w:val="28"/>
          <w:szCs w:val="28"/>
        </w:rPr>
      </w:pPr>
      <w:r>
        <w:rPr>
          <w:b/>
          <w:sz w:val="28"/>
          <w:szCs w:val="28"/>
        </w:rPr>
        <w:tab/>
        <w:t>3 Теоретический материал</w:t>
      </w:r>
    </w:p>
    <w:p>
      <w:pPr>
        <w:pStyle w:val="af5"/>
        <w:spacing w:before="0" w:beforeAutospacing="0" w:after="0" w:afterAutospacing="0"/>
        <w:rPr>
          <w:color w:val="000000" w:themeColor="text1"/>
          <w:sz w:val="28"/>
          <w:szCs w:val="28"/>
        </w:rPr>
      </w:pPr>
      <w:r>
        <w:rPr>
          <w:sz w:val="28"/>
          <w:szCs w:val="28"/>
        </w:rPr>
        <w:tab/>
        <w:t>При подготовке публичног</w:t>
      </w:r>
      <w:r>
        <w:rPr>
          <w:color w:val="000000" w:themeColor="text1"/>
          <w:sz w:val="28"/>
          <w:szCs w:val="28"/>
        </w:rPr>
        <w:t>о выступления перед оратором неизбежно возникает вопрос, как лучше словесно оформить свою речь, составлять или не составлять ее письменный текст. Это давний спор, уходящий своими корнями в глубокую древность.</w:t>
      </w:r>
    </w:p>
    <w:p>
      <w:pPr>
        <w:pStyle w:val="af5"/>
        <w:spacing w:before="0" w:beforeAutospacing="0" w:after="0" w:afterAutospacing="0"/>
        <w:rPr>
          <w:color w:val="000000" w:themeColor="text1"/>
          <w:sz w:val="28"/>
          <w:szCs w:val="28"/>
        </w:rPr>
      </w:pPr>
      <w:r>
        <w:rPr>
          <w:color w:val="000000" w:themeColor="text1"/>
          <w:sz w:val="28"/>
          <w:szCs w:val="28"/>
        </w:rPr>
        <w:tab/>
        <w:t>Античные теоретики ораторского искусства считали писание единственно верным способом подготовки речей. Цицерон, к примеру, утверждал, что нужно как можно больше писать, потому что «кто вступает на ораторское поприще с привычкой к письменным работам, тот приносит с собой способность даже без подготовки говорить, как по-писаному». А римский ритор Квинтилиан уверял: «Лишь с помощью писания можно достигнуть легкости речи».</w:t>
      </w:r>
    </w:p>
    <w:p>
      <w:pPr>
        <w:pStyle w:val="af5"/>
        <w:spacing w:before="0" w:beforeAutospacing="0" w:after="0" w:afterAutospacing="0"/>
        <w:rPr>
          <w:color w:val="000000" w:themeColor="text1"/>
          <w:sz w:val="28"/>
          <w:szCs w:val="28"/>
        </w:rPr>
      </w:pPr>
      <w:r>
        <w:rPr>
          <w:color w:val="000000" w:themeColor="text1"/>
          <w:sz w:val="28"/>
          <w:szCs w:val="28"/>
        </w:rPr>
        <w:tab/>
        <w:t>Многие опытные ораторы, известные политические и судебные деятели, теоретики красноречия последующих времен тоже считала, что речи должны быть предварительно написаны.</w:t>
      </w:r>
    </w:p>
    <w:p>
      <w:pPr>
        <w:pStyle w:val="af5"/>
        <w:spacing w:before="0" w:beforeAutospacing="0" w:after="0" w:afterAutospacing="0"/>
        <w:rPr>
          <w:color w:val="000000" w:themeColor="text1"/>
          <w:sz w:val="28"/>
          <w:szCs w:val="28"/>
        </w:rPr>
      </w:pPr>
      <w:r>
        <w:rPr>
          <w:color w:val="000000" w:themeColor="text1"/>
          <w:sz w:val="28"/>
          <w:szCs w:val="28"/>
        </w:rPr>
        <w:tab/>
        <w:t>Конечно, писать текст выступления — дело нелегкое. Поэтому многие неохотно берутся за это, убеждая себя, что речь в уме лучше, чем на бумаге. А между тем создание текста активизирует мыслительную деятельность оратора, позволяет ему глубже вникнуть в суть проблемы и точнее выразить свои мысли. Заранее подготовленный текст речи вселяет уверенность в оратора, помогает ему справиться с волнением перед выступлением и в процессе самой речи. Поэтому стоит прислушаться к словам тех, кто советует писать тексты речей от начала до конца.</w:t>
      </w:r>
    </w:p>
    <w:p>
      <w:pPr>
        <w:pStyle w:val="af5"/>
        <w:spacing w:before="0" w:beforeAutospacing="0" w:after="0" w:afterAutospacing="0"/>
        <w:rPr>
          <w:color w:val="000000" w:themeColor="text1"/>
          <w:sz w:val="28"/>
          <w:szCs w:val="28"/>
        </w:rPr>
      </w:pPr>
      <w:r>
        <w:rPr>
          <w:color w:val="000000" w:themeColor="text1"/>
          <w:sz w:val="28"/>
          <w:szCs w:val="28"/>
        </w:rPr>
        <w:tab/>
        <w:t>Однако после написания и отработки текста выступления оратор не должен думать, что он уже готов к встрече со слушателями. Конечно, проще всего было бы выйти на трибуну и прочитать текст речи по рукописи, но такое выступление не принесет успеха оратору. Слушатели плохо воспринимают чтение текста с листа, так как отсутствует живой контакт между оратором и аудиторией.</w:t>
      </w:r>
    </w:p>
    <w:p>
      <w:pPr>
        <w:pStyle w:val="af5"/>
        <w:spacing w:before="0" w:beforeAutospacing="0" w:after="0" w:afterAutospacing="0"/>
        <w:rPr>
          <w:color w:val="000000" w:themeColor="text1"/>
          <w:sz w:val="28"/>
          <w:szCs w:val="28"/>
        </w:rPr>
      </w:pPr>
      <w:r>
        <w:rPr>
          <w:color w:val="000000" w:themeColor="text1"/>
          <w:sz w:val="28"/>
          <w:szCs w:val="28"/>
        </w:rPr>
        <w:tab/>
        <w:t>Некоторые пытаются заучивать текст речи. И в отдельных случаях это оправдано. Лучше произнести предварительно подготовленный и заученный текст. Не рекомендуется дословно произносить написанный текст.</w:t>
      </w:r>
    </w:p>
    <w:p>
      <w:pPr>
        <w:pStyle w:val="af5"/>
        <w:spacing w:before="0" w:beforeAutospacing="0" w:after="0" w:afterAutospacing="0"/>
        <w:rPr>
          <w:color w:val="000000" w:themeColor="text1"/>
          <w:sz w:val="28"/>
          <w:szCs w:val="28"/>
        </w:rPr>
      </w:pPr>
      <w:r>
        <w:rPr>
          <w:color w:val="000000" w:themeColor="text1"/>
          <w:sz w:val="28"/>
          <w:szCs w:val="28"/>
        </w:rPr>
        <w:tab/>
        <w:t xml:space="preserve">Мечтой многих ораторов остается умение выступать перед слушателями без всяких записей. Это высший класс мастерства публичного выступления. </w:t>
      </w:r>
    </w:p>
    <w:p>
      <w:pPr>
        <w:pStyle w:val="af5"/>
        <w:spacing w:before="0" w:beforeAutospacing="0" w:after="0" w:afterAutospacing="0"/>
        <w:rPr>
          <w:color w:val="000000" w:themeColor="text1"/>
          <w:sz w:val="28"/>
          <w:szCs w:val="28"/>
        </w:rPr>
      </w:pPr>
      <w:r>
        <w:rPr>
          <w:color w:val="000000" w:themeColor="text1"/>
          <w:sz w:val="28"/>
          <w:szCs w:val="28"/>
        </w:rPr>
        <w:tab/>
        <w:t>Следует иметь в виду, что у оратора не всегда есть возможность для предварительной подготовки выступления. Иногда на заседаниях, совещаниях, собраниях, различного рода встречах приходится выступать экспромтом, т. е. создавать речь в момент ее произнесения. При этом требуется большая мобилизация памяти, энергии, воли. Импровизированные выступления, как правило, хорошо воспринимаются аудиторией. Устанавливается живой, непосредственный контакт со слушателями.</w:t>
      </w:r>
    </w:p>
    <w:p>
      <w:pPr>
        <w:pStyle w:val="af5"/>
        <w:spacing w:before="0" w:beforeAutospacing="0" w:after="0" w:afterAutospacing="0"/>
        <w:rPr>
          <w:color w:val="000000" w:themeColor="text1"/>
          <w:sz w:val="28"/>
          <w:szCs w:val="28"/>
        </w:rPr>
      </w:pPr>
      <w:r>
        <w:rPr>
          <w:color w:val="000000" w:themeColor="text1"/>
          <w:sz w:val="28"/>
          <w:szCs w:val="28"/>
        </w:rPr>
        <w:tab/>
        <w:t xml:space="preserve">Но не случайно французы говорят, что лучший экспромт тот, который хорошо подготовлен. Импровизация возможна только на базе больших </w:t>
      </w:r>
      <w:r>
        <w:rPr>
          <w:color w:val="000000" w:themeColor="text1"/>
          <w:sz w:val="28"/>
          <w:szCs w:val="28"/>
        </w:rPr>
        <w:lastRenderedPageBreak/>
        <w:t>предварительно полученных знаний. Он может родиться только у человека, который имеет большой запас знаний и владеет необходимыми риторическими навыками и умениями. Удачный экспромт — это результат постоянной работы оратора над собой, итог долгих размышлений, награда за большой многолетний труд.</w:t>
      </w:r>
    </w:p>
    <w:p>
      <w:pPr>
        <w:pStyle w:val="af5"/>
        <w:spacing w:before="0" w:beforeAutospacing="0" w:after="0" w:afterAutospacing="0"/>
        <w:rPr>
          <w:color w:val="000000" w:themeColor="text1"/>
          <w:sz w:val="28"/>
          <w:szCs w:val="28"/>
        </w:rPr>
      </w:pPr>
      <w:r>
        <w:rPr>
          <w:color w:val="000000" w:themeColor="text1"/>
          <w:sz w:val="28"/>
          <w:szCs w:val="28"/>
        </w:rPr>
        <w:tab/>
        <w:t>Прекрасным оратором-импровизатором своего времени был А. В. Луначарский. На вопрос, как это ему удается так легко выступать, он ответил фразой, которая стала афоризмом: «Я готовился к этому всю жизнь».</w:t>
      </w:r>
    </w:p>
    <w:p>
      <w:pPr>
        <w:ind w:firstLine="709"/>
        <w:jc w:val="both"/>
        <w:rPr>
          <w:color w:val="000000" w:themeColor="text1"/>
          <w:sz w:val="28"/>
          <w:szCs w:val="28"/>
        </w:rPr>
      </w:pPr>
      <w:r>
        <w:rPr>
          <w:color w:val="000000" w:themeColor="text1"/>
          <w:sz w:val="28"/>
          <w:szCs w:val="28"/>
        </w:rPr>
        <w:t xml:space="preserve">4. </w:t>
      </w:r>
      <w:r>
        <w:rPr>
          <w:b/>
          <w:color w:val="000000" w:themeColor="text1"/>
          <w:sz w:val="28"/>
          <w:szCs w:val="28"/>
        </w:rPr>
        <w:t>Рекомендации к изучению темы</w:t>
      </w:r>
      <w:r>
        <w:rPr>
          <w:color w:val="000000" w:themeColor="text1"/>
          <w:sz w:val="28"/>
          <w:szCs w:val="28"/>
        </w:rPr>
        <w:t>: изучить теоретический материал, выполнить практическое задание.</w:t>
      </w:r>
    </w:p>
    <w:p>
      <w:pPr>
        <w:pStyle w:val="af5"/>
        <w:spacing w:before="0" w:beforeAutospacing="0" w:after="0" w:afterAutospacing="0"/>
        <w:rPr>
          <w:color w:val="000000" w:themeColor="text1"/>
          <w:sz w:val="28"/>
          <w:szCs w:val="28"/>
        </w:rPr>
      </w:pPr>
      <w:r>
        <w:rPr>
          <w:b/>
          <w:color w:val="000000" w:themeColor="text1"/>
          <w:sz w:val="28"/>
          <w:szCs w:val="28"/>
        </w:rPr>
        <w:t xml:space="preserve"> </w:t>
      </w:r>
      <w:r>
        <w:rPr>
          <w:b/>
          <w:color w:val="000000" w:themeColor="text1"/>
          <w:sz w:val="28"/>
          <w:szCs w:val="28"/>
        </w:rPr>
        <w:tab/>
        <w:t>5. Практическое задание</w:t>
      </w:r>
      <w:r>
        <w:rPr>
          <w:color w:val="000000" w:themeColor="text1"/>
          <w:sz w:val="28"/>
          <w:szCs w:val="28"/>
        </w:rPr>
        <w:t xml:space="preserve">: Прочитайте текст. Составьте к нему вопросы. </w:t>
      </w:r>
    </w:p>
    <w:p>
      <w:pPr>
        <w:pStyle w:val="af5"/>
        <w:spacing w:before="0" w:beforeAutospacing="0" w:after="0" w:afterAutospacing="0"/>
        <w:rPr>
          <w:color w:val="000000" w:themeColor="text1"/>
          <w:sz w:val="28"/>
          <w:szCs w:val="28"/>
        </w:rPr>
      </w:pPr>
      <w:r>
        <w:rPr>
          <w:color w:val="000000" w:themeColor="text1"/>
          <w:sz w:val="28"/>
          <w:szCs w:val="28"/>
        </w:rPr>
        <w:tab/>
      </w:r>
      <w:r>
        <w:rPr>
          <w:color w:val="000000" w:themeColor="text1"/>
          <w:sz w:val="28"/>
          <w:szCs w:val="28"/>
        </w:rPr>
        <w:tab/>
        <w:t>«Слышать» и «слушать»</w:t>
      </w:r>
    </w:p>
    <w:p>
      <w:pPr>
        <w:pStyle w:val="af5"/>
        <w:spacing w:before="0" w:beforeAutospacing="0" w:after="0" w:afterAutospacing="0"/>
        <w:rPr>
          <w:color w:val="000000" w:themeColor="text1"/>
          <w:sz w:val="28"/>
          <w:szCs w:val="28"/>
        </w:rPr>
      </w:pPr>
      <w:r>
        <w:rPr>
          <w:color w:val="000000" w:themeColor="text1"/>
          <w:sz w:val="28"/>
          <w:szCs w:val="28"/>
        </w:rPr>
        <w:t xml:space="preserve"> Люди, общаясь, разговаривая, слышат друг друга. Но «слышать» и «слушать» не совсем одно и то же. Слышать – значит физически воспринимать звук, слушать – значит сосредоточиться на воспринимаемом, понимать его значение. Люди часто плохо умеют слушать слова других, особенно если они не задевают их реальных интересов. Правильно слушать, выслушать собеседника спокойно и целенаправленно, вникнуть в суть умеют только 10 % людей. Чаще всего, когда мы мысленно не соглашаемся с говорящим, то прекращаем слушать и ждем своей очереди высказаться, подбираем слова, готовим достойный ответ. В споре мы увлекаемся обоснованием своей точки зрения и тоже не слышим собеседника. Умение слушать – это необходимое условие правильного понимания позиции оппонента, верной оценки существующих с ним разногласий, культура общения. </w:t>
      </w:r>
    </w:p>
    <w:p>
      <w:pPr>
        <w:pStyle w:val="af5"/>
        <w:spacing w:before="0" w:beforeAutospacing="0" w:after="0" w:afterAutospacing="0"/>
        <w:rPr>
          <w:color w:val="000000" w:themeColor="text1"/>
          <w:sz w:val="28"/>
          <w:szCs w:val="28"/>
        </w:rPr>
      </w:pPr>
      <w:r>
        <w:rPr>
          <w:color w:val="000000" w:themeColor="text1"/>
          <w:sz w:val="28"/>
          <w:szCs w:val="28"/>
        </w:rPr>
        <w:t xml:space="preserve">Слушание представляет собой процесс восприятия, осмысления, понимания речи говорящего, возможность сосредоточиться на речи партнера, умение понять своего собеседника. </w:t>
      </w:r>
    </w:p>
    <w:p>
      <w:pPr>
        <w:shd w:val="clear" w:color="auto" w:fill="FFFFFF"/>
        <w:ind w:firstLine="709"/>
        <w:jc w:val="both"/>
        <w:rPr>
          <w:bCs/>
          <w:i/>
          <w:iCs/>
          <w:color w:val="000000" w:themeColor="text1"/>
          <w:sz w:val="28"/>
          <w:szCs w:val="28"/>
        </w:rPr>
      </w:pPr>
      <w:r>
        <w:rPr>
          <w:color w:val="000000" w:themeColor="text1"/>
          <w:sz w:val="28"/>
          <w:szCs w:val="28"/>
        </w:rPr>
        <w:t xml:space="preserve">6. </w:t>
      </w:r>
      <w:r>
        <w:rPr>
          <w:b/>
          <w:color w:val="000000" w:themeColor="text1"/>
          <w:sz w:val="28"/>
          <w:szCs w:val="28"/>
        </w:rPr>
        <w:t xml:space="preserve">Контрольные вопросы: </w:t>
      </w:r>
      <w:r>
        <w:rPr>
          <w:bCs/>
          <w:i/>
          <w:iCs/>
          <w:color w:val="000000" w:themeColor="text1"/>
          <w:sz w:val="28"/>
          <w:szCs w:val="28"/>
        </w:rPr>
        <w:t xml:space="preserve"> </w:t>
      </w:r>
    </w:p>
    <w:p>
      <w:pPr>
        <w:pStyle w:val="af5"/>
        <w:spacing w:before="0" w:beforeAutospacing="0" w:after="0" w:afterAutospacing="0"/>
        <w:rPr>
          <w:color w:val="000000" w:themeColor="text1"/>
          <w:sz w:val="28"/>
          <w:szCs w:val="28"/>
        </w:rPr>
      </w:pPr>
      <w:r>
        <w:rPr>
          <w:iCs/>
          <w:color w:val="000000" w:themeColor="text1"/>
          <w:sz w:val="28"/>
          <w:szCs w:val="28"/>
        </w:rPr>
        <w:t>1)О каком с</w:t>
      </w:r>
      <w:r>
        <w:rPr>
          <w:color w:val="000000" w:themeColor="text1"/>
          <w:sz w:val="28"/>
          <w:szCs w:val="28"/>
        </w:rPr>
        <w:t>поре  древности идет речь?</w:t>
      </w:r>
    </w:p>
    <w:p>
      <w:pPr>
        <w:pStyle w:val="af5"/>
        <w:spacing w:before="0" w:beforeAutospacing="0" w:after="0" w:afterAutospacing="0"/>
        <w:rPr>
          <w:color w:val="000000" w:themeColor="text1"/>
          <w:sz w:val="28"/>
          <w:szCs w:val="28"/>
        </w:rPr>
      </w:pPr>
      <w:r>
        <w:rPr>
          <w:color w:val="000000" w:themeColor="text1"/>
          <w:sz w:val="28"/>
          <w:szCs w:val="28"/>
        </w:rPr>
        <w:t>2)В чем преимущества подготовленного текста речи?</w:t>
      </w:r>
    </w:p>
    <w:p>
      <w:pPr>
        <w:pStyle w:val="af5"/>
        <w:spacing w:before="0" w:beforeAutospacing="0" w:after="0" w:afterAutospacing="0"/>
        <w:rPr>
          <w:color w:val="000000" w:themeColor="text1"/>
          <w:sz w:val="28"/>
          <w:szCs w:val="28"/>
        </w:rPr>
      </w:pPr>
      <w:r>
        <w:rPr>
          <w:color w:val="000000" w:themeColor="text1"/>
          <w:sz w:val="28"/>
          <w:szCs w:val="28"/>
        </w:rPr>
        <w:t>3) В чем заключается высший класс мастерства публичного выступления?</w:t>
      </w:r>
    </w:p>
    <w:p>
      <w:pPr>
        <w:pStyle w:val="af5"/>
        <w:spacing w:before="0" w:beforeAutospacing="0" w:after="0" w:afterAutospacing="0"/>
        <w:rPr>
          <w:color w:val="000000" w:themeColor="text1"/>
          <w:sz w:val="28"/>
          <w:szCs w:val="28"/>
        </w:rPr>
      </w:pPr>
      <w:r>
        <w:rPr>
          <w:b/>
          <w:color w:val="000000" w:themeColor="text1"/>
          <w:sz w:val="28"/>
          <w:szCs w:val="28"/>
        </w:rPr>
        <w:t>7. Домашнее задание:</w:t>
      </w:r>
      <w:r>
        <w:rPr>
          <w:color w:val="000000" w:themeColor="text1"/>
          <w:sz w:val="28"/>
          <w:szCs w:val="28"/>
        </w:rPr>
        <w:t xml:space="preserve">  </w:t>
      </w:r>
      <w:r>
        <w:rPr>
          <w:bCs/>
          <w:i/>
          <w:iCs/>
          <w:color w:val="000000" w:themeColor="text1"/>
          <w:sz w:val="28"/>
          <w:szCs w:val="28"/>
        </w:rPr>
        <w:t xml:space="preserve"> </w:t>
      </w:r>
      <w:r>
        <w:rPr>
          <w:i/>
          <w:color w:val="000000" w:themeColor="text1"/>
          <w:sz w:val="28"/>
          <w:szCs w:val="28"/>
        </w:rPr>
        <w:t xml:space="preserve"> </w:t>
      </w:r>
      <w:r>
        <w:rPr>
          <w:color w:val="000000" w:themeColor="text1"/>
          <w:sz w:val="28"/>
          <w:szCs w:val="28"/>
        </w:rPr>
        <w:t>Прочитайте текст. Составьте правила пользования мобильным телефоном.</w:t>
      </w:r>
    </w:p>
    <w:p>
      <w:pPr>
        <w:pStyle w:val="af5"/>
        <w:spacing w:before="0" w:beforeAutospacing="0" w:after="0" w:afterAutospacing="0"/>
        <w:rPr>
          <w:color w:val="000000" w:themeColor="text1"/>
          <w:sz w:val="28"/>
          <w:szCs w:val="28"/>
        </w:rPr>
      </w:pPr>
      <w:r>
        <w:rPr>
          <w:color w:val="000000" w:themeColor="text1"/>
          <w:sz w:val="28"/>
          <w:szCs w:val="28"/>
        </w:rPr>
        <w:t xml:space="preserve">К сожалению, культура мобильного общения в нашей стране оставляет желать лучшего. И если в Германии человеку, у которого зазвонил мобильный, могут сделать замечание, то у нас до сих пор мобильный телефон странным образом считается хозяином любого положения. </w:t>
      </w:r>
      <w:r>
        <w:rPr>
          <w:color w:val="000000" w:themeColor="text1"/>
          <w:sz w:val="28"/>
          <w:szCs w:val="28"/>
        </w:rPr>
        <w:tab/>
        <w:t xml:space="preserve">И с Его Высочеством мобильным телефоном все считаются. Происходит перекос сознания: ОН главный, а не человек, клиент, ситуация. </w:t>
      </w:r>
    </w:p>
    <w:p>
      <w:pPr>
        <w:pStyle w:val="af5"/>
        <w:spacing w:before="0" w:beforeAutospacing="0" w:after="0" w:afterAutospacing="0"/>
        <w:rPr>
          <w:color w:val="000000" w:themeColor="text1"/>
          <w:sz w:val="28"/>
          <w:szCs w:val="28"/>
        </w:rPr>
      </w:pPr>
      <w:r>
        <w:rPr>
          <w:color w:val="000000" w:themeColor="text1"/>
          <w:sz w:val="28"/>
          <w:szCs w:val="28"/>
        </w:rPr>
        <w:t>Что может травмировать сотрудников на рабочем месте?</w:t>
      </w:r>
      <w:r>
        <w:rPr>
          <w:color w:val="000000" w:themeColor="text1"/>
          <w:sz w:val="28"/>
          <w:szCs w:val="28"/>
        </w:rPr>
        <w:br/>
        <w:t xml:space="preserve"> – Слишком резкий, громкий звонок. </w:t>
      </w:r>
      <w:r>
        <w:rPr>
          <w:color w:val="000000" w:themeColor="text1"/>
          <w:sz w:val="28"/>
          <w:szCs w:val="28"/>
        </w:rPr>
        <w:br/>
        <w:t>– Удивительные песни, странные звуки, а также сопелки, пыхтелки, кричалки и</w:t>
      </w:r>
      <w:r>
        <w:rPr>
          <w:color w:val="000000" w:themeColor="text1"/>
          <w:sz w:val="28"/>
          <w:szCs w:val="28"/>
        </w:rPr>
        <w:br/>
        <w:t>прочие звуковые забавы от Винни-Пуха.</w:t>
      </w:r>
      <w:r>
        <w:rPr>
          <w:color w:val="000000" w:themeColor="text1"/>
          <w:sz w:val="28"/>
          <w:szCs w:val="28"/>
        </w:rPr>
        <w:br/>
        <w:t xml:space="preserve">       </w:t>
      </w:r>
      <w:r>
        <w:rPr>
          <w:color w:val="000000" w:themeColor="text1"/>
          <w:sz w:val="28"/>
          <w:szCs w:val="28"/>
        </w:rPr>
        <w:tab/>
        <w:t xml:space="preserve"> Хуже всего воспринимается (как непрофессиональное поведение) продолжительная частная беседа по телефону в присутствии коллег, </w:t>
      </w:r>
      <w:r>
        <w:rPr>
          <w:color w:val="000000" w:themeColor="text1"/>
          <w:sz w:val="28"/>
          <w:szCs w:val="28"/>
        </w:rPr>
        <w:lastRenderedPageBreak/>
        <w:t xml:space="preserve">посетителей или любых посторонних лиц с использованием просторечий, элементов слэнга и пр. Вместо „Добрый день“ в этом случае говорится „приветик“, вместо „да, пожалуйста“ – „щяс“, вместо „всего доброго“ – „пока“…  </w:t>
      </w:r>
    </w:p>
    <w:p>
      <w:pPr>
        <w:pStyle w:val="af5"/>
        <w:spacing w:before="0" w:beforeAutospacing="0" w:after="0" w:afterAutospacing="0"/>
        <w:rPr>
          <w:b/>
          <w:bCs/>
          <w:color w:val="000000" w:themeColor="text1"/>
          <w:sz w:val="28"/>
          <w:szCs w:val="28"/>
        </w:rPr>
      </w:pPr>
      <w:r>
        <w:rPr>
          <w:color w:val="000000" w:themeColor="text1"/>
          <w:sz w:val="28"/>
          <w:szCs w:val="28"/>
        </w:rPr>
        <w:t xml:space="preserve"> Как-то раз сотрудник компании произнес маленькое словечко „неа“, по мобильному телефону. История умалчивает, кому он это сказал, но контракт, который тщательно прорабатывался, не был подписан … Был отложен до лучших времен, а потом и вовсе отодвинут.</w:t>
      </w:r>
    </w:p>
    <w:p>
      <w:pPr>
        <w:pStyle w:val="af5"/>
        <w:spacing w:before="0" w:beforeAutospacing="0" w:after="0" w:afterAutospacing="0"/>
        <w:rPr>
          <w:color w:val="000000" w:themeColor="text1"/>
          <w:sz w:val="28"/>
          <w:szCs w:val="28"/>
        </w:rPr>
      </w:pPr>
      <w:r>
        <w:rPr>
          <w:i/>
          <w:color w:val="000000" w:themeColor="text1"/>
          <w:sz w:val="28"/>
          <w:szCs w:val="28"/>
        </w:rPr>
        <w:tab/>
      </w:r>
      <w:r>
        <w:rPr>
          <w:b/>
          <w:color w:val="000000" w:themeColor="text1"/>
          <w:sz w:val="28"/>
          <w:szCs w:val="28"/>
        </w:rPr>
        <w:t>8. Задание для СРС</w:t>
      </w:r>
      <w:r>
        <w:rPr>
          <w:i/>
          <w:color w:val="000000" w:themeColor="text1"/>
          <w:sz w:val="28"/>
          <w:szCs w:val="28"/>
        </w:rPr>
        <w:t>:</w:t>
      </w:r>
      <w:r>
        <w:rPr>
          <w:color w:val="000000" w:themeColor="text1"/>
          <w:sz w:val="28"/>
          <w:szCs w:val="28"/>
        </w:rPr>
        <w:t xml:space="preserve">  Используя данную информацию, подготовьте устное выступление на любую интересующую вас тему.</w:t>
      </w:r>
    </w:p>
    <w:p>
      <w:pPr>
        <w:pStyle w:val="af5"/>
        <w:spacing w:before="0" w:beforeAutospacing="0" w:after="0" w:afterAutospacing="0"/>
        <w:rPr>
          <w:color w:val="000000" w:themeColor="text1"/>
          <w:sz w:val="28"/>
          <w:szCs w:val="28"/>
        </w:rPr>
      </w:pPr>
      <w:r>
        <w:rPr>
          <w:color w:val="000000" w:themeColor="text1"/>
          <w:sz w:val="28"/>
          <w:szCs w:val="28"/>
        </w:rPr>
        <w:tab/>
        <w:t>Публичное выступление – это особого рода искусство. Публичная речь отличается от разговорной. Ее отличительными чертами являются прежде всего доступность изложения и выразительность.</w:t>
      </w:r>
    </w:p>
    <w:p>
      <w:pPr>
        <w:pStyle w:val="af5"/>
        <w:spacing w:before="0" w:beforeAutospacing="0" w:after="0" w:afterAutospacing="0"/>
        <w:rPr>
          <w:color w:val="000000" w:themeColor="text1"/>
          <w:sz w:val="28"/>
          <w:szCs w:val="28"/>
        </w:rPr>
      </w:pPr>
      <w:r>
        <w:rPr>
          <w:color w:val="000000" w:themeColor="text1"/>
          <w:sz w:val="28"/>
          <w:szCs w:val="28"/>
        </w:rPr>
        <w:tab/>
        <w:t>При подготовке доклада оратор должен учитывать многие моменты: особенности слушательской аудитории, особенности речи, психологические моменты. Речь должна быть четкой, ясной, понятной, легко восприниматься на слух. Использование сложных предложений, употребление причастных и деепричастных оборотов, использование терминов и иноязычных слов могут испортить самый грамотный и интересный доклад. Оратор должен видеть ответную реакцию слушателей, чувствовать понимание и заинтересованность с их стороны.</w:t>
      </w:r>
    </w:p>
    <w:p>
      <w:pPr>
        <w:pStyle w:val="af5"/>
        <w:spacing w:before="0" w:beforeAutospacing="0" w:after="0" w:afterAutospacing="0"/>
        <w:rPr>
          <w:color w:val="000000" w:themeColor="text1"/>
          <w:sz w:val="28"/>
          <w:szCs w:val="28"/>
        </w:rPr>
      </w:pPr>
      <w:r>
        <w:rPr>
          <w:color w:val="000000" w:themeColor="text1"/>
          <w:sz w:val="28"/>
          <w:szCs w:val="28"/>
        </w:rPr>
        <w:tab/>
        <w:t>Основным фактором публичной речи является информативность. При любом публичном выступлении главное – это передача основных идей и содержания доклада.</w:t>
      </w:r>
    </w:p>
    <w:p>
      <w:pPr>
        <w:pStyle w:val="af5"/>
        <w:spacing w:before="0" w:beforeAutospacing="0" w:after="0" w:afterAutospacing="0"/>
        <w:rPr>
          <w:color w:val="000000" w:themeColor="text1"/>
          <w:sz w:val="28"/>
          <w:szCs w:val="28"/>
        </w:rPr>
      </w:pPr>
      <w:r>
        <w:rPr>
          <w:color w:val="000000" w:themeColor="text1"/>
          <w:sz w:val="28"/>
          <w:szCs w:val="28"/>
        </w:rPr>
        <w:tab/>
        <w:t>Проблемы, которые освещает оратор, должны быть актуальными, увлекательными и понятными для аудитории. Если по окончании речи говорящему начинают задавать вопросы, можно считать выступление удачным, поскольку оратору удалось вызвать интерес к данной теме, сделать из слушателей собеседников. При этом нужно отметить, что ответы на вопросы не должны представлять собой цитирование уже прозвучавших тезисов. Это должна быть дискуссия, привносящая нечто новое, свои выводы и умозаключения.</w:t>
      </w:r>
    </w:p>
    <w:p>
      <w:pPr>
        <w:pStyle w:val="af5"/>
        <w:spacing w:before="0" w:beforeAutospacing="0" w:after="0" w:afterAutospacing="0"/>
        <w:rPr>
          <w:color w:val="000000" w:themeColor="text1"/>
          <w:sz w:val="28"/>
          <w:szCs w:val="28"/>
        </w:rPr>
      </w:pPr>
      <w:r>
        <w:rPr>
          <w:color w:val="000000" w:themeColor="text1"/>
          <w:sz w:val="28"/>
          <w:szCs w:val="28"/>
        </w:rPr>
        <w:tab/>
        <w:t>Выразительность публичной речи является важным моментом выступления. Речь должна быть четкой, яркой и экспрессивной, грамотной, что должно привлечь внимание публики, призвать не только к осознанию, но и к чувствам, эмоциям аудитории.</w:t>
      </w:r>
    </w:p>
    <w:p>
      <w:pPr>
        <w:pStyle w:val="af5"/>
        <w:spacing w:before="0" w:beforeAutospacing="0" w:after="0" w:afterAutospacing="0"/>
        <w:rPr>
          <w:color w:val="000000" w:themeColor="text1"/>
          <w:sz w:val="28"/>
          <w:szCs w:val="28"/>
        </w:rPr>
      </w:pPr>
      <w:r>
        <w:rPr>
          <w:color w:val="000000" w:themeColor="text1"/>
          <w:sz w:val="28"/>
          <w:szCs w:val="28"/>
        </w:rPr>
        <w:tab/>
        <w:t>Умелое использование различных стилистических и художественных приемов делает речь образной и эмоциональной.</w:t>
      </w:r>
    </w:p>
    <w:p>
      <w:pPr>
        <w:pStyle w:val="af5"/>
        <w:spacing w:before="0" w:beforeAutospacing="0" w:after="0" w:afterAutospacing="0"/>
        <w:rPr>
          <w:b/>
          <w:color w:val="000000" w:themeColor="text1"/>
          <w:sz w:val="28"/>
          <w:szCs w:val="28"/>
          <w:lang w:val="kk-KZ"/>
        </w:rPr>
      </w:pPr>
      <w:r>
        <w:rPr>
          <w:color w:val="000000" w:themeColor="text1"/>
          <w:sz w:val="28"/>
          <w:szCs w:val="28"/>
        </w:rPr>
        <w:tab/>
      </w:r>
      <w:r>
        <w:rPr>
          <w:b/>
          <w:color w:val="000000" w:themeColor="text1"/>
          <w:sz w:val="28"/>
          <w:szCs w:val="28"/>
          <w:lang w:val="kk-KZ"/>
        </w:rPr>
        <w:t xml:space="preserve">9)Рекомендуемая литература: </w:t>
      </w:r>
    </w:p>
    <w:p>
      <w:pPr>
        <w:shd w:val="clear" w:color="auto" w:fill="FFFFFF"/>
        <w:ind w:firstLine="709"/>
        <w:jc w:val="both"/>
        <w:rPr>
          <w:color w:val="000000" w:themeColor="text1"/>
          <w:sz w:val="28"/>
          <w:szCs w:val="28"/>
          <w:lang w:val="kk-KZ"/>
        </w:rPr>
      </w:pPr>
      <w:r>
        <w:rPr>
          <w:color w:val="000000" w:themeColor="text1"/>
          <w:sz w:val="28"/>
          <w:szCs w:val="28"/>
          <w:lang w:val="kk-KZ"/>
        </w:rPr>
        <w:t>1.Основная литература: № 1 – № 3</w:t>
      </w:r>
    </w:p>
    <w:p>
      <w:pPr>
        <w:pStyle w:val="a9"/>
        <w:ind w:firstLine="709"/>
        <w:jc w:val="both"/>
        <w:rPr>
          <w:color w:val="000000" w:themeColor="text1"/>
          <w:sz w:val="28"/>
          <w:szCs w:val="28"/>
          <w:lang w:val="kk-KZ"/>
        </w:rPr>
      </w:pPr>
      <w:r>
        <w:rPr>
          <w:color w:val="000000" w:themeColor="text1"/>
          <w:sz w:val="28"/>
          <w:szCs w:val="28"/>
          <w:lang w:val="kk-KZ"/>
        </w:rPr>
        <w:t>2.Дополнительная литература: № 4, № 14</w:t>
      </w:r>
    </w:p>
    <w:p>
      <w:pPr>
        <w:tabs>
          <w:tab w:val="left" w:pos="0"/>
          <w:tab w:val="left" w:pos="142"/>
        </w:tabs>
        <w:ind w:firstLine="709"/>
        <w:rPr>
          <w:color w:val="000000" w:themeColor="text1"/>
          <w:sz w:val="28"/>
          <w:szCs w:val="28"/>
          <w:lang w:val="kk-KZ"/>
        </w:rPr>
      </w:pPr>
    </w:p>
    <w:p>
      <w:pPr>
        <w:tabs>
          <w:tab w:val="left" w:pos="0"/>
          <w:tab w:val="left" w:pos="142"/>
        </w:tabs>
        <w:ind w:firstLine="709"/>
        <w:rPr>
          <w:color w:val="000000" w:themeColor="text1"/>
          <w:sz w:val="28"/>
          <w:szCs w:val="28"/>
          <w:lang w:val="kk-KZ"/>
        </w:rPr>
      </w:pPr>
      <w:r>
        <w:rPr>
          <w:b/>
          <w:color w:val="000000" w:themeColor="text1"/>
          <w:sz w:val="28"/>
          <w:szCs w:val="28"/>
          <w:lang w:val="kk-KZ"/>
        </w:rPr>
        <w:t>Тема 28.</w:t>
      </w:r>
      <w:r>
        <w:rPr>
          <w:color w:val="000000" w:themeColor="text1"/>
          <w:sz w:val="28"/>
          <w:szCs w:val="28"/>
          <w:lang w:val="kk-KZ"/>
        </w:rPr>
        <w:t xml:space="preserve"> Жанры публичной речи: лекция, доклад, выступление и т.д. Принципы ведения научной дискуссии.</w:t>
      </w:r>
    </w:p>
    <w:p>
      <w:pPr>
        <w:ind w:firstLine="709"/>
        <w:jc w:val="both"/>
        <w:rPr>
          <w:color w:val="000000" w:themeColor="text1"/>
          <w:sz w:val="28"/>
          <w:szCs w:val="28"/>
        </w:rPr>
      </w:pPr>
      <w:r>
        <w:rPr>
          <w:b/>
          <w:color w:val="000000" w:themeColor="text1"/>
          <w:sz w:val="28"/>
          <w:szCs w:val="28"/>
        </w:rPr>
        <w:t xml:space="preserve">Цель занятия: </w:t>
      </w:r>
      <w:r>
        <w:rPr>
          <w:color w:val="000000" w:themeColor="text1"/>
          <w:sz w:val="28"/>
          <w:szCs w:val="28"/>
        </w:rPr>
        <w:t>дать понятие о</w:t>
      </w:r>
      <w:r>
        <w:rPr>
          <w:color w:val="000000" w:themeColor="text1"/>
          <w:sz w:val="28"/>
          <w:szCs w:val="28"/>
          <w:lang w:val="kk-KZ"/>
        </w:rPr>
        <w:t xml:space="preserve"> жанрах публичной речи</w:t>
      </w:r>
    </w:p>
    <w:p>
      <w:pPr>
        <w:tabs>
          <w:tab w:val="left" w:pos="9540"/>
        </w:tabs>
        <w:ind w:firstLine="709"/>
        <w:jc w:val="both"/>
        <w:rPr>
          <w:color w:val="000000" w:themeColor="text1"/>
          <w:sz w:val="28"/>
          <w:szCs w:val="28"/>
        </w:rPr>
      </w:pPr>
      <w:r>
        <w:rPr>
          <w:b/>
          <w:color w:val="000000" w:themeColor="text1"/>
          <w:sz w:val="28"/>
          <w:szCs w:val="28"/>
        </w:rPr>
        <w:lastRenderedPageBreak/>
        <w:t>1.</w:t>
      </w:r>
      <w:r>
        <w:rPr>
          <w:color w:val="000000" w:themeColor="text1"/>
          <w:sz w:val="28"/>
          <w:szCs w:val="28"/>
        </w:rPr>
        <w:t xml:space="preserve"> </w:t>
      </w:r>
      <w:r>
        <w:rPr>
          <w:b/>
          <w:color w:val="000000" w:themeColor="text1"/>
          <w:sz w:val="28"/>
          <w:szCs w:val="28"/>
        </w:rPr>
        <w:t>Форма проведения занятия</w:t>
      </w:r>
      <w:r>
        <w:rPr>
          <w:color w:val="000000" w:themeColor="text1"/>
          <w:sz w:val="28"/>
          <w:szCs w:val="28"/>
        </w:rPr>
        <w:t xml:space="preserve"> – учебное занятие по изучению и первичному закреплению нового материала.</w:t>
      </w:r>
    </w:p>
    <w:p>
      <w:pPr>
        <w:ind w:firstLine="709"/>
        <w:jc w:val="both"/>
        <w:rPr>
          <w:color w:val="000000" w:themeColor="text1"/>
          <w:sz w:val="28"/>
          <w:szCs w:val="28"/>
        </w:rPr>
      </w:pPr>
      <w:r>
        <w:rPr>
          <w:b/>
          <w:color w:val="000000" w:themeColor="text1"/>
          <w:sz w:val="28"/>
          <w:szCs w:val="28"/>
        </w:rPr>
        <w:t>2.</w:t>
      </w:r>
      <w:r>
        <w:rPr>
          <w:color w:val="000000" w:themeColor="text1"/>
          <w:sz w:val="28"/>
          <w:szCs w:val="28"/>
        </w:rPr>
        <w:t xml:space="preserve"> </w:t>
      </w:r>
      <w:r>
        <w:rPr>
          <w:b/>
          <w:color w:val="000000" w:themeColor="text1"/>
          <w:sz w:val="28"/>
          <w:szCs w:val="28"/>
        </w:rPr>
        <w:t>План  занятия:</w:t>
      </w:r>
    </w:p>
    <w:p>
      <w:pPr>
        <w:pStyle w:val="af5"/>
        <w:spacing w:before="0" w:beforeAutospacing="0" w:after="0" w:afterAutospacing="0"/>
        <w:rPr>
          <w:color w:val="000000" w:themeColor="text1"/>
          <w:sz w:val="28"/>
          <w:szCs w:val="28"/>
        </w:rPr>
      </w:pPr>
      <w:r>
        <w:rPr>
          <w:color w:val="000000" w:themeColor="text1"/>
          <w:sz w:val="28"/>
          <w:szCs w:val="28"/>
        </w:rPr>
        <w:t>1) Основные жанры публичных выступлений</w:t>
      </w:r>
    </w:p>
    <w:p>
      <w:pPr>
        <w:pStyle w:val="af5"/>
        <w:spacing w:before="0" w:beforeAutospacing="0" w:after="0" w:afterAutospacing="0"/>
        <w:rPr>
          <w:color w:val="000000" w:themeColor="text1"/>
          <w:sz w:val="28"/>
          <w:szCs w:val="28"/>
        </w:rPr>
      </w:pPr>
      <w:r>
        <w:rPr>
          <w:color w:val="000000" w:themeColor="text1"/>
          <w:sz w:val="28"/>
          <w:szCs w:val="28"/>
        </w:rPr>
        <w:t>2) Жанры устного академического красноречия</w:t>
      </w:r>
    </w:p>
    <w:p>
      <w:pPr>
        <w:pStyle w:val="af5"/>
        <w:spacing w:before="0" w:beforeAutospacing="0" w:after="0" w:afterAutospacing="0"/>
        <w:rPr>
          <w:color w:val="000000" w:themeColor="text1"/>
          <w:sz w:val="28"/>
          <w:szCs w:val="28"/>
        </w:rPr>
      </w:pPr>
      <w:r>
        <w:rPr>
          <w:color w:val="000000" w:themeColor="text1"/>
          <w:sz w:val="28"/>
          <w:szCs w:val="28"/>
        </w:rPr>
        <w:t xml:space="preserve">3) </w:t>
      </w:r>
      <w:r>
        <w:rPr>
          <w:color w:val="000000" w:themeColor="text1"/>
          <w:sz w:val="28"/>
          <w:szCs w:val="28"/>
          <w:lang w:val="kk-KZ"/>
        </w:rPr>
        <w:t>Принципы ведения научной дискуссии.</w:t>
      </w:r>
    </w:p>
    <w:p>
      <w:pPr>
        <w:pStyle w:val="af5"/>
        <w:spacing w:before="0" w:beforeAutospacing="0" w:after="0" w:afterAutospacing="0"/>
        <w:rPr>
          <w:b/>
          <w:color w:val="000000" w:themeColor="text1"/>
          <w:sz w:val="28"/>
          <w:szCs w:val="28"/>
        </w:rPr>
      </w:pPr>
      <w:r>
        <w:rPr>
          <w:color w:val="000000" w:themeColor="text1"/>
          <w:sz w:val="28"/>
          <w:szCs w:val="28"/>
        </w:rPr>
        <w:tab/>
        <w:t xml:space="preserve">3 </w:t>
      </w:r>
      <w:r>
        <w:rPr>
          <w:b/>
          <w:color w:val="000000" w:themeColor="text1"/>
          <w:sz w:val="28"/>
          <w:szCs w:val="28"/>
        </w:rPr>
        <w:t>Теоретический материал</w:t>
      </w:r>
    </w:p>
    <w:p>
      <w:pPr>
        <w:pStyle w:val="af5"/>
        <w:spacing w:before="0" w:beforeAutospacing="0" w:after="0" w:afterAutospacing="0"/>
        <w:rPr>
          <w:color w:val="000000" w:themeColor="text1"/>
          <w:sz w:val="28"/>
          <w:szCs w:val="28"/>
        </w:rPr>
      </w:pPr>
      <w:r>
        <w:rPr>
          <w:color w:val="000000" w:themeColor="text1"/>
          <w:sz w:val="28"/>
          <w:szCs w:val="28"/>
        </w:rPr>
        <w:tab/>
        <w:t>Публичное выступление - это один из видов устного делового общения. В зависимости от содержания, назначения, способа провозглашения и обстоятельств общения выделяют следующие основные жанры публичных выступлений:</w:t>
      </w:r>
    </w:p>
    <w:p>
      <w:pPr>
        <w:pStyle w:val="af5"/>
        <w:spacing w:before="0" w:beforeAutospacing="0" w:after="0" w:afterAutospacing="0"/>
        <w:rPr>
          <w:color w:val="000000" w:themeColor="text1"/>
          <w:sz w:val="28"/>
          <w:szCs w:val="28"/>
        </w:rPr>
      </w:pPr>
      <w:r>
        <w:rPr>
          <w:color w:val="000000" w:themeColor="text1"/>
          <w:sz w:val="28"/>
          <w:szCs w:val="28"/>
        </w:rPr>
        <w:t>1) общественно-политические речи (лекции на общественно-политические темы, выступления на митингах, на выборах, отчетные доклады, политические обзоры);</w:t>
      </w:r>
    </w:p>
    <w:p>
      <w:pPr>
        <w:pStyle w:val="af5"/>
        <w:spacing w:before="0" w:beforeAutospacing="0" w:after="0" w:afterAutospacing="0"/>
        <w:rPr>
          <w:color w:val="000000" w:themeColor="text1"/>
          <w:sz w:val="28"/>
          <w:szCs w:val="28"/>
        </w:rPr>
      </w:pPr>
      <w:r>
        <w:rPr>
          <w:color w:val="000000" w:themeColor="text1"/>
          <w:sz w:val="28"/>
          <w:szCs w:val="28"/>
        </w:rPr>
        <w:t>2) академические речи (научные доклады, учебные лекции, научные дискуссии);</w:t>
      </w:r>
    </w:p>
    <w:p>
      <w:pPr>
        <w:pStyle w:val="af5"/>
        <w:spacing w:before="0" w:beforeAutospacing="0" w:after="0" w:afterAutospacing="0"/>
        <w:rPr>
          <w:color w:val="000000" w:themeColor="text1"/>
          <w:sz w:val="28"/>
          <w:szCs w:val="28"/>
        </w:rPr>
      </w:pPr>
      <w:r>
        <w:rPr>
          <w:color w:val="000000" w:themeColor="text1"/>
          <w:sz w:val="28"/>
          <w:szCs w:val="28"/>
        </w:rPr>
        <w:t>3) речи по случаю торжественных встреч (юбилейные речи, поздравления, тосты)</w:t>
      </w:r>
    </w:p>
    <w:p>
      <w:pPr>
        <w:pStyle w:val="af5"/>
        <w:spacing w:before="0" w:beforeAutospacing="0" w:after="0" w:afterAutospacing="0"/>
        <w:rPr>
          <w:color w:val="000000" w:themeColor="text1"/>
          <w:sz w:val="28"/>
          <w:szCs w:val="28"/>
        </w:rPr>
      </w:pPr>
      <w:bookmarkStart w:id="5" w:name="210"/>
      <w:bookmarkEnd w:id="5"/>
      <w:r>
        <w:rPr>
          <w:b/>
          <w:color w:val="000000" w:themeColor="text1"/>
          <w:sz w:val="28"/>
          <w:szCs w:val="28"/>
        </w:rPr>
        <w:tab/>
        <w:t>Жанры устного академического красноречия</w:t>
      </w:r>
      <w:r>
        <w:rPr>
          <w:color w:val="000000" w:themeColor="text1"/>
          <w:sz w:val="28"/>
          <w:szCs w:val="28"/>
        </w:rPr>
        <w:t xml:space="preserve"> — это лекция, доклад, сообщение, слово на открытии и закрытии научного заседания, конференции и др. Так же как и политик, ученый должен владеть навыками диалогического общения в дискуссии, беседе, интервью.</w:t>
      </w:r>
    </w:p>
    <w:p>
      <w:pPr>
        <w:pStyle w:val="af5"/>
        <w:spacing w:before="0" w:beforeAutospacing="0" w:after="0" w:afterAutospacing="0"/>
        <w:rPr>
          <w:color w:val="000000" w:themeColor="text1"/>
          <w:sz w:val="28"/>
          <w:szCs w:val="28"/>
        </w:rPr>
      </w:pPr>
      <w:r>
        <w:rPr>
          <w:color w:val="000000" w:themeColor="text1"/>
          <w:sz w:val="28"/>
          <w:szCs w:val="28"/>
        </w:rPr>
        <w:t xml:space="preserve">Особый вид красноречия — </w:t>
      </w:r>
      <w:r>
        <w:rPr>
          <w:i/>
          <w:iCs/>
          <w:color w:val="000000" w:themeColor="text1"/>
          <w:sz w:val="28"/>
          <w:szCs w:val="28"/>
        </w:rPr>
        <w:t>религиозное,</w:t>
      </w:r>
      <w:r>
        <w:rPr>
          <w:color w:val="000000" w:themeColor="text1"/>
          <w:sz w:val="28"/>
          <w:szCs w:val="28"/>
        </w:rPr>
        <w:t xml:space="preserve"> имеющее давнюю традицию. В христианстве основные жанры религиозного красноречия — это проповедь, исповедь, молитва.</w:t>
      </w:r>
    </w:p>
    <w:p>
      <w:pPr>
        <w:pStyle w:val="af5"/>
        <w:spacing w:before="0" w:beforeAutospacing="0" w:after="0" w:afterAutospacing="0"/>
        <w:rPr>
          <w:color w:val="000000" w:themeColor="text1"/>
          <w:sz w:val="28"/>
          <w:szCs w:val="28"/>
        </w:rPr>
      </w:pPr>
      <w:r>
        <w:rPr>
          <w:color w:val="000000" w:themeColor="text1"/>
          <w:sz w:val="28"/>
          <w:szCs w:val="28"/>
        </w:rPr>
        <w:t xml:space="preserve">Жанр </w:t>
      </w:r>
      <w:r>
        <w:rPr>
          <w:i/>
          <w:iCs/>
          <w:color w:val="000000" w:themeColor="text1"/>
          <w:sz w:val="28"/>
          <w:szCs w:val="28"/>
        </w:rPr>
        <w:t>доклада</w:t>
      </w:r>
      <w:r>
        <w:rPr>
          <w:color w:val="000000" w:themeColor="text1"/>
          <w:sz w:val="28"/>
          <w:szCs w:val="28"/>
        </w:rPr>
        <w:t xml:space="preserve"> представлен в научной, деловой и политической сфере. Он содержит больший объем информации, его цель — анализ проблемы, ситуации. </w:t>
      </w:r>
    </w:p>
    <w:p>
      <w:pPr>
        <w:pStyle w:val="af5"/>
        <w:spacing w:before="0" w:beforeAutospacing="0" w:after="0" w:afterAutospacing="0"/>
        <w:rPr>
          <w:color w:val="000000" w:themeColor="text1"/>
          <w:sz w:val="28"/>
          <w:szCs w:val="28"/>
        </w:rPr>
      </w:pPr>
      <w:r>
        <w:rPr>
          <w:i/>
          <w:iCs/>
          <w:color w:val="000000" w:themeColor="text1"/>
          <w:sz w:val="28"/>
          <w:szCs w:val="28"/>
        </w:rPr>
        <w:t>Лекция</w:t>
      </w:r>
      <w:r>
        <w:rPr>
          <w:color w:val="000000" w:themeColor="text1"/>
          <w:sz w:val="28"/>
          <w:szCs w:val="28"/>
        </w:rPr>
        <w:t xml:space="preserve"> обычно адресована не коллегам, а ученикам (школьникам, студентам, аспирантам) или просто людям, желающим познакомиться с той или иной проблемой. </w:t>
      </w:r>
    </w:p>
    <w:p>
      <w:pPr>
        <w:pStyle w:val="af5"/>
        <w:spacing w:before="0" w:beforeAutospacing="0" w:after="0" w:afterAutospacing="0"/>
        <w:rPr>
          <w:color w:val="000000" w:themeColor="text1"/>
          <w:sz w:val="28"/>
          <w:szCs w:val="28"/>
        </w:rPr>
      </w:pPr>
      <w:r>
        <w:rPr>
          <w:color w:val="000000" w:themeColor="text1"/>
          <w:sz w:val="28"/>
          <w:szCs w:val="28"/>
        </w:rPr>
        <w:t>Особый тип современной лекции — Нобелевская, в которой лауреат премии не только благодарит за присуждение ему Нобелевской премии, но и выражает свое философское и творческое кредо, основу мировоззрения.</w:t>
      </w:r>
    </w:p>
    <w:p>
      <w:pPr>
        <w:pStyle w:val="af5"/>
        <w:spacing w:before="0" w:beforeAutospacing="0" w:after="0" w:afterAutospacing="0"/>
        <w:ind w:firstLine="709"/>
        <w:rPr>
          <w:color w:val="000000" w:themeColor="text1"/>
          <w:sz w:val="28"/>
          <w:szCs w:val="28"/>
        </w:rPr>
      </w:pPr>
      <w:r>
        <w:rPr>
          <w:color w:val="000000" w:themeColor="text1"/>
          <w:sz w:val="28"/>
          <w:szCs w:val="28"/>
        </w:rPr>
        <w:t xml:space="preserve">Дискуссия (от лат. discussio — рассмотрение, исследование), публичное обсуждение какого-либо спорного вопроса, проблемы. Двумя важнейшими характеристиками дискуссии, отличающими её от других видов спора, являются публичность (наличие аудитории) и аргументированность. Обсуждая спорную (дискуссионную) проблему, каждая сторона, оппонируя мнению собеседника, аргументирует свою позицию. </w:t>
      </w:r>
    </w:p>
    <w:p>
      <w:pPr>
        <w:pStyle w:val="af5"/>
        <w:spacing w:before="0" w:beforeAutospacing="0" w:after="0" w:afterAutospacing="0"/>
        <w:ind w:firstLine="709"/>
        <w:rPr>
          <w:color w:val="000000" w:themeColor="text1"/>
          <w:sz w:val="28"/>
          <w:szCs w:val="28"/>
        </w:rPr>
      </w:pPr>
      <w:r>
        <w:rPr>
          <w:color w:val="000000" w:themeColor="text1"/>
          <w:sz w:val="28"/>
          <w:szCs w:val="28"/>
        </w:rPr>
        <w:t xml:space="preserve">       Диспуты требуют значительной подготовки. Во время диспута руководитель не должен перебивать участников, нельзя снисходительно говорить “верно” или обидное “неправильно”, приклеивать ярлыки. </w:t>
      </w:r>
    </w:p>
    <w:p>
      <w:pPr>
        <w:pStyle w:val="af5"/>
        <w:spacing w:before="0" w:beforeAutospacing="0" w:after="0" w:afterAutospacing="0"/>
        <w:ind w:firstLine="709"/>
        <w:rPr>
          <w:b/>
          <w:color w:val="000000" w:themeColor="text1"/>
          <w:sz w:val="28"/>
          <w:szCs w:val="28"/>
        </w:rPr>
      </w:pPr>
      <w:r>
        <w:rPr>
          <w:color w:val="000000" w:themeColor="text1"/>
          <w:sz w:val="28"/>
          <w:szCs w:val="28"/>
        </w:rPr>
        <w:t> </w:t>
      </w:r>
      <w:r>
        <w:rPr>
          <w:b/>
          <w:color w:val="000000" w:themeColor="text1"/>
          <w:sz w:val="28"/>
          <w:szCs w:val="28"/>
        </w:rPr>
        <w:t>О каких принципах следует помнить в процессе дискуссии?    </w:t>
      </w:r>
    </w:p>
    <w:p>
      <w:pPr>
        <w:numPr>
          <w:ilvl w:val="0"/>
          <w:numId w:val="24"/>
        </w:numPr>
        <w:tabs>
          <w:tab w:val="clear" w:pos="720"/>
          <w:tab w:val="num" w:pos="426"/>
        </w:tabs>
        <w:ind w:left="0" w:firstLine="284"/>
        <w:rPr>
          <w:color w:val="000000" w:themeColor="text1"/>
          <w:sz w:val="28"/>
          <w:szCs w:val="28"/>
        </w:rPr>
      </w:pPr>
      <w:r>
        <w:rPr>
          <w:bCs/>
          <w:color w:val="000000" w:themeColor="text1"/>
          <w:sz w:val="28"/>
          <w:szCs w:val="28"/>
        </w:rPr>
        <w:t>Принцип предварительной подготовки к ведению дискуссии.</w:t>
      </w:r>
      <w:r>
        <w:rPr>
          <w:color w:val="000000" w:themeColor="text1"/>
          <w:sz w:val="28"/>
          <w:szCs w:val="28"/>
        </w:rPr>
        <w:t xml:space="preserve"> </w:t>
      </w:r>
    </w:p>
    <w:p>
      <w:pPr>
        <w:numPr>
          <w:ilvl w:val="0"/>
          <w:numId w:val="24"/>
        </w:numPr>
        <w:tabs>
          <w:tab w:val="clear" w:pos="720"/>
          <w:tab w:val="num" w:pos="426"/>
        </w:tabs>
        <w:ind w:left="0" w:firstLine="284"/>
        <w:rPr>
          <w:color w:val="000000" w:themeColor="text1"/>
          <w:sz w:val="28"/>
          <w:szCs w:val="28"/>
        </w:rPr>
      </w:pPr>
      <w:r>
        <w:rPr>
          <w:bCs/>
          <w:color w:val="000000" w:themeColor="text1"/>
          <w:sz w:val="28"/>
          <w:szCs w:val="28"/>
        </w:rPr>
        <w:t>Принцип терпимого отношения к инакомыслящим.</w:t>
      </w:r>
      <w:r>
        <w:rPr>
          <w:color w:val="000000" w:themeColor="text1"/>
          <w:sz w:val="28"/>
          <w:szCs w:val="28"/>
        </w:rPr>
        <w:t xml:space="preserve"> </w:t>
      </w:r>
    </w:p>
    <w:p>
      <w:pPr>
        <w:numPr>
          <w:ilvl w:val="0"/>
          <w:numId w:val="24"/>
        </w:numPr>
        <w:tabs>
          <w:tab w:val="clear" w:pos="720"/>
          <w:tab w:val="num" w:pos="426"/>
        </w:tabs>
        <w:ind w:left="0" w:firstLine="284"/>
        <w:rPr>
          <w:color w:val="000000" w:themeColor="text1"/>
          <w:sz w:val="28"/>
          <w:szCs w:val="28"/>
        </w:rPr>
      </w:pPr>
      <w:r>
        <w:rPr>
          <w:bCs/>
          <w:color w:val="000000" w:themeColor="text1"/>
          <w:sz w:val="28"/>
          <w:szCs w:val="28"/>
        </w:rPr>
        <w:lastRenderedPageBreak/>
        <w:t>Принцип последовательного анализа альтернатив.</w:t>
      </w:r>
      <w:r>
        <w:rPr>
          <w:color w:val="000000" w:themeColor="text1"/>
          <w:sz w:val="28"/>
          <w:szCs w:val="28"/>
        </w:rPr>
        <w:t xml:space="preserve"> </w:t>
      </w:r>
    </w:p>
    <w:p>
      <w:pPr>
        <w:numPr>
          <w:ilvl w:val="0"/>
          <w:numId w:val="24"/>
        </w:numPr>
        <w:tabs>
          <w:tab w:val="clear" w:pos="720"/>
          <w:tab w:val="num" w:pos="426"/>
        </w:tabs>
        <w:ind w:left="0" w:firstLine="284"/>
        <w:rPr>
          <w:color w:val="000000" w:themeColor="text1"/>
          <w:sz w:val="28"/>
          <w:szCs w:val="28"/>
        </w:rPr>
      </w:pPr>
      <w:r>
        <w:rPr>
          <w:bCs/>
          <w:color w:val="000000" w:themeColor="text1"/>
          <w:sz w:val="28"/>
          <w:szCs w:val="28"/>
        </w:rPr>
        <w:t>Принцип корректного ведения дискуссии.</w:t>
      </w:r>
      <w:r>
        <w:rPr>
          <w:color w:val="000000" w:themeColor="text1"/>
          <w:sz w:val="28"/>
          <w:szCs w:val="28"/>
        </w:rPr>
        <w:t xml:space="preserve"> </w:t>
      </w:r>
    </w:p>
    <w:p>
      <w:pPr>
        <w:numPr>
          <w:ilvl w:val="0"/>
          <w:numId w:val="24"/>
        </w:numPr>
        <w:tabs>
          <w:tab w:val="clear" w:pos="720"/>
          <w:tab w:val="num" w:pos="426"/>
        </w:tabs>
        <w:ind w:left="0" w:firstLine="284"/>
        <w:rPr>
          <w:color w:val="000000" w:themeColor="text1"/>
          <w:sz w:val="28"/>
          <w:szCs w:val="28"/>
        </w:rPr>
      </w:pPr>
      <w:r>
        <w:rPr>
          <w:bCs/>
          <w:color w:val="000000" w:themeColor="text1"/>
          <w:sz w:val="28"/>
          <w:szCs w:val="28"/>
        </w:rPr>
        <w:t>Принцип «отстранения» в процессе ведения дискуссии.</w:t>
      </w:r>
      <w:r>
        <w:rPr>
          <w:color w:val="000000" w:themeColor="text1"/>
          <w:sz w:val="28"/>
          <w:szCs w:val="28"/>
        </w:rPr>
        <w:t xml:space="preserve"> Давно замечено, что дискуссию выигрывает не только тот, кто эрудированней и аргументированней говорит, но прежде всего тот, кто, как бы стороны наблюдая за ходом дискуссии, видит все происходящее в целом и способен по ходу корректировать свои недостатки и промахи, подняться над личными интересами и преодолеть психологические барьеры.. </w:t>
      </w:r>
    </w:p>
    <w:p>
      <w:pPr>
        <w:numPr>
          <w:ilvl w:val="0"/>
          <w:numId w:val="24"/>
        </w:numPr>
        <w:tabs>
          <w:tab w:val="clear" w:pos="720"/>
          <w:tab w:val="num" w:pos="426"/>
        </w:tabs>
        <w:ind w:left="0" w:firstLine="284"/>
        <w:rPr>
          <w:color w:val="000000" w:themeColor="text1"/>
          <w:sz w:val="28"/>
          <w:szCs w:val="28"/>
        </w:rPr>
      </w:pPr>
      <w:r>
        <w:rPr>
          <w:bCs/>
          <w:color w:val="000000" w:themeColor="text1"/>
          <w:sz w:val="28"/>
          <w:szCs w:val="28"/>
        </w:rPr>
        <w:t>Принцип преодоления психологических барьеров в процессе ведения дискуссии.</w:t>
      </w:r>
      <w:r>
        <w:rPr>
          <w:color w:val="000000" w:themeColor="text1"/>
          <w:sz w:val="28"/>
          <w:szCs w:val="28"/>
        </w:rPr>
        <w:t xml:space="preserve"> Это может быть, например, установка на то, что противоположная сторона лучше подготовлена, чем вы, и поэтому сильнее вас. Или, например, страх выглядеть хуже, чем ваш оппонент, уже сам по себе сдерживает и скрывает ваши суждения и действия. </w:t>
      </w:r>
    </w:p>
    <w:p>
      <w:pPr>
        <w:numPr>
          <w:ilvl w:val="0"/>
          <w:numId w:val="24"/>
        </w:numPr>
        <w:tabs>
          <w:tab w:val="clear" w:pos="720"/>
          <w:tab w:val="num" w:pos="426"/>
        </w:tabs>
        <w:ind w:left="0" w:firstLine="284"/>
        <w:rPr>
          <w:color w:val="000000" w:themeColor="text1"/>
          <w:sz w:val="28"/>
          <w:szCs w:val="28"/>
        </w:rPr>
      </w:pPr>
      <w:r>
        <w:rPr>
          <w:bCs/>
          <w:color w:val="000000" w:themeColor="text1"/>
          <w:sz w:val="28"/>
          <w:szCs w:val="28"/>
        </w:rPr>
        <w:t>Принцип поэтапного продвижения к истине.</w:t>
      </w:r>
      <w:r>
        <w:rPr>
          <w:color w:val="000000" w:themeColor="text1"/>
          <w:sz w:val="28"/>
          <w:szCs w:val="28"/>
        </w:rPr>
        <w:t xml:space="preserve"> </w:t>
      </w:r>
    </w:p>
    <w:p>
      <w:pPr>
        <w:ind w:firstLine="709"/>
        <w:jc w:val="both"/>
        <w:rPr>
          <w:color w:val="000000" w:themeColor="text1"/>
          <w:sz w:val="28"/>
          <w:szCs w:val="28"/>
        </w:rPr>
      </w:pPr>
      <w:r>
        <w:rPr>
          <w:color w:val="000000" w:themeColor="text1"/>
          <w:sz w:val="28"/>
          <w:szCs w:val="28"/>
        </w:rPr>
        <w:t xml:space="preserve">4. </w:t>
      </w:r>
      <w:r>
        <w:rPr>
          <w:b/>
          <w:color w:val="000000" w:themeColor="text1"/>
          <w:sz w:val="28"/>
          <w:szCs w:val="28"/>
        </w:rPr>
        <w:t>Рекомендации к изучению темы</w:t>
      </w:r>
      <w:r>
        <w:rPr>
          <w:color w:val="000000" w:themeColor="text1"/>
          <w:sz w:val="28"/>
          <w:szCs w:val="28"/>
        </w:rPr>
        <w:t>: изучить теоретический материал, выполнить практическое задание.</w:t>
      </w:r>
    </w:p>
    <w:p>
      <w:pPr>
        <w:pStyle w:val="af5"/>
        <w:spacing w:before="0" w:beforeAutospacing="0" w:after="0" w:afterAutospacing="0"/>
        <w:rPr>
          <w:color w:val="000000" w:themeColor="text1"/>
          <w:sz w:val="28"/>
          <w:szCs w:val="28"/>
        </w:rPr>
      </w:pPr>
      <w:r>
        <w:rPr>
          <w:color w:val="000000" w:themeColor="text1"/>
          <w:sz w:val="28"/>
          <w:szCs w:val="28"/>
        </w:rPr>
        <w:t xml:space="preserve"> 5. Практическое задание: Прочитайте текст. Составьте к нему вопросы. </w:t>
      </w:r>
    </w:p>
    <w:p>
      <w:pPr>
        <w:pStyle w:val="af5"/>
        <w:spacing w:before="0" w:beforeAutospacing="0" w:after="0" w:afterAutospacing="0"/>
        <w:rPr>
          <w:color w:val="000000" w:themeColor="text1"/>
          <w:sz w:val="28"/>
          <w:szCs w:val="28"/>
        </w:rPr>
      </w:pPr>
      <w:r>
        <w:rPr>
          <w:color w:val="000000" w:themeColor="text1"/>
          <w:sz w:val="28"/>
          <w:szCs w:val="28"/>
        </w:rPr>
        <w:t>Не употребляйте вместо слов «извините, простите, простите» слово извиняюсь. «Извиняюсь» имеет в своем составе бывшее местоимение «ся», что было формой «на себя» (сравните: бреюсь, моюсь, чешусь) Получается, что человек, говоря</w:t>
      </w:r>
      <w:r>
        <w:rPr>
          <w:rStyle w:val="ab"/>
          <w:i/>
          <w:iCs/>
          <w:color w:val="000000" w:themeColor="text1"/>
          <w:sz w:val="28"/>
          <w:szCs w:val="28"/>
        </w:rPr>
        <w:t xml:space="preserve"> извиняюсь</w:t>
      </w:r>
      <w:r>
        <w:rPr>
          <w:color w:val="000000" w:themeColor="text1"/>
          <w:sz w:val="28"/>
          <w:szCs w:val="28"/>
        </w:rPr>
        <w:t xml:space="preserve"> будто прощает самой себе, хотя на самом деле считает, что виновата перед кем-то. Надо говорить:</w:t>
      </w:r>
      <w:r>
        <w:rPr>
          <w:rStyle w:val="ab"/>
          <w:i/>
          <w:iCs/>
          <w:color w:val="000000" w:themeColor="text1"/>
          <w:sz w:val="28"/>
          <w:szCs w:val="28"/>
        </w:rPr>
        <w:t xml:space="preserve"> Простите меня; простите; извините; простите.</w:t>
      </w:r>
    </w:p>
    <w:p>
      <w:pPr>
        <w:pStyle w:val="af5"/>
        <w:spacing w:before="0" w:beforeAutospacing="0" w:after="0" w:afterAutospacing="0"/>
        <w:rPr>
          <w:color w:val="000000" w:themeColor="text1"/>
          <w:sz w:val="28"/>
          <w:szCs w:val="28"/>
        </w:rPr>
      </w:pPr>
      <w:r>
        <w:rPr>
          <w:color w:val="000000" w:themeColor="text1"/>
          <w:sz w:val="28"/>
          <w:szCs w:val="28"/>
        </w:rPr>
        <w:t>Ненормативным является выражение:</w:t>
      </w:r>
      <w:r>
        <w:rPr>
          <w:rStyle w:val="ab"/>
          <w:i/>
          <w:iCs/>
          <w:color w:val="000000" w:themeColor="text1"/>
          <w:sz w:val="28"/>
          <w:szCs w:val="28"/>
        </w:rPr>
        <w:t xml:space="preserve"> Я хочу извиниться</w:t>
      </w:r>
      <w:r>
        <w:rPr>
          <w:color w:val="000000" w:themeColor="text1"/>
          <w:sz w:val="28"/>
          <w:szCs w:val="28"/>
        </w:rPr>
        <w:t xml:space="preserve"> или</w:t>
      </w:r>
      <w:r>
        <w:rPr>
          <w:rStyle w:val="ab"/>
          <w:i/>
          <w:iCs/>
          <w:color w:val="000000" w:themeColor="text1"/>
          <w:sz w:val="28"/>
          <w:szCs w:val="28"/>
        </w:rPr>
        <w:t xml:space="preserve"> За этот поступок надо извиниться</w:t>
      </w:r>
      <w:r>
        <w:rPr>
          <w:color w:val="000000" w:themeColor="text1"/>
          <w:sz w:val="28"/>
          <w:szCs w:val="28"/>
        </w:rPr>
        <w:t xml:space="preserve"> Грамотно: Я хочу попросить прощения, Надо извиниться.</w:t>
      </w:r>
    </w:p>
    <w:p>
      <w:pPr>
        <w:shd w:val="clear" w:color="auto" w:fill="FFFFFF"/>
        <w:ind w:firstLine="709"/>
        <w:jc w:val="both"/>
        <w:rPr>
          <w:bCs/>
          <w:i/>
          <w:iCs/>
          <w:color w:val="000000" w:themeColor="text1"/>
          <w:sz w:val="28"/>
          <w:szCs w:val="28"/>
        </w:rPr>
      </w:pPr>
      <w:r>
        <w:rPr>
          <w:color w:val="000000" w:themeColor="text1"/>
          <w:sz w:val="28"/>
          <w:szCs w:val="28"/>
        </w:rPr>
        <w:t xml:space="preserve">6. </w:t>
      </w:r>
      <w:r>
        <w:rPr>
          <w:b/>
          <w:color w:val="000000" w:themeColor="text1"/>
          <w:sz w:val="28"/>
          <w:szCs w:val="28"/>
        </w:rPr>
        <w:t xml:space="preserve">Контрольные вопросы: </w:t>
      </w:r>
      <w:r>
        <w:rPr>
          <w:bCs/>
          <w:i/>
          <w:iCs/>
          <w:color w:val="000000" w:themeColor="text1"/>
          <w:sz w:val="28"/>
          <w:szCs w:val="28"/>
        </w:rPr>
        <w:t xml:space="preserve"> </w:t>
      </w:r>
    </w:p>
    <w:p>
      <w:pPr>
        <w:pStyle w:val="af5"/>
        <w:spacing w:before="0" w:beforeAutospacing="0" w:after="0" w:afterAutospacing="0"/>
        <w:rPr>
          <w:color w:val="000000" w:themeColor="text1"/>
          <w:sz w:val="28"/>
          <w:szCs w:val="28"/>
        </w:rPr>
      </w:pPr>
      <w:r>
        <w:rPr>
          <w:color w:val="000000" w:themeColor="text1"/>
          <w:sz w:val="28"/>
          <w:szCs w:val="28"/>
        </w:rPr>
        <w:t>1) Каковы основные жанры публичных выступлений?</w:t>
      </w:r>
    </w:p>
    <w:p>
      <w:pPr>
        <w:pStyle w:val="af5"/>
        <w:spacing w:before="0" w:beforeAutospacing="0" w:after="0" w:afterAutospacing="0"/>
        <w:rPr>
          <w:color w:val="000000" w:themeColor="text1"/>
          <w:sz w:val="28"/>
          <w:szCs w:val="28"/>
        </w:rPr>
      </w:pPr>
      <w:r>
        <w:rPr>
          <w:color w:val="000000" w:themeColor="text1"/>
          <w:sz w:val="28"/>
          <w:szCs w:val="28"/>
        </w:rPr>
        <w:t>2) Что относится к жанрам устного академического красноречия?</w:t>
      </w:r>
    </w:p>
    <w:p>
      <w:pPr>
        <w:pStyle w:val="af5"/>
        <w:spacing w:before="0" w:beforeAutospacing="0" w:after="0" w:afterAutospacing="0"/>
        <w:rPr>
          <w:color w:val="000000" w:themeColor="text1"/>
          <w:sz w:val="28"/>
          <w:szCs w:val="28"/>
        </w:rPr>
      </w:pPr>
      <w:r>
        <w:rPr>
          <w:color w:val="000000" w:themeColor="text1"/>
          <w:sz w:val="28"/>
          <w:szCs w:val="28"/>
        </w:rPr>
        <w:t>3) О каких принципах следует помнить в процессе дискуссии?</w:t>
      </w:r>
    </w:p>
    <w:p>
      <w:pPr>
        <w:rPr>
          <w:color w:val="000000" w:themeColor="text1"/>
          <w:sz w:val="28"/>
          <w:szCs w:val="28"/>
        </w:rPr>
      </w:pPr>
      <w:r>
        <w:rPr>
          <w:b/>
          <w:color w:val="000000" w:themeColor="text1"/>
          <w:sz w:val="28"/>
          <w:szCs w:val="28"/>
        </w:rPr>
        <w:tab/>
        <w:t>7.</w:t>
      </w:r>
      <w:r>
        <w:rPr>
          <w:color w:val="000000" w:themeColor="text1"/>
          <w:sz w:val="28"/>
          <w:szCs w:val="28"/>
        </w:rPr>
        <w:t xml:space="preserve"> </w:t>
      </w:r>
      <w:r>
        <w:rPr>
          <w:b/>
          <w:color w:val="000000" w:themeColor="text1"/>
          <w:sz w:val="28"/>
          <w:szCs w:val="28"/>
        </w:rPr>
        <w:t>Домашнее задание</w:t>
      </w:r>
      <w:r>
        <w:rPr>
          <w:color w:val="000000" w:themeColor="text1"/>
          <w:sz w:val="28"/>
          <w:szCs w:val="28"/>
        </w:rPr>
        <w:t xml:space="preserve">:  </w:t>
      </w:r>
      <w:r>
        <w:rPr>
          <w:bCs/>
          <w:i/>
          <w:iCs/>
          <w:color w:val="000000" w:themeColor="text1"/>
          <w:sz w:val="28"/>
          <w:szCs w:val="28"/>
        </w:rPr>
        <w:t xml:space="preserve"> </w:t>
      </w:r>
      <w:r>
        <w:rPr>
          <w:bCs/>
          <w:iCs/>
          <w:color w:val="000000" w:themeColor="text1"/>
          <w:sz w:val="28"/>
          <w:szCs w:val="28"/>
        </w:rPr>
        <w:t>переведите цитаты на казахский язык.</w:t>
      </w:r>
      <w:r>
        <w:rPr>
          <w:i/>
          <w:color w:val="000000" w:themeColor="text1"/>
          <w:sz w:val="28"/>
          <w:szCs w:val="28"/>
        </w:rPr>
        <w:t xml:space="preserve"> </w:t>
      </w:r>
      <w:r>
        <w:rPr>
          <w:color w:val="000000" w:themeColor="text1"/>
          <w:sz w:val="28"/>
          <w:szCs w:val="28"/>
        </w:rPr>
        <w:t>Выучите понравившиеся высказывания.</w:t>
      </w:r>
    </w:p>
    <w:p>
      <w:pPr>
        <w:rPr>
          <w:iCs/>
          <w:color w:val="000000" w:themeColor="text1"/>
          <w:sz w:val="28"/>
          <w:szCs w:val="28"/>
        </w:rPr>
      </w:pPr>
      <w:r>
        <w:rPr>
          <w:rFonts w:hAnsi="Symbol"/>
          <w:iCs/>
          <w:color w:val="000000" w:themeColor="text1"/>
          <w:sz w:val="28"/>
          <w:szCs w:val="28"/>
        </w:rPr>
        <w:t></w:t>
      </w:r>
      <w:r>
        <w:rPr>
          <w:iCs/>
          <w:color w:val="000000" w:themeColor="text1"/>
          <w:sz w:val="28"/>
          <w:szCs w:val="28"/>
        </w:rPr>
        <w:t xml:space="preserve">  В. А. Сухомлинский: “Знай, что твое неразумное, холодное, равнодушное слово может обидеть, уязвить, огорчить, вызвать смятение, потрясти, ошеломить”. </w:t>
      </w:r>
    </w:p>
    <w:p>
      <w:pPr>
        <w:rPr>
          <w:iCs/>
          <w:color w:val="000000" w:themeColor="text1"/>
          <w:sz w:val="28"/>
          <w:szCs w:val="28"/>
        </w:rPr>
      </w:pPr>
      <w:r>
        <w:rPr>
          <w:rFonts w:hAnsi="Symbol"/>
          <w:iCs/>
          <w:color w:val="000000" w:themeColor="text1"/>
          <w:sz w:val="28"/>
          <w:szCs w:val="28"/>
        </w:rPr>
        <w:t></w:t>
      </w:r>
      <w:r>
        <w:rPr>
          <w:iCs/>
          <w:color w:val="000000" w:themeColor="text1"/>
          <w:sz w:val="28"/>
          <w:szCs w:val="28"/>
        </w:rPr>
        <w:t xml:space="preserve">  Ж. Лабрюйер: “Для иных людей говорить значит обижать: они колючи и едки, их речь - смесь желчи с полынной настойкой; насмешки, издевательства, оскорбления текут с их уст, как слюна”. </w:t>
      </w:r>
    </w:p>
    <w:p>
      <w:pPr>
        <w:rPr>
          <w:iCs/>
          <w:color w:val="000000" w:themeColor="text1"/>
          <w:sz w:val="28"/>
          <w:szCs w:val="28"/>
        </w:rPr>
      </w:pPr>
      <w:r>
        <w:rPr>
          <w:rFonts w:hAnsi="Symbol"/>
          <w:iCs/>
          <w:color w:val="000000" w:themeColor="text1"/>
          <w:sz w:val="28"/>
          <w:szCs w:val="28"/>
        </w:rPr>
        <w:t></w:t>
      </w:r>
      <w:r>
        <w:rPr>
          <w:iCs/>
          <w:color w:val="000000" w:themeColor="text1"/>
          <w:sz w:val="28"/>
          <w:szCs w:val="28"/>
        </w:rPr>
        <w:t xml:space="preserve">  Т. Пэн писал так: “Если одно-два приветливых слова могут сделать человека счастливым, надо быть негодяем, чтобы отказать ему в этом”. </w:t>
      </w:r>
    </w:p>
    <w:p>
      <w:pPr>
        <w:rPr>
          <w:iCs/>
          <w:color w:val="000000" w:themeColor="text1"/>
          <w:sz w:val="28"/>
          <w:szCs w:val="28"/>
        </w:rPr>
      </w:pPr>
      <w:r>
        <w:rPr>
          <w:rFonts w:hAnsi="Symbol"/>
          <w:iCs/>
          <w:color w:val="000000" w:themeColor="text1"/>
          <w:sz w:val="28"/>
          <w:szCs w:val="28"/>
        </w:rPr>
        <w:t></w:t>
      </w:r>
      <w:r>
        <w:rPr>
          <w:iCs/>
          <w:color w:val="000000" w:themeColor="text1"/>
          <w:sz w:val="28"/>
          <w:szCs w:val="28"/>
        </w:rPr>
        <w:t xml:space="preserve">  Геродот:«Если не высказаны противоположные мнения, то не из чего выбрать наилучшее». </w:t>
      </w:r>
    </w:p>
    <w:p>
      <w:pPr>
        <w:rPr>
          <w:iCs/>
          <w:color w:val="000000" w:themeColor="text1"/>
          <w:sz w:val="28"/>
          <w:szCs w:val="28"/>
        </w:rPr>
      </w:pPr>
      <w:r>
        <w:rPr>
          <w:rFonts w:hAnsi="Symbol"/>
          <w:iCs/>
          <w:color w:val="000000" w:themeColor="text1"/>
          <w:sz w:val="28"/>
          <w:szCs w:val="28"/>
        </w:rPr>
        <w:t></w:t>
      </w:r>
      <w:r>
        <w:rPr>
          <w:iCs/>
          <w:color w:val="000000" w:themeColor="text1"/>
          <w:sz w:val="28"/>
          <w:szCs w:val="28"/>
        </w:rPr>
        <w:t xml:space="preserve">  М. Монтень: «Упрямство и чрезмерный пыл в споре – вернейший признак глупости». </w:t>
      </w:r>
    </w:p>
    <w:p>
      <w:pPr>
        <w:rPr>
          <w:iCs/>
          <w:color w:val="000000" w:themeColor="text1"/>
          <w:sz w:val="28"/>
          <w:szCs w:val="28"/>
        </w:rPr>
      </w:pPr>
      <w:r>
        <w:rPr>
          <w:rFonts w:hAnsi="Symbol"/>
          <w:iCs/>
          <w:color w:val="000000" w:themeColor="text1"/>
          <w:sz w:val="28"/>
          <w:szCs w:val="28"/>
        </w:rPr>
        <w:lastRenderedPageBreak/>
        <w:t></w:t>
      </w:r>
      <w:r>
        <w:rPr>
          <w:iCs/>
          <w:color w:val="000000" w:themeColor="text1"/>
          <w:sz w:val="28"/>
          <w:szCs w:val="28"/>
        </w:rPr>
        <w:t xml:space="preserve">  М. Монтень:«Невозможно вести честный и искренний спор с дураком». </w:t>
      </w:r>
    </w:p>
    <w:p>
      <w:pPr>
        <w:rPr>
          <w:iCs/>
          <w:color w:val="000000" w:themeColor="text1"/>
          <w:sz w:val="28"/>
          <w:szCs w:val="28"/>
        </w:rPr>
      </w:pPr>
      <w:r>
        <w:rPr>
          <w:rFonts w:hAnsi="Symbol"/>
          <w:iCs/>
          <w:color w:val="000000" w:themeColor="text1"/>
          <w:sz w:val="28"/>
          <w:szCs w:val="28"/>
        </w:rPr>
        <w:t></w:t>
      </w:r>
      <w:r>
        <w:rPr>
          <w:iCs/>
          <w:color w:val="000000" w:themeColor="text1"/>
          <w:sz w:val="28"/>
          <w:szCs w:val="28"/>
        </w:rPr>
        <w:t xml:space="preserve">  Д. Дидро: «Истина любит критику, от нее она только выигрывает, ложь боится, ибо проигрывает от нее». </w:t>
      </w:r>
    </w:p>
    <w:p>
      <w:pPr>
        <w:rPr>
          <w:iCs/>
          <w:color w:val="000000" w:themeColor="text1"/>
          <w:sz w:val="28"/>
          <w:szCs w:val="28"/>
        </w:rPr>
      </w:pPr>
      <w:r>
        <w:rPr>
          <w:rFonts w:hAnsi="Symbol"/>
          <w:iCs/>
          <w:color w:val="000000" w:themeColor="text1"/>
          <w:sz w:val="28"/>
          <w:szCs w:val="28"/>
        </w:rPr>
        <w:t></w:t>
      </w:r>
      <w:r>
        <w:rPr>
          <w:iCs/>
          <w:color w:val="000000" w:themeColor="text1"/>
          <w:sz w:val="28"/>
          <w:szCs w:val="28"/>
        </w:rPr>
        <w:t xml:space="preserve">  Г. Лессинг: «Спорьте, заблуждайтесь, ошибайтесь, но, ради бога, размышляйте, и хотя криво, да сами». </w:t>
      </w:r>
    </w:p>
    <w:p>
      <w:pPr>
        <w:rPr>
          <w:iCs/>
          <w:color w:val="000000" w:themeColor="text1"/>
          <w:sz w:val="28"/>
          <w:szCs w:val="28"/>
        </w:rPr>
      </w:pPr>
      <w:r>
        <w:rPr>
          <w:rFonts w:hAnsi="Symbol"/>
          <w:iCs/>
          <w:color w:val="000000" w:themeColor="text1"/>
          <w:sz w:val="28"/>
          <w:szCs w:val="28"/>
        </w:rPr>
        <w:t></w:t>
      </w:r>
      <w:r>
        <w:rPr>
          <w:iCs/>
          <w:color w:val="000000" w:themeColor="text1"/>
          <w:sz w:val="28"/>
          <w:szCs w:val="28"/>
        </w:rPr>
        <w:t xml:space="preserve">  Ф. Ларошфуко : «Страсти – это единственные ораторы, доводы которых всегда убедительны; их искусство рождено как бы самой природой и зиждется на непреложных законах. Поэтому человек бесхитростный, но увлеченный страстью может убедить скорее, чем красноречивый, но равнодушный». </w:t>
      </w:r>
    </w:p>
    <w:p>
      <w:pPr>
        <w:rPr>
          <w:iCs/>
          <w:color w:val="000000" w:themeColor="text1"/>
          <w:sz w:val="28"/>
          <w:szCs w:val="28"/>
        </w:rPr>
      </w:pPr>
      <w:r>
        <w:rPr>
          <w:rFonts w:hAnsi="Symbol"/>
          <w:iCs/>
          <w:color w:val="000000" w:themeColor="text1"/>
          <w:sz w:val="28"/>
          <w:szCs w:val="28"/>
        </w:rPr>
        <w:t></w:t>
      </w:r>
      <w:r>
        <w:rPr>
          <w:iCs/>
          <w:color w:val="000000" w:themeColor="text1"/>
          <w:sz w:val="28"/>
          <w:szCs w:val="28"/>
        </w:rPr>
        <w:t xml:space="preserve">  П. Бошен : «Привычка противоречить есть болезнь ума, которая иногда вредит сердцу». </w:t>
      </w:r>
    </w:p>
    <w:p>
      <w:pPr>
        <w:rPr>
          <w:iCs/>
          <w:color w:val="000000" w:themeColor="text1"/>
          <w:sz w:val="28"/>
          <w:szCs w:val="28"/>
        </w:rPr>
      </w:pPr>
      <w:r>
        <w:rPr>
          <w:rFonts w:hAnsi="Symbol"/>
          <w:iCs/>
          <w:color w:val="000000" w:themeColor="text1"/>
          <w:sz w:val="28"/>
          <w:szCs w:val="28"/>
        </w:rPr>
        <w:t></w:t>
      </w:r>
      <w:r>
        <w:rPr>
          <w:iCs/>
          <w:color w:val="000000" w:themeColor="text1"/>
          <w:sz w:val="28"/>
          <w:szCs w:val="28"/>
        </w:rPr>
        <w:t xml:space="preserve">  Л. Н. Толстой: «Кто много знает, тот видит, как осторожно надо высказывать свое суждение, чтобы не ошибаться. А нахватавшийся верхов самоучка с необыкновенной смелостью судит обо всем». </w:t>
      </w:r>
    </w:p>
    <w:p>
      <w:pPr>
        <w:rPr>
          <w:iCs/>
          <w:color w:val="000000" w:themeColor="text1"/>
          <w:sz w:val="28"/>
          <w:szCs w:val="28"/>
        </w:rPr>
      </w:pPr>
      <w:r>
        <w:rPr>
          <w:rFonts w:hAnsi="Symbol"/>
          <w:iCs/>
          <w:color w:val="000000" w:themeColor="text1"/>
          <w:sz w:val="28"/>
          <w:szCs w:val="28"/>
        </w:rPr>
        <w:t></w:t>
      </w:r>
      <w:r>
        <w:rPr>
          <w:iCs/>
          <w:color w:val="000000" w:themeColor="text1"/>
          <w:sz w:val="28"/>
          <w:szCs w:val="28"/>
        </w:rPr>
        <w:t xml:space="preserve">  А. Олкотт:«Спорить умеют многие, мало кто умеет просто беседовать». </w:t>
      </w:r>
    </w:p>
    <w:p>
      <w:pPr>
        <w:rPr>
          <w:iCs/>
          <w:color w:val="000000" w:themeColor="text1"/>
          <w:sz w:val="28"/>
          <w:szCs w:val="28"/>
        </w:rPr>
      </w:pPr>
      <w:r>
        <w:rPr>
          <w:rFonts w:hAnsi="Symbol"/>
          <w:iCs/>
          <w:color w:val="000000" w:themeColor="text1"/>
          <w:sz w:val="28"/>
          <w:szCs w:val="28"/>
        </w:rPr>
        <w:t></w:t>
      </w:r>
      <w:r>
        <w:rPr>
          <w:iCs/>
          <w:color w:val="000000" w:themeColor="text1"/>
          <w:sz w:val="28"/>
          <w:szCs w:val="28"/>
        </w:rPr>
        <w:t xml:space="preserve">  О. Бальзак:«Если все время будешь говорить один – всегда будешь прав». </w:t>
      </w:r>
    </w:p>
    <w:p>
      <w:pPr>
        <w:pStyle w:val="af5"/>
        <w:spacing w:before="0" w:beforeAutospacing="0" w:after="0" w:afterAutospacing="0"/>
        <w:rPr>
          <w:color w:val="000000" w:themeColor="text1"/>
          <w:sz w:val="28"/>
          <w:szCs w:val="28"/>
        </w:rPr>
      </w:pPr>
      <w:r>
        <w:rPr>
          <w:b/>
          <w:color w:val="000000" w:themeColor="text1"/>
          <w:sz w:val="28"/>
          <w:szCs w:val="28"/>
        </w:rPr>
        <w:tab/>
        <w:t xml:space="preserve">8. Задание для СРС:  </w:t>
      </w:r>
      <w:r>
        <w:rPr>
          <w:color w:val="000000" w:themeColor="text1"/>
          <w:sz w:val="28"/>
          <w:szCs w:val="28"/>
        </w:rPr>
        <w:t>Изучите  дополнительную информацию по данной теме. Подготовьте сценарий дискуссии по актуальному вопрсу вашей специальности.</w:t>
      </w:r>
    </w:p>
    <w:p>
      <w:pPr>
        <w:shd w:val="clear" w:color="auto" w:fill="FFFFFF"/>
        <w:ind w:firstLine="709"/>
        <w:jc w:val="both"/>
        <w:rPr>
          <w:b/>
          <w:color w:val="000000" w:themeColor="text1"/>
          <w:sz w:val="28"/>
          <w:szCs w:val="28"/>
          <w:lang w:val="kk-KZ"/>
        </w:rPr>
      </w:pPr>
      <w:r>
        <w:rPr>
          <w:b/>
          <w:color w:val="000000" w:themeColor="text1"/>
          <w:sz w:val="28"/>
          <w:szCs w:val="28"/>
          <w:lang w:val="kk-KZ"/>
        </w:rPr>
        <w:t xml:space="preserve">9)Рекомендуемая литература: </w:t>
      </w:r>
    </w:p>
    <w:p>
      <w:pPr>
        <w:shd w:val="clear" w:color="auto" w:fill="FFFFFF"/>
        <w:ind w:firstLine="709"/>
        <w:jc w:val="both"/>
        <w:rPr>
          <w:color w:val="000000" w:themeColor="text1"/>
          <w:sz w:val="28"/>
          <w:szCs w:val="28"/>
          <w:lang w:val="kk-KZ"/>
        </w:rPr>
      </w:pPr>
      <w:r>
        <w:rPr>
          <w:color w:val="000000" w:themeColor="text1"/>
          <w:sz w:val="28"/>
          <w:szCs w:val="28"/>
          <w:lang w:val="kk-KZ"/>
        </w:rPr>
        <w:t>1.Основная литература: № 1 – № 3</w:t>
      </w:r>
    </w:p>
    <w:p>
      <w:pPr>
        <w:pStyle w:val="a9"/>
        <w:ind w:firstLine="709"/>
        <w:jc w:val="both"/>
        <w:rPr>
          <w:color w:val="000000" w:themeColor="text1"/>
          <w:sz w:val="28"/>
          <w:szCs w:val="28"/>
          <w:lang w:val="kk-KZ"/>
        </w:rPr>
      </w:pPr>
      <w:r>
        <w:rPr>
          <w:color w:val="000000" w:themeColor="text1"/>
          <w:sz w:val="28"/>
          <w:szCs w:val="28"/>
          <w:lang w:val="kk-KZ"/>
        </w:rPr>
        <w:t>2.Дополнительная литература: № 4, № 14</w:t>
      </w:r>
    </w:p>
    <w:p>
      <w:pPr>
        <w:tabs>
          <w:tab w:val="left" w:pos="0"/>
          <w:tab w:val="left" w:pos="142"/>
        </w:tabs>
        <w:ind w:firstLine="709"/>
        <w:rPr>
          <w:color w:val="000000" w:themeColor="text1"/>
          <w:sz w:val="28"/>
          <w:szCs w:val="28"/>
          <w:lang w:val="kk-KZ"/>
        </w:rPr>
      </w:pPr>
    </w:p>
    <w:p>
      <w:pPr>
        <w:tabs>
          <w:tab w:val="left" w:pos="0"/>
          <w:tab w:val="left" w:pos="142"/>
        </w:tabs>
        <w:ind w:firstLine="709"/>
        <w:rPr>
          <w:color w:val="000000" w:themeColor="text1"/>
          <w:sz w:val="28"/>
          <w:szCs w:val="28"/>
          <w:lang w:val="kk-KZ"/>
        </w:rPr>
      </w:pPr>
      <w:r>
        <w:rPr>
          <w:b/>
          <w:color w:val="000000" w:themeColor="text1"/>
          <w:sz w:val="28"/>
          <w:szCs w:val="28"/>
          <w:lang w:val="kk-KZ"/>
        </w:rPr>
        <w:t>Тема</w:t>
      </w:r>
      <w:r>
        <w:rPr>
          <w:color w:val="000000" w:themeColor="text1"/>
          <w:sz w:val="28"/>
          <w:szCs w:val="28"/>
          <w:lang w:val="kk-KZ"/>
        </w:rPr>
        <w:t xml:space="preserve"> </w:t>
      </w:r>
      <w:r>
        <w:rPr>
          <w:b/>
          <w:color w:val="000000" w:themeColor="text1"/>
          <w:sz w:val="28"/>
          <w:szCs w:val="28"/>
          <w:lang w:val="kk-KZ"/>
        </w:rPr>
        <w:t>29.</w:t>
      </w:r>
      <w:r>
        <w:rPr>
          <w:color w:val="000000" w:themeColor="text1"/>
          <w:sz w:val="28"/>
          <w:szCs w:val="28"/>
          <w:lang w:val="kk-KZ"/>
        </w:rPr>
        <w:t xml:space="preserve"> Этические нормы речевой культуры. Понятие «речевой этикет». Формулы речевого этикета. Его группы. История обращения людей друг к другу в различных жизненных ситуациях.</w:t>
      </w:r>
    </w:p>
    <w:p>
      <w:pPr>
        <w:ind w:firstLine="709"/>
        <w:jc w:val="both"/>
        <w:rPr>
          <w:color w:val="000000" w:themeColor="text1"/>
          <w:sz w:val="28"/>
          <w:szCs w:val="28"/>
        </w:rPr>
      </w:pPr>
      <w:r>
        <w:rPr>
          <w:b/>
          <w:color w:val="000000" w:themeColor="text1"/>
          <w:sz w:val="28"/>
          <w:szCs w:val="28"/>
        </w:rPr>
        <w:t xml:space="preserve">Цель занятия: </w:t>
      </w:r>
      <w:r>
        <w:rPr>
          <w:color w:val="000000" w:themeColor="text1"/>
          <w:sz w:val="28"/>
          <w:szCs w:val="28"/>
        </w:rPr>
        <w:t xml:space="preserve">дать представление об </w:t>
      </w:r>
      <w:r>
        <w:rPr>
          <w:color w:val="000000" w:themeColor="text1"/>
          <w:sz w:val="28"/>
          <w:szCs w:val="28"/>
          <w:lang w:val="kk-KZ"/>
        </w:rPr>
        <w:t>этических нормах речевой культуры.</w:t>
      </w:r>
    </w:p>
    <w:p>
      <w:pPr>
        <w:tabs>
          <w:tab w:val="left" w:pos="9540"/>
        </w:tabs>
        <w:ind w:firstLine="709"/>
        <w:jc w:val="both"/>
        <w:rPr>
          <w:color w:val="000000" w:themeColor="text1"/>
          <w:sz w:val="28"/>
          <w:szCs w:val="28"/>
        </w:rPr>
      </w:pPr>
      <w:r>
        <w:rPr>
          <w:color w:val="000000" w:themeColor="text1"/>
          <w:sz w:val="28"/>
          <w:szCs w:val="28"/>
        </w:rPr>
        <w:t xml:space="preserve">1. </w:t>
      </w:r>
      <w:r>
        <w:rPr>
          <w:b/>
          <w:color w:val="000000" w:themeColor="text1"/>
          <w:sz w:val="28"/>
          <w:szCs w:val="28"/>
        </w:rPr>
        <w:t>Форма проведения занятия</w:t>
      </w:r>
      <w:r>
        <w:rPr>
          <w:color w:val="000000" w:themeColor="text1"/>
          <w:sz w:val="28"/>
          <w:szCs w:val="28"/>
        </w:rPr>
        <w:t xml:space="preserve"> – учебное занятие по изучению и первичному закреплению нового материала.</w:t>
      </w:r>
    </w:p>
    <w:p>
      <w:pPr>
        <w:ind w:firstLine="709"/>
        <w:jc w:val="both"/>
        <w:rPr>
          <w:color w:val="000000" w:themeColor="text1"/>
          <w:sz w:val="28"/>
          <w:szCs w:val="28"/>
        </w:rPr>
      </w:pPr>
      <w:r>
        <w:rPr>
          <w:color w:val="000000" w:themeColor="text1"/>
          <w:sz w:val="28"/>
          <w:szCs w:val="28"/>
        </w:rPr>
        <w:t xml:space="preserve">2. </w:t>
      </w:r>
      <w:r>
        <w:rPr>
          <w:b/>
          <w:color w:val="000000" w:themeColor="text1"/>
          <w:sz w:val="28"/>
          <w:szCs w:val="28"/>
        </w:rPr>
        <w:t>План  занятия:</w:t>
      </w:r>
    </w:p>
    <w:p>
      <w:pPr>
        <w:pStyle w:val="af5"/>
        <w:spacing w:before="0" w:beforeAutospacing="0" w:after="0" w:afterAutospacing="0"/>
        <w:rPr>
          <w:color w:val="000000" w:themeColor="text1"/>
          <w:sz w:val="28"/>
          <w:szCs w:val="28"/>
        </w:rPr>
      </w:pPr>
      <w:r>
        <w:rPr>
          <w:color w:val="000000" w:themeColor="text1"/>
          <w:sz w:val="28"/>
          <w:szCs w:val="28"/>
        </w:rPr>
        <w:t xml:space="preserve">1) </w:t>
      </w:r>
      <w:r>
        <w:rPr>
          <w:rStyle w:val="ab"/>
          <w:b w:val="0"/>
          <w:color w:val="000000" w:themeColor="text1"/>
          <w:sz w:val="28"/>
          <w:szCs w:val="28"/>
        </w:rPr>
        <w:t>Этический компонент</w:t>
      </w:r>
      <w:r>
        <w:rPr>
          <w:color w:val="000000" w:themeColor="text1"/>
          <w:sz w:val="28"/>
          <w:szCs w:val="28"/>
        </w:rPr>
        <w:t xml:space="preserve"> культуры речи</w:t>
      </w:r>
    </w:p>
    <w:p>
      <w:pPr>
        <w:pStyle w:val="af5"/>
        <w:spacing w:before="0" w:beforeAutospacing="0" w:after="0" w:afterAutospacing="0"/>
        <w:rPr>
          <w:color w:val="000000" w:themeColor="text1"/>
          <w:sz w:val="28"/>
          <w:szCs w:val="28"/>
        </w:rPr>
      </w:pPr>
      <w:r>
        <w:rPr>
          <w:color w:val="000000" w:themeColor="text1"/>
          <w:sz w:val="28"/>
          <w:szCs w:val="28"/>
        </w:rPr>
        <w:t>2) Исторические изменения форм обращения</w:t>
      </w:r>
    </w:p>
    <w:p>
      <w:pPr>
        <w:pStyle w:val="af5"/>
        <w:spacing w:before="0" w:beforeAutospacing="0" w:after="0" w:afterAutospacing="0"/>
        <w:rPr>
          <w:rStyle w:val="ab"/>
          <w:b w:val="0"/>
          <w:color w:val="000000" w:themeColor="text1"/>
          <w:sz w:val="28"/>
          <w:szCs w:val="28"/>
        </w:rPr>
      </w:pPr>
      <w:r>
        <w:rPr>
          <w:color w:val="000000" w:themeColor="text1"/>
          <w:sz w:val="28"/>
          <w:szCs w:val="28"/>
        </w:rPr>
        <w:t xml:space="preserve">3) </w:t>
      </w:r>
      <w:r>
        <w:rPr>
          <w:rStyle w:val="ab"/>
          <w:b w:val="0"/>
          <w:color w:val="000000" w:themeColor="text1"/>
          <w:sz w:val="28"/>
          <w:szCs w:val="28"/>
        </w:rPr>
        <w:t>Речевой этикет</w:t>
      </w:r>
    </w:p>
    <w:p>
      <w:pPr>
        <w:pStyle w:val="af5"/>
        <w:spacing w:before="0" w:beforeAutospacing="0" w:after="0" w:afterAutospacing="0"/>
        <w:rPr>
          <w:color w:val="000000" w:themeColor="text1"/>
          <w:sz w:val="28"/>
          <w:szCs w:val="28"/>
        </w:rPr>
      </w:pPr>
      <w:r>
        <w:rPr>
          <w:rStyle w:val="ab"/>
          <w:b w:val="0"/>
          <w:color w:val="000000" w:themeColor="text1"/>
          <w:sz w:val="28"/>
          <w:szCs w:val="28"/>
        </w:rPr>
        <w:t>4) Типичные ситуации речевого этикета</w:t>
      </w:r>
    </w:p>
    <w:p>
      <w:pPr>
        <w:pStyle w:val="af5"/>
        <w:spacing w:before="0" w:beforeAutospacing="0" w:after="0" w:afterAutospacing="0"/>
        <w:ind w:firstLine="709"/>
        <w:rPr>
          <w:b/>
          <w:bCs/>
          <w:color w:val="000000" w:themeColor="text1"/>
          <w:sz w:val="28"/>
          <w:szCs w:val="28"/>
        </w:rPr>
      </w:pPr>
      <w:r>
        <w:rPr>
          <w:rStyle w:val="ab"/>
          <w:b w:val="0"/>
          <w:color w:val="000000" w:themeColor="text1"/>
          <w:sz w:val="28"/>
          <w:szCs w:val="28"/>
        </w:rPr>
        <w:t>Этический компонент</w:t>
      </w:r>
      <w:r>
        <w:rPr>
          <w:color w:val="000000" w:themeColor="text1"/>
          <w:sz w:val="28"/>
          <w:szCs w:val="28"/>
        </w:rPr>
        <w:t xml:space="preserve"> культуры речи предписывает знание и применение правил языкового поведения в конкретной ситуа</w:t>
      </w:r>
      <w:r>
        <w:rPr>
          <w:color w:val="000000" w:themeColor="text1"/>
          <w:sz w:val="28"/>
          <w:szCs w:val="28"/>
        </w:rPr>
        <w:softHyphen/>
        <w:t>ции. Под этическими нормами общения понимается речевой этикет (речевые формулы приветствия, просьбы, прощания, бла</w:t>
      </w:r>
      <w:r>
        <w:rPr>
          <w:color w:val="000000" w:themeColor="text1"/>
          <w:sz w:val="28"/>
          <w:szCs w:val="28"/>
        </w:rPr>
        <w:softHyphen/>
        <w:t>годарности, поздравления и т.п.; обращение на "ты" или "вы"; выбор полного или сокращенного имени, формы обращения и др.).</w:t>
      </w:r>
    </w:p>
    <w:p>
      <w:pPr>
        <w:pStyle w:val="af5"/>
        <w:spacing w:before="0" w:beforeAutospacing="0" w:after="0" w:afterAutospacing="0"/>
        <w:ind w:firstLine="709"/>
        <w:rPr>
          <w:color w:val="000000" w:themeColor="text1"/>
          <w:sz w:val="28"/>
          <w:szCs w:val="28"/>
        </w:rPr>
      </w:pPr>
      <w:r>
        <w:rPr>
          <w:color w:val="000000" w:themeColor="text1"/>
          <w:sz w:val="28"/>
          <w:szCs w:val="28"/>
        </w:rPr>
        <w:t xml:space="preserve">Рассмотрим здесь один пример, актуальный для нашего времени. Наше общение всегда начинается с обращения к человеку. До революции 1917 года в русском языке существовало несколько форм обращения (хотя степень их употребительности была различной): 1) </w:t>
      </w:r>
      <w:r>
        <w:rPr>
          <w:i/>
          <w:iCs/>
          <w:color w:val="000000" w:themeColor="text1"/>
          <w:sz w:val="28"/>
          <w:szCs w:val="28"/>
        </w:rPr>
        <w:t>сударь – сударыня</w:t>
      </w:r>
      <w:r>
        <w:rPr>
          <w:color w:val="000000" w:themeColor="text1"/>
          <w:sz w:val="28"/>
          <w:szCs w:val="28"/>
        </w:rPr>
        <w:t xml:space="preserve"> </w:t>
      </w:r>
      <w:r>
        <w:rPr>
          <w:color w:val="000000" w:themeColor="text1"/>
          <w:sz w:val="28"/>
          <w:szCs w:val="28"/>
        </w:rPr>
        <w:lastRenderedPageBreak/>
        <w:t xml:space="preserve">(малоупотребительны); 2) </w:t>
      </w:r>
      <w:r>
        <w:rPr>
          <w:i/>
          <w:iCs/>
          <w:color w:val="000000" w:themeColor="text1"/>
          <w:sz w:val="28"/>
          <w:szCs w:val="28"/>
        </w:rPr>
        <w:t>ваше превосходительство</w:t>
      </w:r>
      <w:r>
        <w:rPr>
          <w:color w:val="000000" w:themeColor="text1"/>
          <w:sz w:val="28"/>
          <w:szCs w:val="28"/>
        </w:rPr>
        <w:t xml:space="preserve"> (функционировало в узкой сфере); 3) </w:t>
      </w:r>
      <w:r>
        <w:rPr>
          <w:i/>
          <w:iCs/>
          <w:color w:val="000000" w:themeColor="text1"/>
          <w:sz w:val="28"/>
          <w:szCs w:val="28"/>
        </w:rPr>
        <w:t>господин учитель/господин Никольский</w:t>
      </w:r>
      <w:r>
        <w:rPr>
          <w:color w:val="000000" w:themeColor="text1"/>
          <w:sz w:val="28"/>
          <w:szCs w:val="28"/>
        </w:rPr>
        <w:t xml:space="preserve"> (широко употреблялось).</w:t>
      </w:r>
    </w:p>
    <w:p>
      <w:pPr>
        <w:pStyle w:val="af5"/>
        <w:spacing w:before="0" w:beforeAutospacing="0" w:after="0" w:afterAutospacing="0"/>
        <w:ind w:firstLine="709"/>
        <w:rPr>
          <w:color w:val="000000" w:themeColor="text1"/>
          <w:sz w:val="28"/>
          <w:szCs w:val="28"/>
        </w:rPr>
      </w:pPr>
      <w:r>
        <w:rPr>
          <w:color w:val="000000" w:themeColor="text1"/>
          <w:sz w:val="28"/>
          <w:szCs w:val="28"/>
        </w:rPr>
        <w:t xml:space="preserve">После Октябрьской революции эти обращения в основном исчезли из речевой практики, им на смену пришли другие: </w:t>
      </w:r>
      <w:r>
        <w:rPr>
          <w:i/>
          <w:iCs/>
          <w:color w:val="000000" w:themeColor="text1"/>
          <w:sz w:val="28"/>
          <w:szCs w:val="28"/>
        </w:rPr>
        <w:t>товарищ, гражданин/гражданка</w:t>
      </w:r>
      <w:r>
        <w:rPr>
          <w:color w:val="000000" w:themeColor="text1"/>
          <w:sz w:val="28"/>
          <w:szCs w:val="28"/>
        </w:rPr>
        <w:t xml:space="preserve">. Предполагалось, что </w:t>
      </w:r>
      <w:r>
        <w:rPr>
          <w:i/>
          <w:iCs/>
          <w:color w:val="000000" w:themeColor="text1"/>
          <w:sz w:val="28"/>
          <w:szCs w:val="28"/>
        </w:rPr>
        <w:t>товарищ</w:t>
      </w:r>
      <w:r>
        <w:rPr>
          <w:color w:val="000000" w:themeColor="text1"/>
          <w:sz w:val="28"/>
          <w:szCs w:val="28"/>
        </w:rPr>
        <w:t xml:space="preserve"> заменит все существовавшие ранее обращения (</w:t>
      </w:r>
      <w:r>
        <w:rPr>
          <w:i/>
          <w:iCs/>
          <w:color w:val="000000" w:themeColor="text1"/>
          <w:sz w:val="28"/>
          <w:szCs w:val="28"/>
        </w:rPr>
        <w:t>товарищ Петров; товарищ директор; проходите, товарищи</w:t>
      </w:r>
      <w:r>
        <w:rPr>
          <w:color w:val="000000" w:themeColor="text1"/>
          <w:sz w:val="28"/>
          <w:szCs w:val="28"/>
        </w:rPr>
        <w:t>).</w:t>
      </w:r>
    </w:p>
    <w:p>
      <w:pPr>
        <w:pStyle w:val="af5"/>
        <w:spacing w:before="0" w:beforeAutospacing="0" w:after="0" w:afterAutospacing="0"/>
        <w:ind w:firstLine="709"/>
        <w:rPr>
          <w:color w:val="000000" w:themeColor="text1"/>
          <w:sz w:val="28"/>
          <w:szCs w:val="28"/>
        </w:rPr>
      </w:pPr>
      <w:r>
        <w:rPr>
          <w:color w:val="000000" w:themeColor="text1"/>
          <w:sz w:val="28"/>
          <w:szCs w:val="28"/>
        </w:rPr>
        <w:t xml:space="preserve">Обращение </w:t>
      </w:r>
      <w:r>
        <w:rPr>
          <w:i/>
          <w:iCs/>
          <w:color w:val="000000" w:themeColor="text1"/>
          <w:sz w:val="28"/>
          <w:szCs w:val="28"/>
        </w:rPr>
        <w:t>господин</w:t>
      </w:r>
      <w:r>
        <w:rPr>
          <w:color w:val="000000" w:themeColor="text1"/>
          <w:sz w:val="28"/>
          <w:szCs w:val="28"/>
        </w:rPr>
        <w:t xml:space="preserve"> в разговорной речи советского периода часто употреблялось с иронией, а в более позднее советское время </w:t>
      </w:r>
      <w:r>
        <w:rPr>
          <w:i/>
          <w:iCs/>
          <w:color w:val="000000" w:themeColor="text1"/>
          <w:sz w:val="28"/>
          <w:szCs w:val="28"/>
        </w:rPr>
        <w:t>господин/госпожа</w:t>
      </w:r>
      <w:r>
        <w:rPr>
          <w:color w:val="000000" w:themeColor="text1"/>
          <w:sz w:val="28"/>
          <w:szCs w:val="28"/>
        </w:rPr>
        <w:t xml:space="preserve"> и </w:t>
      </w:r>
      <w:r>
        <w:rPr>
          <w:i/>
          <w:iCs/>
          <w:color w:val="000000" w:themeColor="text1"/>
          <w:sz w:val="28"/>
          <w:szCs w:val="28"/>
        </w:rPr>
        <w:t>дамы и господа</w:t>
      </w:r>
      <w:r>
        <w:rPr>
          <w:color w:val="000000" w:themeColor="text1"/>
          <w:sz w:val="28"/>
          <w:szCs w:val="28"/>
        </w:rPr>
        <w:t xml:space="preserve"> сохранились лишь как обращения к иностранцам из несоциалистических стран.</w:t>
      </w:r>
    </w:p>
    <w:p>
      <w:pPr>
        <w:pStyle w:val="af5"/>
        <w:spacing w:before="0" w:beforeAutospacing="0" w:after="0" w:afterAutospacing="0"/>
        <w:ind w:firstLine="709"/>
        <w:rPr>
          <w:color w:val="000000" w:themeColor="text1"/>
          <w:sz w:val="28"/>
          <w:szCs w:val="28"/>
        </w:rPr>
      </w:pPr>
      <w:r>
        <w:rPr>
          <w:color w:val="000000" w:themeColor="text1"/>
          <w:sz w:val="28"/>
          <w:szCs w:val="28"/>
        </w:rPr>
        <w:t xml:space="preserve">В настоящее время попытки простой замены обращения </w:t>
      </w:r>
      <w:r>
        <w:rPr>
          <w:i/>
          <w:iCs/>
          <w:color w:val="000000" w:themeColor="text1"/>
          <w:sz w:val="28"/>
          <w:szCs w:val="28"/>
        </w:rPr>
        <w:t>товарищ</w:t>
      </w:r>
      <w:r>
        <w:rPr>
          <w:color w:val="000000" w:themeColor="text1"/>
          <w:sz w:val="28"/>
          <w:szCs w:val="28"/>
        </w:rPr>
        <w:t xml:space="preserve"> на </w:t>
      </w:r>
      <w:r>
        <w:rPr>
          <w:i/>
          <w:iCs/>
          <w:color w:val="000000" w:themeColor="text1"/>
          <w:sz w:val="28"/>
          <w:szCs w:val="28"/>
        </w:rPr>
        <w:t>господин</w:t>
      </w:r>
      <w:r>
        <w:rPr>
          <w:color w:val="000000" w:themeColor="text1"/>
          <w:sz w:val="28"/>
          <w:szCs w:val="28"/>
        </w:rPr>
        <w:t xml:space="preserve"> нередко приводят к комичным ситуациям: </w:t>
      </w:r>
      <w:r>
        <w:rPr>
          <w:i/>
          <w:iCs/>
          <w:color w:val="000000" w:themeColor="text1"/>
          <w:sz w:val="28"/>
          <w:szCs w:val="28"/>
        </w:rPr>
        <w:t>Господа, не бросайте окурки на пол! Господа, не оставляйте на столах грязную посуду</w:t>
      </w:r>
      <w:r>
        <w:rPr>
          <w:color w:val="000000" w:themeColor="text1"/>
          <w:sz w:val="28"/>
          <w:szCs w:val="28"/>
        </w:rPr>
        <w:t xml:space="preserve">! Неудачно и обращение </w:t>
      </w:r>
      <w:r>
        <w:rPr>
          <w:i/>
          <w:iCs/>
          <w:color w:val="000000" w:themeColor="text1"/>
          <w:sz w:val="28"/>
          <w:szCs w:val="28"/>
        </w:rPr>
        <w:t>господа</w:t>
      </w:r>
      <w:r>
        <w:rPr>
          <w:color w:val="000000" w:themeColor="text1"/>
          <w:sz w:val="28"/>
          <w:szCs w:val="28"/>
        </w:rPr>
        <w:t xml:space="preserve"> (вместо </w:t>
      </w:r>
      <w:r>
        <w:rPr>
          <w:i/>
          <w:iCs/>
          <w:color w:val="000000" w:themeColor="text1"/>
          <w:sz w:val="28"/>
          <w:szCs w:val="28"/>
        </w:rPr>
        <w:t>дамы и господа</w:t>
      </w:r>
      <w:r>
        <w:rPr>
          <w:color w:val="000000" w:themeColor="text1"/>
          <w:sz w:val="28"/>
          <w:szCs w:val="28"/>
        </w:rPr>
        <w:t>, принятого в международном общении) к разнополой аудитории. Видимо, потребуется еще немало времени, чтобы система обращений "устоялась". Тем не менее существует ряд рекомендаций на этот счет.</w:t>
      </w:r>
    </w:p>
    <w:p>
      <w:pPr>
        <w:pStyle w:val="af5"/>
        <w:spacing w:before="0" w:beforeAutospacing="0" w:after="0" w:afterAutospacing="0"/>
        <w:ind w:firstLine="709"/>
        <w:rPr>
          <w:color w:val="000000" w:themeColor="text1"/>
          <w:sz w:val="28"/>
          <w:szCs w:val="28"/>
        </w:rPr>
      </w:pPr>
      <w:r>
        <w:rPr>
          <w:color w:val="000000" w:themeColor="text1"/>
          <w:sz w:val="28"/>
          <w:szCs w:val="28"/>
        </w:rPr>
        <w:t>1. Считаются неприличными и невежливыми следующие обращения к незнакомым людям: Мужчина, войдите! Подождите, женщина! Отец! Как пройти к гастроному? Папаша!.. Мамаша!.. и др.</w:t>
      </w:r>
    </w:p>
    <w:p>
      <w:pPr>
        <w:pStyle w:val="af5"/>
        <w:spacing w:before="0" w:beforeAutospacing="0" w:after="0" w:afterAutospacing="0"/>
        <w:ind w:firstLine="709"/>
        <w:rPr>
          <w:color w:val="000000" w:themeColor="text1"/>
          <w:sz w:val="28"/>
          <w:szCs w:val="28"/>
        </w:rPr>
      </w:pPr>
      <w:r>
        <w:rPr>
          <w:color w:val="000000" w:themeColor="text1"/>
          <w:sz w:val="28"/>
          <w:szCs w:val="28"/>
        </w:rPr>
        <w:t xml:space="preserve">2. Обращаться к незнакомому человеку сегодня лучше, не используя специальных форм, т.е. следует говорить: </w:t>
      </w:r>
      <w:r>
        <w:rPr>
          <w:i/>
          <w:iCs/>
          <w:color w:val="000000" w:themeColor="text1"/>
          <w:sz w:val="28"/>
          <w:szCs w:val="28"/>
        </w:rPr>
        <w:t>Простите, вы не могли бы…  Скажите, пожалуйста… Будьте любезны…</w:t>
      </w:r>
      <w:r>
        <w:rPr>
          <w:color w:val="000000" w:themeColor="text1"/>
          <w:sz w:val="28"/>
          <w:szCs w:val="28"/>
        </w:rPr>
        <w:t xml:space="preserve"> и т.д.</w:t>
      </w:r>
    </w:p>
    <w:p>
      <w:pPr>
        <w:pStyle w:val="af5"/>
        <w:spacing w:before="0" w:beforeAutospacing="0" w:after="0" w:afterAutospacing="0"/>
        <w:ind w:firstLine="709"/>
        <w:rPr>
          <w:color w:val="000000" w:themeColor="text1"/>
          <w:sz w:val="28"/>
          <w:szCs w:val="28"/>
        </w:rPr>
      </w:pPr>
      <w:r>
        <w:rPr>
          <w:color w:val="000000" w:themeColor="text1"/>
          <w:sz w:val="28"/>
          <w:szCs w:val="28"/>
        </w:rPr>
        <w:t>3. Познакомившись с человеком, следует запомнить, как его зовут, и в дальнейшем обращаться к нему по имени и отчеству, стараясь не ошибаться.</w:t>
      </w:r>
    </w:p>
    <w:p>
      <w:pPr>
        <w:pStyle w:val="af5"/>
        <w:spacing w:before="0" w:beforeAutospacing="0" w:after="0" w:afterAutospacing="0"/>
        <w:ind w:firstLine="709"/>
        <w:rPr>
          <w:color w:val="000000" w:themeColor="text1"/>
          <w:sz w:val="28"/>
          <w:szCs w:val="28"/>
        </w:rPr>
      </w:pPr>
      <w:r>
        <w:rPr>
          <w:color w:val="000000" w:themeColor="text1"/>
          <w:sz w:val="28"/>
          <w:szCs w:val="28"/>
        </w:rPr>
        <w:t>Этический компонент культуры речи накладывает строгий запрет на сквернословие в процессе общения, осуждает разго</w:t>
      </w:r>
      <w:r>
        <w:rPr>
          <w:color w:val="000000" w:themeColor="text1"/>
          <w:sz w:val="28"/>
          <w:szCs w:val="28"/>
        </w:rPr>
        <w:softHyphen/>
        <w:t>вор на повышенных тонах.</w:t>
      </w:r>
    </w:p>
    <w:p>
      <w:pPr>
        <w:pStyle w:val="af5"/>
        <w:spacing w:before="0" w:beforeAutospacing="0" w:after="0" w:afterAutospacing="0"/>
        <w:ind w:firstLine="709"/>
        <w:rPr>
          <w:color w:val="000000" w:themeColor="text1"/>
          <w:sz w:val="28"/>
          <w:szCs w:val="28"/>
        </w:rPr>
      </w:pPr>
      <w:r>
        <w:rPr>
          <w:rStyle w:val="ab"/>
          <w:b w:val="0"/>
          <w:color w:val="000000" w:themeColor="text1"/>
          <w:sz w:val="28"/>
          <w:szCs w:val="28"/>
        </w:rPr>
        <w:t>Речевой этикет</w:t>
      </w:r>
      <w:r>
        <w:rPr>
          <w:color w:val="000000" w:themeColor="text1"/>
          <w:sz w:val="28"/>
          <w:szCs w:val="28"/>
        </w:rPr>
        <w:t xml:space="preserve"> – это </w:t>
      </w:r>
      <w:r>
        <w:rPr>
          <w:rStyle w:val="ab"/>
          <w:b w:val="0"/>
          <w:color w:val="000000" w:themeColor="text1"/>
          <w:sz w:val="28"/>
          <w:szCs w:val="28"/>
        </w:rPr>
        <w:t>социально заданные и национально специфичные правила речевого поведения</w:t>
      </w:r>
      <w:r>
        <w:rPr>
          <w:color w:val="000000" w:themeColor="text1"/>
          <w:sz w:val="28"/>
          <w:szCs w:val="28"/>
        </w:rPr>
        <w:t xml:space="preserve"> в официальной и неофициальной обстановке общения. Речевой этикет строится с учетом особенностей партнеров, вступающих в коммуникацию, а также ситуации общения. Кроме того, речевой этикет имеет национальную специфику, которая может выражаться, например, в использовании </w:t>
      </w:r>
      <w:r>
        <w:rPr>
          <w:rStyle w:val="ab"/>
          <w:b w:val="0"/>
          <w:i/>
          <w:iCs/>
          <w:color w:val="000000" w:themeColor="text1"/>
          <w:sz w:val="28"/>
          <w:szCs w:val="28"/>
        </w:rPr>
        <w:t>Вы</w:t>
      </w:r>
      <w:r>
        <w:rPr>
          <w:color w:val="000000" w:themeColor="text1"/>
          <w:sz w:val="28"/>
          <w:szCs w:val="28"/>
        </w:rPr>
        <w:t>-формы и обращении по имени-отчеству.</w:t>
      </w:r>
    </w:p>
    <w:p>
      <w:pPr>
        <w:pStyle w:val="af5"/>
        <w:spacing w:before="0" w:beforeAutospacing="0" w:after="0" w:afterAutospacing="0"/>
        <w:ind w:firstLine="709"/>
        <w:rPr>
          <w:color w:val="000000" w:themeColor="text1"/>
          <w:sz w:val="28"/>
          <w:szCs w:val="28"/>
        </w:rPr>
      </w:pPr>
      <w:r>
        <w:rPr>
          <w:rStyle w:val="ab"/>
          <w:b w:val="0"/>
          <w:color w:val="000000" w:themeColor="text1"/>
          <w:sz w:val="28"/>
          <w:szCs w:val="28"/>
        </w:rPr>
        <w:t>Типичные ситуации речевого этикета</w:t>
      </w:r>
      <w:r>
        <w:rPr>
          <w:color w:val="000000" w:themeColor="text1"/>
          <w:sz w:val="28"/>
          <w:szCs w:val="28"/>
        </w:rPr>
        <w:t>: обращение; знакомство, приветствие; прощание; извинение, благодарность; поздравление, пожелание; одобрение, комплимент; сочувствие, соболезнование; приглашение; совет, просьба; согласие, отказ.</w:t>
      </w:r>
    </w:p>
    <w:p>
      <w:pPr>
        <w:pStyle w:val="af5"/>
        <w:spacing w:before="0" w:beforeAutospacing="0" w:after="0" w:afterAutospacing="0"/>
        <w:ind w:firstLine="709"/>
        <w:rPr>
          <w:color w:val="000000" w:themeColor="text1"/>
          <w:sz w:val="28"/>
          <w:szCs w:val="28"/>
        </w:rPr>
      </w:pPr>
      <w:r>
        <w:rPr>
          <w:color w:val="000000" w:themeColor="text1"/>
          <w:sz w:val="28"/>
          <w:szCs w:val="28"/>
        </w:rPr>
        <w:t xml:space="preserve">Каждой ситуации соответствуют </w:t>
      </w:r>
      <w:r>
        <w:rPr>
          <w:rStyle w:val="ab"/>
          <w:b w:val="0"/>
          <w:color w:val="000000" w:themeColor="text1"/>
          <w:sz w:val="28"/>
          <w:szCs w:val="28"/>
        </w:rPr>
        <w:t>определенные речевые формулы</w:t>
      </w:r>
      <w:r>
        <w:rPr>
          <w:color w:val="000000" w:themeColor="text1"/>
          <w:sz w:val="28"/>
          <w:szCs w:val="28"/>
        </w:rPr>
        <w:t xml:space="preserve">, знание которых необходимо для эффективного общения. </w:t>
      </w:r>
    </w:p>
    <w:p>
      <w:pPr>
        <w:pStyle w:val="af5"/>
        <w:spacing w:before="0" w:beforeAutospacing="0" w:after="0" w:afterAutospacing="0"/>
        <w:rPr>
          <w:color w:val="000000" w:themeColor="text1"/>
          <w:sz w:val="28"/>
          <w:szCs w:val="28"/>
        </w:rPr>
      </w:pPr>
      <w:r>
        <w:rPr>
          <w:color w:val="000000" w:themeColor="text1"/>
          <w:sz w:val="28"/>
          <w:szCs w:val="28"/>
        </w:rPr>
        <w:t> </w:t>
      </w:r>
      <w:r>
        <w:rPr>
          <w:color w:val="000000" w:themeColor="text1"/>
          <w:sz w:val="28"/>
          <w:szCs w:val="28"/>
        </w:rPr>
        <w:tab/>
        <w:t xml:space="preserve">4. </w:t>
      </w:r>
      <w:r>
        <w:rPr>
          <w:b/>
          <w:color w:val="000000" w:themeColor="text1"/>
          <w:sz w:val="28"/>
          <w:szCs w:val="28"/>
        </w:rPr>
        <w:t>Рекомендации к изучению темы</w:t>
      </w:r>
      <w:r>
        <w:rPr>
          <w:color w:val="000000" w:themeColor="text1"/>
          <w:sz w:val="28"/>
          <w:szCs w:val="28"/>
        </w:rPr>
        <w:t>: изучить теоретический материал, выполнить практическое задание.</w:t>
      </w:r>
    </w:p>
    <w:p>
      <w:pPr>
        <w:pStyle w:val="3"/>
        <w:spacing w:before="0" w:line="240" w:lineRule="auto"/>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5. Практическое задание</w:t>
      </w:r>
      <w:r>
        <w:rPr>
          <w:rFonts w:ascii="Times New Roman" w:hAnsi="Times New Roman" w:cs="Times New Roman"/>
          <w:b w:val="0"/>
          <w:color w:val="000000" w:themeColor="text1"/>
          <w:sz w:val="28"/>
          <w:szCs w:val="28"/>
        </w:rPr>
        <w:t xml:space="preserve">: </w:t>
      </w:r>
      <w:r>
        <w:rPr>
          <w:rFonts w:ascii="Times New Roman" w:hAnsi="Times New Roman" w:cs="Times New Roman"/>
          <w:b w:val="0"/>
          <w:bCs w:val="0"/>
          <w:color w:val="000000" w:themeColor="text1"/>
          <w:sz w:val="28"/>
          <w:szCs w:val="28"/>
        </w:rPr>
        <w:t>Прочитайте текст. Составьте к нему вопросы.</w:t>
      </w:r>
      <w:r>
        <w:rPr>
          <w:rFonts w:ascii="Times New Roman" w:hAnsi="Times New Roman" w:cs="Times New Roman"/>
          <w:color w:val="000000" w:themeColor="text1"/>
          <w:sz w:val="28"/>
          <w:szCs w:val="28"/>
        </w:rPr>
        <w:t xml:space="preserve"> </w:t>
      </w:r>
    </w:p>
    <w:p>
      <w:pPr>
        <w:pStyle w:val="af5"/>
        <w:spacing w:before="0" w:beforeAutospacing="0" w:after="0" w:afterAutospacing="0"/>
        <w:rPr>
          <w:color w:val="000000" w:themeColor="text1"/>
          <w:sz w:val="28"/>
          <w:szCs w:val="28"/>
        </w:rPr>
      </w:pPr>
      <w:r>
        <w:rPr>
          <w:color w:val="000000" w:themeColor="text1"/>
          <w:sz w:val="28"/>
          <w:szCs w:val="28"/>
        </w:rPr>
        <w:tab/>
        <w:t xml:space="preserve">Критериями оценки </w:t>
      </w:r>
      <w:r>
        <w:rPr>
          <w:rStyle w:val="ab"/>
          <w:color w:val="000000" w:themeColor="text1"/>
          <w:sz w:val="28"/>
          <w:szCs w:val="28"/>
        </w:rPr>
        <w:t>этичности речи</w:t>
      </w:r>
      <w:r>
        <w:rPr>
          <w:color w:val="000000" w:themeColor="text1"/>
          <w:sz w:val="28"/>
          <w:szCs w:val="28"/>
        </w:rPr>
        <w:t xml:space="preserve"> и речевого поведения являются истина, добро, красота. Доверие к говорящему, без которого невозможно </w:t>
      </w:r>
      <w:r>
        <w:rPr>
          <w:color w:val="000000" w:themeColor="text1"/>
          <w:sz w:val="28"/>
          <w:szCs w:val="28"/>
        </w:rPr>
        <w:lastRenderedPageBreak/>
        <w:t>общение, возникает благодаря истинности, правдивости, желанию добра другим, поэтому все этические правила содержат доброжелательность как норму общения, норму речевой культуры.</w:t>
      </w:r>
    </w:p>
    <w:p>
      <w:pPr>
        <w:pStyle w:val="af5"/>
        <w:spacing w:before="0" w:beforeAutospacing="0" w:after="0" w:afterAutospacing="0"/>
        <w:rPr>
          <w:color w:val="000000" w:themeColor="text1"/>
          <w:sz w:val="28"/>
          <w:szCs w:val="28"/>
        </w:rPr>
      </w:pPr>
      <w:r>
        <w:rPr>
          <w:color w:val="000000" w:themeColor="text1"/>
          <w:sz w:val="28"/>
          <w:szCs w:val="28"/>
        </w:rPr>
        <w:t>     Основные моральные качества личности, которые проявляются в общении, это честность, правдивость, уважительность к другим, справедливость, доброта, забота о других, доброжелательность, одобрение других, искренность в проявлении своих чувств и оценок, высокий общий уровень знаний, культура, вежливость как проявление этой культуры.</w:t>
      </w:r>
    </w:p>
    <w:p>
      <w:pPr>
        <w:pStyle w:val="af5"/>
        <w:spacing w:before="0" w:beforeAutospacing="0" w:after="0" w:afterAutospacing="0"/>
        <w:rPr>
          <w:color w:val="000000" w:themeColor="text1"/>
          <w:sz w:val="28"/>
          <w:szCs w:val="28"/>
        </w:rPr>
      </w:pPr>
      <w:r>
        <w:rPr>
          <w:color w:val="000000" w:themeColor="text1"/>
          <w:sz w:val="28"/>
          <w:szCs w:val="28"/>
        </w:rPr>
        <w:t xml:space="preserve">     В соответствии с этими качествами личности основными этическими достоинствами и </w:t>
      </w:r>
      <w:r>
        <w:rPr>
          <w:rStyle w:val="ab"/>
          <w:color w:val="000000" w:themeColor="text1"/>
          <w:sz w:val="28"/>
          <w:szCs w:val="28"/>
        </w:rPr>
        <w:t>этическими нормами речевой</w:t>
      </w:r>
      <w:r>
        <w:rPr>
          <w:color w:val="000000" w:themeColor="text1"/>
          <w:sz w:val="28"/>
          <w:szCs w:val="28"/>
        </w:rPr>
        <w:t xml:space="preserve"> </w:t>
      </w:r>
      <w:r>
        <w:rPr>
          <w:rStyle w:val="ab"/>
          <w:color w:val="000000" w:themeColor="text1"/>
          <w:sz w:val="28"/>
          <w:szCs w:val="28"/>
        </w:rPr>
        <w:t>культуры</w:t>
      </w:r>
      <w:r>
        <w:rPr>
          <w:color w:val="000000" w:themeColor="text1"/>
          <w:sz w:val="28"/>
          <w:szCs w:val="28"/>
        </w:rPr>
        <w:t xml:space="preserve"> являются: правдивость, понятность ( </w:t>
      </w:r>
      <w:hyperlink r:id="rId48" w:history="1">
        <w:r>
          <w:rPr>
            <w:rStyle w:val="a8"/>
            <w:color w:val="000000" w:themeColor="text1"/>
            <w:sz w:val="28"/>
            <w:szCs w:val="28"/>
            <w:u w:val="none"/>
          </w:rPr>
          <w:t>речь</w:t>
        </w:r>
      </w:hyperlink>
      <w:r>
        <w:rPr>
          <w:color w:val="000000" w:themeColor="text1"/>
          <w:sz w:val="28"/>
          <w:szCs w:val="28"/>
        </w:rPr>
        <w:t xml:space="preserve"> должна быть доступна адресату, не должна заставлять его прилагать излишние усилия на её расшифровку), содержательность, целесообразность, краткость в меру необходимости, логичность, вежливость.</w:t>
      </w:r>
    </w:p>
    <w:p>
      <w:pPr>
        <w:pStyle w:val="af5"/>
        <w:spacing w:before="0" w:beforeAutospacing="0" w:after="0" w:afterAutospacing="0"/>
        <w:rPr>
          <w:bCs/>
          <w:i/>
          <w:iCs/>
          <w:color w:val="000000" w:themeColor="text1"/>
          <w:sz w:val="28"/>
          <w:szCs w:val="28"/>
        </w:rPr>
      </w:pPr>
      <w:r>
        <w:rPr>
          <w:color w:val="000000" w:themeColor="text1"/>
          <w:sz w:val="28"/>
          <w:szCs w:val="28"/>
        </w:rPr>
        <w:t xml:space="preserve">6. Контрольные вопросы: </w:t>
      </w:r>
      <w:r>
        <w:rPr>
          <w:bCs/>
          <w:i/>
          <w:iCs/>
          <w:color w:val="000000" w:themeColor="text1"/>
          <w:sz w:val="28"/>
          <w:szCs w:val="28"/>
        </w:rPr>
        <w:t xml:space="preserve"> </w:t>
      </w:r>
    </w:p>
    <w:p>
      <w:pPr>
        <w:pStyle w:val="af5"/>
        <w:spacing w:before="0" w:beforeAutospacing="0" w:after="0" w:afterAutospacing="0"/>
        <w:rPr>
          <w:color w:val="000000" w:themeColor="text1"/>
          <w:sz w:val="28"/>
          <w:szCs w:val="28"/>
        </w:rPr>
      </w:pPr>
      <w:r>
        <w:rPr>
          <w:color w:val="000000" w:themeColor="text1"/>
          <w:sz w:val="28"/>
          <w:szCs w:val="28"/>
        </w:rPr>
        <w:t>1) Что является э</w:t>
      </w:r>
      <w:r>
        <w:rPr>
          <w:rStyle w:val="ab"/>
          <w:b w:val="0"/>
          <w:color w:val="000000" w:themeColor="text1"/>
          <w:sz w:val="28"/>
          <w:szCs w:val="28"/>
        </w:rPr>
        <w:t>тическим компонентом</w:t>
      </w:r>
      <w:r>
        <w:rPr>
          <w:color w:val="000000" w:themeColor="text1"/>
          <w:sz w:val="28"/>
          <w:szCs w:val="28"/>
        </w:rPr>
        <w:t xml:space="preserve"> культуры речи?</w:t>
      </w:r>
    </w:p>
    <w:p>
      <w:pPr>
        <w:pStyle w:val="af5"/>
        <w:spacing w:before="0" w:beforeAutospacing="0" w:after="0" w:afterAutospacing="0"/>
        <w:rPr>
          <w:color w:val="000000" w:themeColor="text1"/>
          <w:sz w:val="28"/>
          <w:szCs w:val="28"/>
        </w:rPr>
      </w:pPr>
      <w:r>
        <w:rPr>
          <w:color w:val="000000" w:themeColor="text1"/>
          <w:sz w:val="28"/>
          <w:szCs w:val="28"/>
        </w:rPr>
        <w:t>2) Какие исторические изменения форм обращения вы знаете?</w:t>
      </w:r>
    </w:p>
    <w:p>
      <w:pPr>
        <w:pStyle w:val="af5"/>
        <w:spacing w:before="0" w:beforeAutospacing="0" w:after="0" w:afterAutospacing="0"/>
        <w:rPr>
          <w:rStyle w:val="ab"/>
          <w:b w:val="0"/>
          <w:color w:val="000000" w:themeColor="text1"/>
          <w:sz w:val="28"/>
          <w:szCs w:val="28"/>
        </w:rPr>
      </w:pPr>
      <w:r>
        <w:rPr>
          <w:color w:val="000000" w:themeColor="text1"/>
          <w:sz w:val="28"/>
          <w:szCs w:val="28"/>
        </w:rPr>
        <w:t>3) Что понимается под р</w:t>
      </w:r>
      <w:r>
        <w:rPr>
          <w:rStyle w:val="ab"/>
          <w:b w:val="0"/>
          <w:color w:val="000000" w:themeColor="text1"/>
          <w:sz w:val="28"/>
          <w:szCs w:val="28"/>
        </w:rPr>
        <w:t>ечевым этикетом?</w:t>
      </w:r>
    </w:p>
    <w:p>
      <w:pPr>
        <w:pStyle w:val="af5"/>
        <w:spacing w:before="0" w:beforeAutospacing="0" w:after="0" w:afterAutospacing="0"/>
        <w:rPr>
          <w:color w:val="000000" w:themeColor="text1"/>
          <w:sz w:val="28"/>
          <w:szCs w:val="28"/>
        </w:rPr>
      </w:pPr>
      <w:r>
        <w:rPr>
          <w:rStyle w:val="ab"/>
          <w:b w:val="0"/>
          <w:color w:val="000000" w:themeColor="text1"/>
          <w:sz w:val="28"/>
          <w:szCs w:val="28"/>
        </w:rPr>
        <w:t>4) Каковы типичные ситуации речевого этикета?</w:t>
      </w:r>
    </w:p>
    <w:p>
      <w:pPr>
        <w:shd w:val="clear" w:color="auto" w:fill="FFFFFF"/>
        <w:ind w:firstLine="709"/>
        <w:jc w:val="both"/>
        <w:rPr>
          <w:color w:val="000000" w:themeColor="text1"/>
          <w:sz w:val="28"/>
          <w:szCs w:val="28"/>
        </w:rPr>
      </w:pPr>
      <w:r>
        <w:rPr>
          <w:color w:val="000000" w:themeColor="text1"/>
          <w:sz w:val="28"/>
          <w:szCs w:val="28"/>
        </w:rPr>
        <w:t xml:space="preserve">7. </w:t>
      </w:r>
      <w:r>
        <w:rPr>
          <w:b/>
          <w:color w:val="000000" w:themeColor="text1"/>
          <w:sz w:val="28"/>
          <w:szCs w:val="28"/>
        </w:rPr>
        <w:t>Домашнее задание</w:t>
      </w:r>
      <w:r>
        <w:rPr>
          <w:color w:val="000000" w:themeColor="text1"/>
          <w:sz w:val="28"/>
          <w:szCs w:val="28"/>
        </w:rPr>
        <w:t xml:space="preserve">:  </w:t>
      </w:r>
      <w:r>
        <w:rPr>
          <w:bCs/>
          <w:i/>
          <w:iCs/>
          <w:color w:val="000000" w:themeColor="text1"/>
          <w:sz w:val="28"/>
          <w:szCs w:val="28"/>
        </w:rPr>
        <w:t xml:space="preserve"> </w:t>
      </w:r>
      <w:r>
        <w:rPr>
          <w:i/>
          <w:color w:val="000000" w:themeColor="text1"/>
          <w:sz w:val="28"/>
          <w:szCs w:val="28"/>
        </w:rPr>
        <w:t xml:space="preserve"> </w:t>
      </w:r>
      <w:r>
        <w:rPr>
          <w:color w:val="000000" w:themeColor="text1"/>
          <w:sz w:val="28"/>
          <w:szCs w:val="28"/>
        </w:rPr>
        <w:t>Прочитайте текст. Подготовьте краткий пересказ.</w:t>
      </w:r>
    </w:p>
    <w:p>
      <w:pPr>
        <w:pStyle w:val="af5"/>
        <w:spacing w:before="0" w:beforeAutospacing="0" w:after="0" w:afterAutospacing="0"/>
        <w:jc w:val="center"/>
        <w:rPr>
          <w:b/>
          <w:color w:val="000000" w:themeColor="text1"/>
          <w:sz w:val="28"/>
          <w:szCs w:val="28"/>
        </w:rPr>
      </w:pPr>
      <w:r>
        <w:rPr>
          <w:rStyle w:val="ab"/>
          <w:b w:val="0"/>
          <w:iCs/>
          <w:color w:val="000000" w:themeColor="text1"/>
          <w:sz w:val="28"/>
          <w:szCs w:val="28"/>
        </w:rPr>
        <w:t>Правила эффективного слушания</w:t>
      </w:r>
    </w:p>
    <w:p>
      <w:pPr>
        <w:pStyle w:val="af5"/>
        <w:spacing w:before="0" w:beforeAutospacing="0" w:after="0" w:afterAutospacing="0"/>
        <w:ind w:firstLine="709"/>
        <w:jc w:val="both"/>
        <w:rPr>
          <w:color w:val="000000" w:themeColor="text1"/>
          <w:sz w:val="28"/>
          <w:szCs w:val="28"/>
        </w:rPr>
      </w:pPr>
      <w:r>
        <w:rPr>
          <w:color w:val="000000" w:themeColor="text1"/>
          <w:sz w:val="28"/>
          <w:szCs w:val="28"/>
        </w:rPr>
        <w:t>1) Не уходите от ответственности за общение; помните, что в общении участвуют как минимум два человека: один говорит, другой слушает, причем в роли слушающего собеседники выступают попеременно;</w:t>
      </w:r>
    </w:p>
    <w:p>
      <w:pPr>
        <w:pStyle w:val="af5"/>
        <w:spacing w:before="0" w:beforeAutospacing="0" w:after="0" w:afterAutospacing="0"/>
        <w:ind w:firstLine="709"/>
        <w:jc w:val="both"/>
        <w:rPr>
          <w:color w:val="000000" w:themeColor="text1"/>
          <w:sz w:val="28"/>
          <w:szCs w:val="28"/>
        </w:rPr>
      </w:pPr>
      <w:r>
        <w:rPr>
          <w:color w:val="000000" w:themeColor="text1"/>
          <w:sz w:val="28"/>
          <w:szCs w:val="28"/>
        </w:rPr>
        <w:t>2) будьте внимательными, повернитесь лицом к говорящему, поддерживайте с ним визуальный контакт; убедитесь в том, что Ваша поза и жесты говорят о том, что Вы слушаете;</w:t>
      </w:r>
    </w:p>
    <w:p>
      <w:pPr>
        <w:pStyle w:val="af5"/>
        <w:spacing w:before="0" w:beforeAutospacing="0" w:after="0" w:afterAutospacing="0"/>
        <w:ind w:firstLine="709"/>
        <w:jc w:val="both"/>
        <w:rPr>
          <w:color w:val="000000" w:themeColor="text1"/>
          <w:sz w:val="28"/>
          <w:szCs w:val="28"/>
        </w:rPr>
      </w:pPr>
      <w:r>
        <w:rPr>
          <w:color w:val="000000" w:themeColor="text1"/>
          <w:sz w:val="28"/>
          <w:szCs w:val="28"/>
        </w:rPr>
        <w:t>3) сосредоточьтесь на том, что говорит собеседник; поскольку сосредоточенным внимание может быть недолго, слушание требует сознательной концентрации внимания;</w:t>
      </w:r>
    </w:p>
    <w:p>
      <w:pPr>
        <w:pStyle w:val="af5"/>
        <w:spacing w:before="0" w:beforeAutospacing="0" w:after="0" w:afterAutospacing="0"/>
        <w:ind w:firstLine="709"/>
        <w:jc w:val="both"/>
        <w:rPr>
          <w:color w:val="000000" w:themeColor="text1"/>
          <w:sz w:val="28"/>
          <w:szCs w:val="28"/>
        </w:rPr>
      </w:pPr>
      <w:r>
        <w:rPr>
          <w:color w:val="000000" w:themeColor="text1"/>
          <w:sz w:val="28"/>
          <w:szCs w:val="28"/>
        </w:rPr>
        <w:t>4) старайтесь понять не только смысл слов, но и чувства собеседника;</w:t>
      </w:r>
    </w:p>
    <w:p>
      <w:pPr>
        <w:pStyle w:val="af5"/>
        <w:spacing w:before="0" w:beforeAutospacing="0" w:after="0" w:afterAutospacing="0"/>
        <w:ind w:firstLine="709"/>
        <w:jc w:val="both"/>
        <w:rPr>
          <w:color w:val="000000" w:themeColor="text1"/>
          <w:sz w:val="28"/>
          <w:szCs w:val="28"/>
        </w:rPr>
      </w:pPr>
      <w:r>
        <w:rPr>
          <w:color w:val="000000" w:themeColor="text1"/>
          <w:sz w:val="28"/>
          <w:szCs w:val="28"/>
        </w:rPr>
        <w:t>5) придерживайтесь одобрительной установки по отношению к собеседнику: чем больше говорящий чувствует одобрение, тем точнее он выразит то, что хочет сказать.</w:t>
      </w:r>
    </w:p>
    <w:p>
      <w:pPr>
        <w:pStyle w:val="af5"/>
        <w:spacing w:before="0" w:beforeAutospacing="0" w:after="0" w:afterAutospacing="0"/>
        <w:ind w:firstLine="709"/>
        <w:jc w:val="both"/>
        <w:rPr>
          <w:color w:val="000000" w:themeColor="text1"/>
          <w:sz w:val="28"/>
          <w:szCs w:val="28"/>
        </w:rPr>
      </w:pPr>
      <w:r>
        <w:rPr>
          <w:color w:val="000000" w:themeColor="text1"/>
          <w:sz w:val="28"/>
          <w:szCs w:val="28"/>
        </w:rPr>
        <w:t xml:space="preserve"> Существует много специальных и популярных работ, помогающих, по выражению Д. Карнеги, «приобретать друзей», то есть овладевать </w:t>
      </w:r>
      <w:r>
        <w:rPr>
          <w:rStyle w:val="ab"/>
          <w:iCs/>
          <w:color w:val="000000" w:themeColor="text1"/>
          <w:sz w:val="28"/>
          <w:szCs w:val="28"/>
        </w:rPr>
        <w:t>приемами расположения</w:t>
      </w:r>
      <w:r>
        <w:rPr>
          <w:color w:val="000000" w:themeColor="text1"/>
          <w:sz w:val="28"/>
          <w:szCs w:val="28"/>
        </w:rPr>
        <w:t>, без знания которых трудно представить современное деловое общение. Рассмотрим некоторые из таких приемов.</w:t>
      </w:r>
    </w:p>
    <w:p>
      <w:pPr>
        <w:pStyle w:val="af5"/>
        <w:spacing w:before="0" w:beforeAutospacing="0" w:after="0" w:afterAutospacing="0"/>
        <w:ind w:firstLine="709"/>
        <w:jc w:val="both"/>
        <w:rPr>
          <w:color w:val="000000" w:themeColor="text1"/>
          <w:sz w:val="28"/>
          <w:szCs w:val="28"/>
        </w:rPr>
      </w:pPr>
      <w:r>
        <w:rPr>
          <w:color w:val="000000" w:themeColor="text1"/>
          <w:sz w:val="28"/>
          <w:szCs w:val="28"/>
        </w:rPr>
        <w:t> 1. Прием «</w:t>
      </w:r>
      <w:r>
        <w:rPr>
          <w:rStyle w:val="ab"/>
          <w:iCs/>
          <w:color w:val="000000" w:themeColor="text1"/>
          <w:sz w:val="28"/>
          <w:szCs w:val="28"/>
        </w:rPr>
        <w:t>имя собственное</w:t>
      </w:r>
      <w:r>
        <w:rPr>
          <w:color w:val="000000" w:themeColor="text1"/>
          <w:sz w:val="28"/>
          <w:szCs w:val="28"/>
        </w:rPr>
        <w:t>» основан на произнесении вслух имени (в деловой обстановке – имени-отчества) человека, с которым вы разговариваете. «</w:t>
      </w:r>
      <w:r>
        <w:rPr>
          <w:rStyle w:val="ab"/>
          <w:iCs/>
          <w:color w:val="000000" w:themeColor="text1"/>
          <w:sz w:val="28"/>
          <w:szCs w:val="28"/>
        </w:rPr>
        <w:t>Помните, что имя человека – это самый важный и самый сладостный для него звук на любом языке</w:t>
      </w:r>
      <w:r>
        <w:rPr>
          <w:color w:val="000000" w:themeColor="text1"/>
          <w:sz w:val="28"/>
          <w:szCs w:val="28"/>
        </w:rPr>
        <w:t>», – писал Д. Карнеги.</w:t>
      </w:r>
    </w:p>
    <w:p>
      <w:pPr>
        <w:pStyle w:val="af5"/>
        <w:spacing w:before="0" w:beforeAutospacing="0" w:after="0" w:afterAutospacing="0"/>
        <w:ind w:firstLine="709"/>
        <w:jc w:val="both"/>
        <w:rPr>
          <w:color w:val="000000" w:themeColor="text1"/>
          <w:sz w:val="28"/>
          <w:szCs w:val="28"/>
        </w:rPr>
      </w:pPr>
      <w:r>
        <w:rPr>
          <w:color w:val="000000" w:themeColor="text1"/>
          <w:sz w:val="28"/>
          <w:szCs w:val="28"/>
        </w:rPr>
        <w:t>2. Прием «</w:t>
      </w:r>
      <w:r>
        <w:rPr>
          <w:rStyle w:val="ab"/>
          <w:iCs/>
          <w:color w:val="000000" w:themeColor="text1"/>
          <w:sz w:val="28"/>
          <w:szCs w:val="28"/>
        </w:rPr>
        <w:t>зеркало отношения</w:t>
      </w:r>
      <w:r>
        <w:rPr>
          <w:color w:val="000000" w:themeColor="text1"/>
          <w:sz w:val="28"/>
          <w:szCs w:val="28"/>
        </w:rPr>
        <w:t xml:space="preserve">» связан с тем, что мы испытываем симпатию к собеседнику, на лице которого, как в зеркале, отражается хорошее </w:t>
      </w:r>
      <w:r>
        <w:rPr>
          <w:color w:val="000000" w:themeColor="text1"/>
          <w:sz w:val="28"/>
          <w:szCs w:val="28"/>
        </w:rPr>
        <w:lastRenderedPageBreak/>
        <w:t>отношение к нам. Это должно быть выражение доброе и приятное. Специалисты по имиджу и культуре речи уделяют огромное внимание улыбке и выработке максимально доброжелательного тона.</w:t>
      </w:r>
    </w:p>
    <w:p>
      <w:pPr>
        <w:pStyle w:val="af5"/>
        <w:spacing w:before="0" w:beforeAutospacing="0" w:after="0" w:afterAutospacing="0"/>
        <w:ind w:firstLine="709"/>
        <w:jc w:val="both"/>
        <w:rPr>
          <w:color w:val="000000" w:themeColor="text1"/>
          <w:sz w:val="28"/>
          <w:szCs w:val="28"/>
        </w:rPr>
      </w:pPr>
      <w:r>
        <w:rPr>
          <w:color w:val="000000" w:themeColor="text1"/>
          <w:sz w:val="28"/>
          <w:szCs w:val="28"/>
        </w:rPr>
        <w:t>3. Прием «</w:t>
      </w:r>
      <w:r>
        <w:rPr>
          <w:rStyle w:val="ab"/>
          <w:iCs/>
          <w:color w:val="000000" w:themeColor="text1"/>
          <w:sz w:val="28"/>
          <w:szCs w:val="28"/>
        </w:rPr>
        <w:t>золотые слова</w:t>
      </w:r>
      <w:r>
        <w:rPr>
          <w:color w:val="000000" w:themeColor="text1"/>
          <w:sz w:val="28"/>
          <w:szCs w:val="28"/>
        </w:rPr>
        <w:t xml:space="preserve">» заключается в использовании слов, содержащих небольшое и сознательное преувеличение положительных сторон собеседника. Психологи называют такие слова </w:t>
      </w:r>
      <w:r>
        <w:rPr>
          <w:rStyle w:val="ab"/>
          <w:iCs/>
          <w:color w:val="000000" w:themeColor="text1"/>
          <w:sz w:val="28"/>
          <w:szCs w:val="28"/>
        </w:rPr>
        <w:t>комплиментами</w:t>
      </w:r>
      <w:r>
        <w:rPr>
          <w:color w:val="000000" w:themeColor="text1"/>
          <w:sz w:val="28"/>
          <w:szCs w:val="28"/>
        </w:rPr>
        <w:t xml:space="preserve"> и считают их важнейшим элементом формирования положительного эффекта в служебных делах.</w:t>
      </w:r>
    </w:p>
    <w:p>
      <w:pPr>
        <w:pStyle w:val="af5"/>
        <w:spacing w:before="0" w:beforeAutospacing="0" w:after="0" w:afterAutospacing="0"/>
        <w:ind w:firstLine="709"/>
        <w:jc w:val="both"/>
        <w:rPr>
          <w:color w:val="000000" w:themeColor="text1"/>
          <w:sz w:val="28"/>
          <w:szCs w:val="28"/>
        </w:rPr>
      </w:pPr>
      <w:r>
        <w:rPr>
          <w:color w:val="000000" w:themeColor="text1"/>
          <w:sz w:val="28"/>
          <w:szCs w:val="28"/>
        </w:rPr>
        <w:t>4. Прием «</w:t>
      </w:r>
      <w:r>
        <w:rPr>
          <w:rStyle w:val="ab"/>
          <w:iCs/>
          <w:color w:val="000000" w:themeColor="text1"/>
          <w:sz w:val="28"/>
          <w:szCs w:val="28"/>
        </w:rPr>
        <w:t>терпеливый слушатель</w:t>
      </w:r>
      <w:r>
        <w:rPr>
          <w:color w:val="000000" w:themeColor="text1"/>
          <w:sz w:val="28"/>
          <w:szCs w:val="28"/>
        </w:rPr>
        <w:t>» представляет собой умение терпеливо и внимательно слушать собеседника. Это умение также помогает расположить к себе человека.</w:t>
      </w:r>
    </w:p>
    <w:p>
      <w:pPr>
        <w:pStyle w:val="4"/>
        <w:spacing w:before="0"/>
        <w:ind w:firstLine="709"/>
        <w:rPr>
          <w:rFonts w:ascii="Times New Roman" w:hAnsi="Times New Roman" w:cs="Times New Roman"/>
          <w:b w:val="0"/>
          <w:i w:val="0"/>
          <w:color w:val="000000" w:themeColor="text1"/>
          <w:sz w:val="28"/>
          <w:szCs w:val="28"/>
        </w:rPr>
      </w:pPr>
      <w:r>
        <w:rPr>
          <w:rFonts w:ascii="Times New Roman" w:hAnsi="Times New Roman" w:cs="Times New Roman"/>
          <w:i w:val="0"/>
          <w:color w:val="000000" w:themeColor="text1"/>
          <w:sz w:val="28"/>
          <w:szCs w:val="28"/>
        </w:rPr>
        <w:t>8. Задание для СРС:</w:t>
      </w:r>
      <w:r>
        <w:rPr>
          <w:rFonts w:ascii="Times New Roman" w:hAnsi="Times New Roman" w:cs="Times New Roman"/>
          <w:color w:val="000000" w:themeColor="text1"/>
          <w:sz w:val="28"/>
          <w:szCs w:val="28"/>
        </w:rPr>
        <w:t xml:space="preserve">  </w:t>
      </w:r>
      <w:r>
        <w:rPr>
          <w:rFonts w:ascii="Times New Roman" w:hAnsi="Times New Roman" w:cs="Times New Roman"/>
          <w:b w:val="0"/>
          <w:iCs w:val="0"/>
          <w:color w:val="000000" w:themeColor="text1"/>
          <w:sz w:val="28"/>
          <w:szCs w:val="28"/>
        </w:rPr>
        <w:t xml:space="preserve">Прочитайте диалоги. Составьте ваши </w:t>
      </w:r>
      <w:r>
        <w:rPr>
          <w:rFonts w:ascii="Times New Roman" w:hAnsi="Times New Roman" w:cs="Times New Roman"/>
          <w:b w:val="0"/>
          <w:i w:val="0"/>
          <w:iCs w:val="0"/>
          <w:color w:val="000000" w:themeColor="text1"/>
          <w:sz w:val="28"/>
          <w:szCs w:val="28"/>
        </w:rPr>
        <w:t>п</w:t>
      </w:r>
      <w:r>
        <w:rPr>
          <w:rFonts w:ascii="Times New Roman" w:hAnsi="Times New Roman" w:cs="Times New Roman"/>
          <w:b w:val="0"/>
          <w:i w:val="0"/>
          <w:color w:val="000000" w:themeColor="text1"/>
          <w:sz w:val="28"/>
          <w:szCs w:val="28"/>
        </w:rPr>
        <w:t>римеры делового телефонного разговора</w:t>
      </w:r>
    </w:p>
    <w:p>
      <w:pPr>
        <w:shd w:val="clear" w:color="auto" w:fill="FFFFFF"/>
        <w:ind w:firstLine="709"/>
        <w:jc w:val="both"/>
        <w:rPr>
          <w:b/>
          <w:color w:val="000000" w:themeColor="text1"/>
          <w:sz w:val="28"/>
          <w:szCs w:val="28"/>
          <w:lang w:val="kk-KZ"/>
        </w:rPr>
      </w:pPr>
      <w:r>
        <w:rPr>
          <w:b/>
          <w:color w:val="000000" w:themeColor="text1"/>
          <w:sz w:val="28"/>
          <w:szCs w:val="28"/>
          <w:lang w:val="kk-KZ"/>
        </w:rPr>
        <w:t xml:space="preserve">9)Рекомендуемая литература: </w:t>
      </w:r>
    </w:p>
    <w:p>
      <w:pPr>
        <w:shd w:val="clear" w:color="auto" w:fill="FFFFFF"/>
        <w:ind w:firstLine="709"/>
        <w:jc w:val="both"/>
        <w:rPr>
          <w:color w:val="000000" w:themeColor="text1"/>
          <w:sz w:val="28"/>
          <w:szCs w:val="28"/>
          <w:lang w:val="kk-KZ"/>
        </w:rPr>
      </w:pPr>
      <w:r>
        <w:rPr>
          <w:color w:val="000000" w:themeColor="text1"/>
          <w:sz w:val="28"/>
          <w:szCs w:val="28"/>
          <w:lang w:val="kk-KZ"/>
        </w:rPr>
        <w:t>1.Основная литература: № 1 – № 3</w:t>
      </w:r>
    </w:p>
    <w:p>
      <w:pPr>
        <w:pStyle w:val="a9"/>
        <w:ind w:firstLine="709"/>
        <w:jc w:val="both"/>
        <w:rPr>
          <w:color w:val="000000" w:themeColor="text1"/>
          <w:sz w:val="28"/>
          <w:szCs w:val="28"/>
          <w:lang w:val="kk-KZ"/>
        </w:rPr>
      </w:pPr>
      <w:r>
        <w:rPr>
          <w:color w:val="000000" w:themeColor="text1"/>
          <w:sz w:val="28"/>
          <w:szCs w:val="28"/>
          <w:lang w:val="kk-KZ"/>
        </w:rPr>
        <w:t>2.Дополнительная литература: № 4, № 14</w:t>
      </w:r>
    </w:p>
    <w:p>
      <w:pPr>
        <w:tabs>
          <w:tab w:val="left" w:pos="0"/>
          <w:tab w:val="left" w:pos="142"/>
        </w:tabs>
        <w:ind w:firstLine="709"/>
        <w:rPr>
          <w:color w:val="000000" w:themeColor="text1"/>
          <w:sz w:val="28"/>
          <w:szCs w:val="28"/>
          <w:lang w:val="kk-KZ"/>
        </w:rPr>
      </w:pPr>
      <w:r>
        <w:rPr>
          <w:b/>
          <w:color w:val="000000" w:themeColor="text1"/>
          <w:sz w:val="28"/>
          <w:szCs w:val="28"/>
          <w:lang w:val="kk-KZ"/>
        </w:rPr>
        <w:t>Тема 30</w:t>
      </w:r>
      <w:r>
        <w:rPr>
          <w:color w:val="000000" w:themeColor="text1"/>
          <w:sz w:val="28"/>
          <w:szCs w:val="28"/>
          <w:lang w:val="kk-KZ"/>
        </w:rPr>
        <w:t>. Современный деловой этикет и протокол. Этикет как социокультурное явление. Основные правила современного делового общения и их учет при организации деловых контрактов с зарубежными партнерами. Этикет делового общения: формы обращения, представления и приветствия.</w:t>
      </w:r>
    </w:p>
    <w:p>
      <w:pPr>
        <w:ind w:firstLine="709"/>
        <w:jc w:val="both"/>
        <w:rPr>
          <w:color w:val="000000" w:themeColor="text1"/>
          <w:sz w:val="28"/>
          <w:szCs w:val="28"/>
        </w:rPr>
      </w:pPr>
      <w:r>
        <w:rPr>
          <w:b/>
          <w:color w:val="000000" w:themeColor="text1"/>
          <w:sz w:val="28"/>
          <w:szCs w:val="28"/>
        </w:rPr>
        <w:t xml:space="preserve">Цель занятия: </w:t>
      </w:r>
      <w:r>
        <w:rPr>
          <w:color w:val="000000" w:themeColor="text1"/>
          <w:sz w:val="28"/>
          <w:szCs w:val="28"/>
        </w:rPr>
        <w:t xml:space="preserve">дать представление о </w:t>
      </w:r>
      <w:r>
        <w:rPr>
          <w:color w:val="000000" w:themeColor="text1"/>
          <w:sz w:val="28"/>
          <w:szCs w:val="28"/>
          <w:lang w:val="kk-KZ"/>
        </w:rPr>
        <w:t>деловом этикете и протоколе.</w:t>
      </w:r>
    </w:p>
    <w:p>
      <w:pPr>
        <w:tabs>
          <w:tab w:val="left" w:pos="9540"/>
        </w:tabs>
        <w:ind w:firstLine="709"/>
        <w:jc w:val="both"/>
        <w:rPr>
          <w:color w:val="000000" w:themeColor="text1"/>
          <w:sz w:val="28"/>
          <w:szCs w:val="28"/>
        </w:rPr>
      </w:pPr>
      <w:r>
        <w:rPr>
          <w:color w:val="000000" w:themeColor="text1"/>
          <w:sz w:val="28"/>
          <w:szCs w:val="28"/>
        </w:rPr>
        <w:t xml:space="preserve">1. </w:t>
      </w:r>
      <w:r>
        <w:rPr>
          <w:b/>
          <w:color w:val="000000" w:themeColor="text1"/>
          <w:sz w:val="28"/>
          <w:szCs w:val="28"/>
        </w:rPr>
        <w:t>Форма проведения занятия</w:t>
      </w:r>
      <w:r>
        <w:rPr>
          <w:color w:val="000000" w:themeColor="text1"/>
          <w:sz w:val="28"/>
          <w:szCs w:val="28"/>
        </w:rPr>
        <w:t xml:space="preserve"> – учебное занятие по изучению и первичному закреплению нового материала.</w:t>
      </w:r>
    </w:p>
    <w:p>
      <w:pPr>
        <w:ind w:firstLine="709"/>
        <w:jc w:val="both"/>
        <w:rPr>
          <w:b/>
          <w:color w:val="000000" w:themeColor="text1"/>
          <w:sz w:val="28"/>
          <w:szCs w:val="28"/>
        </w:rPr>
      </w:pPr>
      <w:r>
        <w:rPr>
          <w:b/>
          <w:color w:val="000000" w:themeColor="text1"/>
          <w:sz w:val="28"/>
          <w:szCs w:val="28"/>
        </w:rPr>
        <w:t>2</w:t>
      </w:r>
      <w:r>
        <w:rPr>
          <w:color w:val="000000" w:themeColor="text1"/>
          <w:sz w:val="28"/>
          <w:szCs w:val="28"/>
        </w:rPr>
        <w:t xml:space="preserve">. </w:t>
      </w:r>
      <w:r>
        <w:rPr>
          <w:b/>
          <w:color w:val="000000" w:themeColor="text1"/>
          <w:sz w:val="28"/>
          <w:szCs w:val="28"/>
        </w:rPr>
        <w:t>План  занятия</w:t>
      </w:r>
    </w:p>
    <w:p>
      <w:pPr>
        <w:ind w:firstLine="709"/>
        <w:jc w:val="both"/>
        <w:rPr>
          <w:color w:val="000000" w:themeColor="text1"/>
          <w:sz w:val="28"/>
          <w:szCs w:val="28"/>
        </w:rPr>
      </w:pPr>
      <w:r>
        <w:rPr>
          <w:color w:val="000000" w:themeColor="text1"/>
          <w:sz w:val="28"/>
          <w:szCs w:val="28"/>
        </w:rPr>
        <w:t>1) Деловой этикет в современном бизнес-сообществе</w:t>
      </w:r>
    </w:p>
    <w:p>
      <w:pPr>
        <w:ind w:firstLine="709"/>
        <w:jc w:val="both"/>
        <w:rPr>
          <w:color w:val="000000" w:themeColor="text1"/>
          <w:sz w:val="28"/>
          <w:szCs w:val="28"/>
        </w:rPr>
      </w:pPr>
      <w:r>
        <w:rPr>
          <w:color w:val="000000" w:themeColor="text1"/>
          <w:sz w:val="28"/>
          <w:szCs w:val="28"/>
        </w:rPr>
        <w:t>2) Функции этикета</w:t>
      </w:r>
    </w:p>
    <w:p>
      <w:pPr>
        <w:ind w:firstLine="709"/>
        <w:jc w:val="both"/>
        <w:rPr>
          <w:bCs/>
          <w:color w:val="000000" w:themeColor="text1"/>
          <w:sz w:val="28"/>
          <w:szCs w:val="28"/>
        </w:rPr>
      </w:pPr>
      <w:r>
        <w:rPr>
          <w:color w:val="000000" w:themeColor="text1"/>
          <w:sz w:val="28"/>
          <w:szCs w:val="28"/>
        </w:rPr>
        <w:t xml:space="preserve">3) Суть </w:t>
      </w:r>
      <w:r>
        <w:rPr>
          <w:bCs/>
          <w:color w:val="000000" w:themeColor="text1"/>
          <w:sz w:val="28"/>
          <w:szCs w:val="28"/>
        </w:rPr>
        <w:t xml:space="preserve">интеллигентности </w:t>
      </w:r>
    </w:p>
    <w:p>
      <w:pPr>
        <w:ind w:firstLine="709"/>
        <w:jc w:val="both"/>
        <w:rPr>
          <w:color w:val="000000" w:themeColor="text1"/>
          <w:sz w:val="28"/>
          <w:szCs w:val="28"/>
        </w:rPr>
      </w:pPr>
      <w:r>
        <w:rPr>
          <w:bCs/>
          <w:color w:val="000000" w:themeColor="text1"/>
          <w:sz w:val="28"/>
          <w:szCs w:val="28"/>
        </w:rPr>
        <w:t xml:space="preserve">4) </w:t>
      </w:r>
      <w:r>
        <w:rPr>
          <w:color w:val="000000" w:themeColor="text1"/>
          <w:sz w:val="28"/>
          <w:szCs w:val="28"/>
        </w:rPr>
        <w:t>Деловой протокол</w:t>
      </w:r>
    </w:p>
    <w:p>
      <w:pPr>
        <w:ind w:firstLine="709"/>
        <w:jc w:val="both"/>
        <w:rPr>
          <w:color w:val="000000" w:themeColor="text1"/>
          <w:sz w:val="28"/>
          <w:szCs w:val="28"/>
        </w:rPr>
      </w:pPr>
      <w:r>
        <w:rPr>
          <w:color w:val="000000" w:themeColor="text1"/>
          <w:sz w:val="28"/>
          <w:szCs w:val="28"/>
        </w:rPr>
        <w:t>5) Казусы делового протокола</w:t>
      </w:r>
    </w:p>
    <w:p>
      <w:pPr>
        <w:pStyle w:val="af5"/>
        <w:spacing w:before="0" w:beforeAutospacing="0" w:after="0" w:afterAutospacing="0"/>
        <w:rPr>
          <w:color w:val="000000" w:themeColor="text1"/>
          <w:sz w:val="28"/>
          <w:szCs w:val="28"/>
        </w:rPr>
      </w:pPr>
      <w:r>
        <w:rPr>
          <w:color w:val="000000" w:themeColor="text1"/>
          <w:sz w:val="28"/>
          <w:szCs w:val="28"/>
        </w:rPr>
        <w:t>3 Теоретический материал</w:t>
      </w:r>
    </w:p>
    <w:p>
      <w:pPr>
        <w:pStyle w:val="af5"/>
        <w:spacing w:before="0" w:beforeAutospacing="0" w:after="0" w:afterAutospacing="0"/>
        <w:ind w:firstLine="680"/>
        <w:rPr>
          <w:color w:val="000000" w:themeColor="text1"/>
          <w:sz w:val="28"/>
          <w:szCs w:val="28"/>
        </w:rPr>
      </w:pPr>
      <w:r>
        <w:rPr>
          <w:color w:val="000000" w:themeColor="text1"/>
          <w:sz w:val="28"/>
          <w:szCs w:val="28"/>
        </w:rPr>
        <w:t xml:space="preserve">Деловой протокол. </w:t>
      </w:r>
    </w:p>
    <w:p>
      <w:pPr>
        <w:pStyle w:val="af5"/>
        <w:spacing w:before="0" w:beforeAutospacing="0" w:after="0" w:afterAutospacing="0"/>
        <w:ind w:firstLine="680"/>
        <w:rPr>
          <w:color w:val="000000" w:themeColor="text1"/>
          <w:sz w:val="28"/>
          <w:szCs w:val="28"/>
        </w:rPr>
      </w:pPr>
      <w:r>
        <w:rPr>
          <w:color w:val="000000" w:themeColor="text1"/>
          <w:sz w:val="28"/>
          <w:szCs w:val="28"/>
        </w:rPr>
        <w:t>В настоящее время протокол представляет собой свод правил, в соответствии с которыми регулируется порядок различных церемоний, формы одежды, официальной переписки и т.д. Любое нарушение этих правил создаст трудности для стороны, допустившей нарушение, так как она должна будет принести извинения и найти способ исправить ошибку.</w:t>
      </w:r>
    </w:p>
    <w:p>
      <w:pPr>
        <w:pStyle w:val="af5"/>
        <w:spacing w:before="0" w:beforeAutospacing="0" w:after="0" w:afterAutospacing="0"/>
        <w:ind w:firstLine="680"/>
        <w:jc w:val="center"/>
        <w:rPr>
          <w:color w:val="000000" w:themeColor="text1"/>
          <w:sz w:val="28"/>
          <w:szCs w:val="28"/>
        </w:rPr>
      </w:pPr>
      <w:r>
        <w:rPr>
          <w:color w:val="000000" w:themeColor="text1"/>
          <w:sz w:val="28"/>
          <w:szCs w:val="28"/>
        </w:rPr>
        <w:t>Казусы нарушения протокола</w:t>
      </w:r>
    </w:p>
    <w:p>
      <w:pPr>
        <w:pStyle w:val="af5"/>
        <w:spacing w:before="0" w:beforeAutospacing="0" w:after="0" w:afterAutospacing="0"/>
        <w:ind w:firstLine="680"/>
        <w:rPr>
          <w:color w:val="000000" w:themeColor="text1"/>
          <w:sz w:val="28"/>
          <w:szCs w:val="28"/>
        </w:rPr>
      </w:pPr>
      <w:r>
        <w:rPr>
          <w:color w:val="000000" w:themeColor="text1"/>
          <w:sz w:val="28"/>
          <w:szCs w:val="28"/>
        </w:rPr>
        <w:t>Казус с американским баскетболистом случился вовсе не во дворце или королевских покоях - звезда НБА обнял супругу британского принца на публике, сразу после игры его команды в Бруклине. Герцогиня Кэтрин удивилась, взглянула на мужа, но тот, как и подобает наследнику престола, сделал вид, что ничего не произошло. Однако королевский этикет на этот счет очень строг - отпрысков монаршей семьи, в отличие от их экспонатов в музее восковых фигур, трогать руками запрещается.</w:t>
      </w:r>
    </w:p>
    <w:p>
      <w:pPr>
        <w:pStyle w:val="af5"/>
        <w:spacing w:before="0" w:beforeAutospacing="0" w:after="0" w:afterAutospacing="0"/>
        <w:ind w:firstLine="680"/>
        <w:rPr>
          <w:color w:val="000000" w:themeColor="text1"/>
          <w:sz w:val="28"/>
          <w:szCs w:val="28"/>
        </w:rPr>
      </w:pPr>
      <w:r>
        <w:rPr>
          <w:color w:val="000000" w:themeColor="text1"/>
          <w:sz w:val="28"/>
          <w:szCs w:val="28"/>
        </w:rPr>
        <w:lastRenderedPageBreak/>
        <w:t xml:space="preserve">Во время встречи с королевой Елизаветой II в Букингемском дворце супруга президента США Мишель Обама явно нарушила протокол, приобняв королеву. Инцидент случился в конце приема, который прошел в непринужденной атмосфере. Королева и Мишель Обама приблизились друг к другу, обсуждая свою разницу в росте. Елизавета в знак симпатии приобняла супругу американского президента. Мишель Обама ответила тем же, заметив на прощанье, что «получила удовольствие от этой встречи». Согласно давней британской традиции, дотрагиваться до королевы категорически запрещено. Сама же монаршая особа может дотронуться до любого из своих подданных, для этого она надевает перчатки. </w:t>
      </w:r>
    </w:p>
    <w:p>
      <w:pPr>
        <w:pStyle w:val="af5"/>
        <w:spacing w:before="0" w:beforeAutospacing="0" w:after="0" w:afterAutospacing="0"/>
        <w:ind w:firstLine="680"/>
        <w:rPr>
          <w:color w:val="000000" w:themeColor="text1"/>
          <w:sz w:val="28"/>
          <w:szCs w:val="28"/>
        </w:rPr>
      </w:pPr>
      <w:r>
        <w:rPr>
          <w:color w:val="000000" w:themeColor="text1"/>
          <w:sz w:val="28"/>
          <w:szCs w:val="28"/>
        </w:rPr>
        <w:t>Прибыв в Нью-Йорк на заседание Генеральной Ассамблеи ООН, президент Барак Обама отдал воинское приветствие встречающим его морским пехотинцам со стаканом кофе в руке. Согласно армейскому этикету, отдавать воинское приветствие следует лишь в том случае, если обе руки свободны. Если же приветствовать должным образом нельзя, от этого лучше отказаться вовсе.</w:t>
      </w:r>
    </w:p>
    <w:p>
      <w:pPr>
        <w:pStyle w:val="af5"/>
        <w:spacing w:before="0" w:beforeAutospacing="0" w:after="0" w:afterAutospacing="0"/>
        <w:ind w:firstLine="680"/>
        <w:rPr>
          <w:color w:val="000000" w:themeColor="text1"/>
          <w:sz w:val="28"/>
          <w:szCs w:val="28"/>
        </w:rPr>
      </w:pPr>
      <w:r>
        <w:rPr>
          <w:color w:val="000000" w:themeColor="text1"/>
          <w:sz w:val="28"/>
          <w:szCs w:val="28"/>
        </w:rPr>
        <w:t>Самым знаменитым президентским военным приветствием в США, пожалуй, стало «козыряние» в исполнении Джорджа Буша-младшего. В этот момент руки главнокомандующего оказались заняты… любимой собакой.</w:t>
      </w:r>
    </w:p>
    <w:p>
      <w:pPr>
        <w:pStyle w:val="af5"/>
        <w:spacing w:before="0" w:beforeAutospacing="0" w:after="0" w:afterAutospacing="0"/>
        <w:ind w:firstLine="680"/>
        <w:rPr>
          <w:color w:val="000000" w:themeColor="text1"/>
          <w:sz w:val="28"/>
          <w:szCs w:val="28"/>
        </w:rPr>
      </w:pPr>
      <w:r>
        <w:rPr>
          <w:color w:val="000000" w:themeColor="text1"/>
          <w:sz w:val="28"/>
          <w:szCs w:val="28"/>
        </w:rPr>
        <w:t xml:space="preserve">В 2002 году Муза бинт Насер, вторая жена эмира Катара Хамада бен Халифы Аль Тани, впервые появилась на людях с открытым лицом, грубейшим образом нарушив требования ислама. Поступок вызвал негодование у пожилых граждан Катара и восторг у молодежи. </w:t>
      </w:r>
    </w:p>
    <w:p>
      <w:pPr>
        <w:pStyle w:val="af5"/>
        <w:spacing w:before="0" w:beforeAutospacing="0" w:after="0" w:afterAutospacing="0"/>
        <w:ind w:firstLine="680"/>
        <w:rPr>
          <w:color w:val="000000" w:themeColor="text1"/>
          <w:sz w:val="28"/>
          <w:szCs w:val="28"/>
        </w:rPr>
      </w:pPr>
      <w:r>
        <w:rPr>
          <w:color w:val="000000" w:themeColor="text1"/>
          <w:sz w:val="28"/>
          <w:szCs w:val="28"/>
        </w:rPr>
        <w:t>Российская первая леди Людмила Путина бросила королеве Елизавете II вызов, дерзость которого в состоянии оценить только дипломаты, эксперты по дресс-коду и женщины. Она явилась на лондонское мероприятие в шляпке, превосходящей размерами и броскостью декора монарший головной убор!</w:t>
      </w:r>
    </w:p>
    <w:p>
      <w:pPr>
        <w:ind w:firstLine="709"/>
        <w:jc w:val="both"/>
        <w:rPr>
          <w:color w:val="000000" w:themeColor="text1"/>
          <w:sz w:val="28"/>
          <w:szCs w:val="28"/>
        </w:rPr>
      </w:pPr>
      <w:r>
        <w:rPr>
          <w:color w:val="000000" w:themeColor="text1"/>
          <w:sz w:val="28"/>
          <w:szCs w:val="28"/>
        </w:rPr>
        <w:t xml:space="preserve">4. </w:t>
      </w:r>
      <w:r>
        <w:rPr>
          <w:b/>
          <w:color w:val="000000" w:themeColor="text1"/>
          <w:sz w:val="28"/>
          <w:szCs w:val="28"/>
        </w:rPr>
        <w:t>Рекомендации к изучению темы</w:t>
      </w:r>
      <w:r>
        <w:rPr>
          <w:color w:val="000000" w:themeColor="text1"/>
          <w:sz w:val="28"/>
          <w:szCs w:val="28"/>
        </w:rPr>
        <w:t>: изучить теоретический материал, выполнить практическое задание.</w:t>
      </w:r>
    </w:p>
    <w:p>
      <w:pPr>
        <w:pStyle w:val="2"/>
        <w:spacing w:before="0" w:beforeAutospacing="0" w:after="0" w:afterAutospacing="0"/>
        <w:ind w:firstLine="709"/>
        <w:rPr>
          <w:color w:val="000000" w:themeColor="text1"/>
          <w:sz w:val="28"/>
          <w:szCs w:val="28"/>
        </w:rPr>
      </w:pPr>
      <w:r>
        <w:rPr>
          <w:color w:val="000000" w:themeColor="text1"/>
          <w:sz w:val="28"/>
          <w:szCs w:val="28"/>
        </w:rPr>
        <w:t xml:space="preserve"> </w:t>
      </w:r>
      <w:r>
        <w:rPr>
          <w:b/>
          <w:color w:val="000000" w:themeColor="text1"/>
          <w:sz w:val="28"/>
          <w:szCs w:val="28"/>
        </w:rPr>
        <w:t xml:space="preserve">5. Практическое задание: </w:t>
      </w:r>
      <w:r>
        <w:rPr>
          <w:b/>
          <w:bCs/>
          <w:color w:val="000000" w:themeColor="text1"/>
          <w:sz w:val="28"/>
          <w:szCs w:val="28"/>
        </w:rPr>
        <w:t>Прочитайте текст. Составьте к нему вопросы.</w:t>
      </w:r>
      <w:r>
        <w:rPr>
          <w:color w:val="000000" w:themeColor="text1"/>
          <w:sz w:val="28"/>
          <w:szCs w:val="28"/>
        </w:rPr>
        <w:t xml:space="preserve"> </w:t>
      </w:r>
    </w:p>
    <w:p>
      <w:pPr>
        <w:pStyle w:val="2"/>
        <w:spacing w:before="0" w:beforeAutospacing="0" w:after="0" w:afterAutospacing="0"/>
        <w:ind w:firstLine="709"/>
        <w:rPr>
          <w:color w:val="000000" w:themeColor="text1"/>
          <w:sz w:val="28"/>
          <w:szCs w:val="28"/>
        </w:rPr>
      </w:pPr>
      <w:r>
        <w:rPr>
          <w:color w:val="000000" w:themeColor="text1"/>
          <w:sz w:val="28"/>
          <w:szCs w:val="28"/>
        </w:rPr>
        <w:t xml:space="preserve"> Культура еды.</w:t>
      </w:r>
    </w:p>
    <w:p>
      <w:pPr>
        <w:pStyle w:val="af5"/>
        <w:spacing w:before="0" w:beforeAutospacing="0" w:after="0" w:afterAutospacing="0"/>
        <w:ind w:firstLine="709"/>
        <w:rPr>
          <w:color w:val="000000" w:themeColor="text1"/>
          <w:sz w:val="28"/>
          <w:szCs w:val="28"/>
        </w:rPr>
      </w:pPr>
      <w:r>
        <w:rPr>
          <w:color w:val="000000" w:themeColor="text1"/>
          <w:sz w:val="28"/>
          <w:szCs w:val="28"/>
        </w:rPr>
        <w:t>Всё начинается с посадки. Нужно полностью сесть на стул так, чтобы между корпусом и краем стола помещалась ваша ладонь (четыре пальца).</w:t>
      </w:r>
    </w:p>
    <w:p>
      <w:pPr>
        <w:pStyle w:val="af5"/>
        <w:spacing w:before="0" w:beforeAutospacing="0" w:after="0" w:afterAutospacing="0"/>
        <w:ind w:firstLine="709"/>
        <w:rPr>
          <w:color w:val="000000" w:themeColor="text1"/>
          <w:sz w:val="28"/>
          <w:szCs w:val="28"/>
        </w:rPr>
      </w:pPr>
      <w:r>
        <w:rPr>
          <w:color w:val="000000" w:themeColor="text1"/>
          <w:sz w:val="28"/>
          <w:szCs w:val="28"/>
        </w:rPr>
        <w:t>Садиться нужно прямо, несколько расслабленно, локти прижать к корпусу, не отводить их в стороны даже из соображений удобства.</w:t>
      </w:r>
    </w:p>
    <w:p>
      <w:pPr>
        <w:pStyle w:val="af5"/>
        <w:spacing w:before="0" w:beforeAutospacing="0" w:after="0" w:afterAutospacing="0"/>
        <w:ind w:firstLine="709"/>
        <w:rPr>
          <w:color w:val="000000" w:themeColor="text1"/>
          <w:sz w:val="28"/>
          <w:szCs w:val="28"/>
        </w:rPr>
      </w:pPr>
      <w:r>
        <w:rPr>
          <w:color w:val="000000" w:themeColor="text1"/>
          <w:sz w:val="28"/>
          <w:szCs w:val="28"/>
        </w:rPr>
        <w:t>Не стоит ставить локти на стол даже в том случае, если Вы курите и Вам удобно опереться на стол локтем руки с сигаретой.</w:t>
      </w:r>
    </w:p>
    <w:p>
      <w:pPr>
        <w:pStyle w:val="af5"/>
        <w:spacing w:before="0" w:beforeAutospacing="0" w:after="0" w:afterAutospacing="0"/>
        <w:ind w:firstLine="709"/>
        <w:rPr>
          <w:color w:val="000000" w:themeColor="text1"/>
          <w:sz w:val="28"/>
          <w:szCs w:val="28"/>
        </w:rPr>
      </w:pPr>
      <w:r>
        <w:rPr>
          <w:color w:val="000000" w:themeColor="text1"/>
          <w:sz w:val="28"/>
          <w:szCs w:val="28"/>
        </w:rPr>
        <w:t>Салфетку нужно взять, и, развернув, положить на колени, для того, чтобы предохранять платье или костюм от капель, крошек.</w:t>
      </w:r>
    </w:p>
    <w:p>
      <w:pPr>
        <w:pStyle w:val="af5"/>
        <w:spacing w:before="0" w:beforeAutospacing="0" w:after="0" w:afterAutospacing="0"/>
        <w:ind w:firstLine="709"/>
        <w:rPr>
          <w:color w:val="000000" w:themeColor="text1"/>
          <w:sz w:val="28"/>
          <w:szCs w:val="28"/>
        </w:rPr>
      </w:pPr>
      <w:r>
        <w:rPr>
          <w:color w:val="000000" w:themeColor="text1"/>
          <w:sz w:val="28"/>
          <w:szCs w:val="28"/>
        </w:rPr>
        <w:t>Допустимо наклонить тарелку левой рукой от себя для того, чтобы съесть весь суп.</w:t>
      </w:r>
    </w:p>
    <w:p>
      <w:pPr>
        <w:pStyle w:val="af5"/>
        <w:spacing w:before="0" w:beforeAutospacing="0" w:after="0" w:afterAutospacing="0"/>
        <w:ind w:firstLine="709"/>
        <w:rPr>
          <w:color w:val="000000" w:themeColor="text1"/>
          <w:sz w:val="28"/>
          <w:szCs w:val="28"/>
        </w:rPr>
      </w:pPr>
      <w:r>
        <w:rPr>
          <w:color w:val="000000" w:themeColor="text1"/>
          <w:sz w:val="28"/>
          <w:szCs w:val="28"/>
        </w:rPr>
        <w:t>Пользуясь во время еды столовыми приборами, нож держат в правой, вилку в левой руке.</w:t>
      </w:r>
    </w:p>
    <w:p>
      <w:pPr>
        <w:pStyle w:val="af5"/>
        <w:spacing w:before="0" w:beforeAutospacing="0" w:after="0" w:afterAutospacing="0"/>
        <w:ind w:firstLine="709"/>
        <w:rPr>
          <w:color w:val="000000" w:themeColor="text1"/>
          <w:sz w:val="28"/>
          <w:szCs w:val="28"/>
        </w:rPr>
      </w:pPr>
      <w:r>
        <w:rPr>
          <w:color w:val="000000" w:themeColor="text1"/>
          <w:sz w:val="28"/>
          <w:szCs w:val="28"/>
        </w:rPr>
        <w:t>Окончив еду, нож и вилку кладут на тарелку.</w:t>
      </w:r>
    </w:p>
    <w:p>
      <w:pPr>
        <w:pStyle w:val="af5"/>
        <w:spacing w:before="0" w:beforeAutospacing="0" w:after="0" w:afterAutospacing="0"/>
        <w:ind w:firstLine="709"/>
        <w:rPr>
          <w:color w:val="000000" w:themeColor="text1"/>
          <w:sz w:val="28"/>
          <w:szCs w:val="28"/>
        </w:rPr>
      </w:pPr>
      <w:r>
        <w:rPr>
          <w:color w:val="000000" w:themeColor="text1"/>
          <w:sz w:val="28"/>
          <w:szCs w:val="28"/>
        </w:rPr>
        <w:lastRenderedPageBreak/>
        <w:t>Салат, поданный в вазе, накладывают себе в тарелку ложкой или вилкой, приложенной к салату.</w:t>
      </w:r>
    </w:p>
    <w:p>
      <w:pPr>
        <w:shd w:val="clear" w:color="auto" w:fill="FFFFFF"/>
        <w:ind w:firstLine="709"/>
        <w:jc w:val="both"/>
        <w:rPr>
          <w:bCs/>
          <w:i/>
          <w:iCs/>
          <w:color w:val="000000" w:themeColor="text1"/>
          <w:sz w:val="28"/>
          <w:szCs w:val="28"/>
        </w:rPr>
      </w:pPr>
      <w:r>
        <w:rPr>
          <w:color w:val="000000" w:themeColor="text1"/>
          <w:sz w:val="28"/>
          <w:szCs w:val="28"/>
        </w:rPr>
        <w:t xml:space="preserve">6. </w:t>
      </w:r>
      <w:r>
        <w:rPr>
          <w:b/>
          <w:color w:val="000000" w:themeColor="text1"/>
          <w:sz w:val="28"/>
          <w:szCs w:val="28"/>
        </w:rPr>
        <w:t xml:space="preserve">Контрольные вопросы: </w:t>
      </w:r>
      <w:r>
        <w:rPr>
          <w:bCs/>
          <w:i/>
          <w:iCs/>
          <w:color w:val="000000" w:themeColor="text1"/>
          <w:sz w:val="28"/>
          <w:szCs w:val="28"/>
        </w:rPr>
        <w:t xml:space="preserve"> </w:t>
      </w:r>
    </w:p>
    <w:p>
      <w:pPr>
        <w:ind w:firstLine="709"/>
        <w:jc w:val="both"/>
        <w:rPr>
          <w:color w:val="000000" w:themeColor="text1"/>
          <w:sz w:val="28"/>
          <w:szCs w:val="28"/>
        </w:rPr>
      </w:pPr>
      <w:r>
        <w:rPr>
          <w:color w:val="000000" w:themeColor="text1"/>
          <w:sz w:val="28"/>
          <w:szCs w:val="28"/>
        </w:rPr>
        <w:t>1) Какова роль делового этикета в современном бизнес-сообществе</w:t>
      </w:r>
    </w:p>
    <w:p>
      <w:pPr>
        <w:ind w:firstLine="709"/>
        <w:jc w:val="both"/>
        <w:rPr>
          <w:color w:val="000000" w:themeColor="text1"/>
          <w:sz w:val="28"/>
          <w:szCs w:val="28"/>
        </w:rPr>
      </w:pPr>
      <w:r>
        <w:rPr>
          <w:color w:val="000000" w:themeColor="text1"/>
          <w:sz w:val="28"/>
          <w:szCs w:val="28"/>
        </w:rPr>
        <w:t>2) В чем заключаются функции этикета?</w:t>
      </w:r>
    </w:p>
    <w:p>
      <w:pPr>
        <w:ind w:firstLine="709"/>
        <w:jc w:val="both"/>
        <w:rPr>
          <w:bCs/>
          <w:color w:val="000000" w:themeColor="text1"/>
          <w:sz w:val="28"/>
          <w:szCs w:val="28"/>
        </w:rPr>
      </w:pPr>
      <w:r>
        <w:rPr>
          <w:color w:val="000000" w:themeColor="text1"/>
          <w:sz w:val="28"/>
          <w:szCs w:val="28"/>
        </w:rPr>
        <w:t xml:space="preserve">3) какова суть </w:t>
      </w:r>
      <w:r>
        <w:rPr>
          <w:bCs/>
          <w:color w:val="000000" w:themeColor="text1"/>
          <w:sz w:val="28"/>
          <w:szCs w:val="28"/>
        </w:rPr>
        <w:t>интеллигентности ?</w:t>
      </w:r>
    </w:p>
    <w:p>
      <w:pPr>
        <w:ind w:firstLine="709"/>
        <w:jc w:val="both"/>
        <w:rPr>
          <w:color w:val="000000" w:themeColor="text1"/>
          <w:sz w:val="28"/>
          <w:szCs w:val="28"/>
        </w:rPr>
      </w:pPr>
      <w:r>
        <w:rPr>
          <w:bCs/>
          <w:color w:val="000000" w:themeColor="text1"/>
          <w:sz w:val="28"/>
          <w:szCs w:val="28"/>
        </w:rPr>
        <w:t>4) Что представляет собой д</w:t>
      </w:r>
      <w:r>
        <w:rPr>
          <w:color w:val="000000" w:themeColor="text1"/>
          <w:sz w:val="28"/>
          <w:szCs w:val="28"/>
        </w:rPr>
        <w:t>еловой протокол?</w:t>
      </w:r>
    </w:p>
    <w:p>
      <w:pPr>
        <w:ind w:firstLine="709"/>
        <w:jc w:val="both"/>
        <w:rPr>
          <w:color w:val="000000" w:themeColor="text1"/>
          <w:sz w:val="28"/>
          <w:szCs w:val="28"/>
        </w:rPr>
      </w:pPr>
      <w:r>
        <w:rPr>
          <w:color w:val="000000" w:themeColor="text1"/>
          <w:sz w:val="28"/>
          <w:szCs w:val="28"/>
        </w:rPr>
        <w:t>5) О каких казусах делового протокола вы узнали?</w:t>
      </w:r>
    </w:p>
    <w:p>
      <w:pPr>
        <w:pStyle w:val="2"/>
        <w:spacing w:before="0" w:beforeAutospacing="0" w:after="0" w:afterAutospacing="0"/>
        <w:ind w:firstLine="709"/>
        <w:rPr>
          <w:color w:val="000000" w:themeColor="text1"/>
          <w:sz w:val="28"/>
          <w:szCs w:val="28"/>
        </w:rPr>
      </w:pPr>
      <w:r>
        <w:rPr>
          <w:color w:val="000000" w:themeColor="text1"/>
          <w:sz w:val="28"/>
          <w:szCs w:val="28"/>
        </w:rPr>
        <w:t xml:space="preserve">7. </w:t>
      </w:r>
      <w:r>
        <w:rPr>
          <w:b/>
          <w:color w:val="000000" w:themeColor="text1"/>
          <w:sz w:val="28"/>
          <w:szCs w:val="28"/>
        </w:rPr>
        <w:t>Домашнее задание</w:t>
      </w:r>
      <w:r>
        <w:rPr>
          <w:color w:val="000000" w:themeColor="text1"/>
          <w:sz w:val="28"/>
          <w:szCs w:val="28"/>
        </w:rPr>
        <w:t xml:space="preserve">:  </w:t>
      </w:r>
      <w:r>
        <w:rPr>
          <w:bCs/>
          <w:i/>
          <w:iCs/>
          <w:color w:val="000000" w:themeColor="text1"/>
          <w:sz w:val="28"/>
          <w:szCs w:val="28"/>
        </w:rPr>
        <w:t xml:space="preserve"> </w:t>
      </w:r>
      <w:r>
        <w:rPr>
          <w:i/>
          <w:color w:val="000000" w:themeColor="text1"/>
          <w:sz w:val="28"/>
          <w:szCs w:val="28"/>
        </w:rPr>
        <w:t xml:space="preserve"> </w:t>
      </w:r>
      <w:r>
        <w:rPr>
          <w:color w:val="000000" w:themeColor="text1"/>
          <w:sz w:val="28"/>
          <w:szCs w:val="28"/>
        </w:rPr>
        <w:t xml:space="preserve"> Подготовьте краткий пересказ текста «Казусы протокола».  </w:t>
      </w:r>
    </w:p>
    <w:p>
      <w:pPr>
        <w:pStyle w:val="4"/>
        <w:spacing w:before="0"/>
        <w:ind w:firstLine="709"/>
        <w:rPr>
          <w:rFonts w:ascii="Times New Roman" w:hAnsi="Times New Roman" w:cs="Times New Roman"/>
          <w:b w:val="0"/>
          <w:i w:val="0"/>
          <w:color w:val="000000" w:themeColor="text1"/>
          <w:sz w:val="28"/>
          <w:szCs w:val="28"/>
        </w:rPr>
      </w:pPr>
      <w:r>
        <w:rPr>
          <w:rFonts w:ascii="Times New Roman" w:hAnsi="Times New Roman" w:cs="Times New Roman"/>
          <w:i w:val="0"/>
          <w:color w:val="000000" w:themeColor="text1"/>
          <w:sz w:val="28"/>
          <w:szCs w:val="28"/>
        </w:rPr>
        <w:t>8. Задание для СРС:</w:t>
      </w:r>
      <w:r>
        <w:rPr>
          <w:rFonts w:ascii="Times New Roman" w:hAnsi="Times New Roman" w:cs="Times New Roman"/>
          <w:color w:val="000000" w:themeColor="text1"/>
          <w:sz w:val="28"/>
          <w:szCs w:val="28"/>
        </w:rPr>
        <w:t xml:space="preserve">  </w:t>
      </w:r>
      <w:r>
        <w:rPr>
          <w:rFonts w:ascii="Times New Roman" w:hAnsi="Times New Roman" w:cs="Times New Roman"/>
          <w:b w:val="0"/>
          <w:i w:val="0"/>
          <w:iCs w:val="0"/>
          <w:color w:val="000000" w:themeColor="text1"/>
          <w:sz w:val="28"/>
          <w:szCs w:val="28"/>
        </w:rPr>
        <w:t>Прочитайте текст. Составьте памятку для себя о манере держаться.</w:t>
      </w:r>
    </w:p>
    <w:p>
      <w:pPr>
        <w:pStyle w:val="af5"/>
        <w:spacing w:before="0" w:beforeAutospacing="0" w:after="0" w:afterAutospacing="0"/>
        <w:ind w:firstLine="709"/>
        <w:rPr>
          <w:color w:val="000000" w:themeColor="text1"/>
          <w:sz w:val="28"/>
          <w:szCs w:val="28"/>
        </w:rPr>
      </w:pPr>
      <w:r>
        <w:rPr>
          <w:color w:val="000000" w:themeColor="text1"/>
          <w:sz w:val="28"/>
          <w:szCs w:val="28"/>
        </w:rPr>
        <w:t>Манера держаться - это такой же способ проявлять уважение к окружающим людям, как опрятная одежда, вежливое обращение в разговоре, тактичность.</w:t>
      </w:r>
    </w:p>
    <w:p>
      <w:pPr>
        <w:pStyle w:val="af5"/>
        <w:spacing w:before="0" w:beforeAutospacing="0" w:after="0" w:afterAutospacing="0"/>
        <w:ind w:firstLine="709"/>
        <w:rPr>
          <w:color w:val="000000" w:themeColor="text1"/>
          <w:sz w:val="28"/>
          <w:szCs w:val="28"/>
        </w:rPr>
      </w:pPr>
      <w:r>
        <w:rPr>
          <w:color w:val="000000" w:themeColor="text1"/>
          <w:sz w:val="28"/>
          <w:szCs w:val="28"/>
        </w:rPr>
        <w:t>В манере поведения достаточно велика роль привычек. Они могут как подчёркивать достоинства человека, так и сводить к нулю самые лучшие черты.</w:t>
      </w:r>
    </w:p>
    <w:p>
      <w:pPr>
        <w:pStyle w:val="af5"/>
        <w:spacing w:before="0" w:beforeAutospacing="0" w:after="0" w:afterAutospacing="0"/>
        <w:ind w:firstLine="709"/>
        <w:rPr>
          <w:color w:val="000000" w:themeColor="text1"/>
          <w:sz w:val="28"/>
          <w:szCs w:val="28"/>
        </w:rPr>
      </w:pPr>
      <w:r>
        <w:rPr>
          <w:color w:val="000000" w:themeColor="text1"/>
          <w:sz w:val="28"/>
          <w:szCs w:val="28"/>
        </w:rPr>
        <w:t>Иногда человек ведёт себя неестественно и при этом теряет не меньше, чем в предыдущем случае. Быть естественным - одно из главных условий делового человека, так как попытка выглядеть иначе наиболее заметна со стороны.</w:t>
      </w:r>
    </w:p>
    <w:p>
      <w:pPr>
        <w:pStyle w:val="af5"/>
        <w:spacing w:before="0" w:beforeAutospacing="0" w:after="0" w:afterAutospacing="0"/>
        <w:ind w:firstLine="709"/>
        <w:rPr>
          <w:color w:val="000000" w:themeColor="text1"/>
          <w:sz w:val="28"/>
          <w:szCs w:val="28"/>
        </w:rPr>
      </w:pPr>
      <w:r>
        <w:rPr>
          <w:color w:val="000000" w:themeColor="text1"/>
          <w:sz w:val="28"/>
          <w:szCs w:val="28"/>
        </w:rPr>
        <w:t>Движения не должны быть резкими и быстрыми. Походка не должна быть вялой. Но и не стоит размахивать руками и делать широкие шаги. Наилучший вариант - размеренные движения, прямая осанка.</w:t>
      </w:r>
    </w:p>
    <w:p>
      <w:pPr>
        <w:pStyle w:val="af5"/>
        <w:spacing w:before="0" w:beforeAutospacing="0" w:after="0" w:afterAutospacing="0"/>
        <w:ind w:firstLine="709"/>
        <w:rPr>
          <w:color w:val="000000" w:themeColor="text1"/>
          <w:sz w:val="28"/>
          <w:szCs w:val="28"/>
        </w:rPr>
      </w:pPr>
      <w:r>
        <w:rPr>
          <w:color w:val="000000" w:themeColor="text1"/>
          <w:sz w:val="28"/>
          <w:szCs w:val="28"/>
        </w:rPr>
        <w:t>Сидя на стуле, не нужно раскачиваться, садиться на край, не рекомендуется облокачиваться на стол. Присаживаться и подниматься нужно не производя шума. Стул не двигают по полу, а переставляют, взявшись за спинку.</w:t>
      </w:r>
    </w:p>
    <w:p>
      <w:pPr>
        <w:pStyle w:val="af5"/>
        <w:spacing w:before="0" w:beforeAutospacing="0" w:after="0" w:afterAutospacing="0"/>
        <w:ind w:firstLine="709"/>
        <w:rPr>
          <w:color w:val="000000" w:themeColor="text1"/>
          <w:sz w:val="28"/>
          <w:szCs w:val="28"/>
        </w:rPr>
      </w:pPr>
      <w:r>
        <w:rPr>
          <w:color w:val="000000" w:themeColor="text1"/>
          <w:sz w:val="28"/>
          <w:szCs w:val="28"/>
        </w:rPr>
        <w:t>Подпирать голову рукой при разговоре некрасиво. Это может означать скуку или усталость.</w:t>
      </w:r>
    </w:p>
    <w:p>
      <w:pPr>
        <w:pStyle w:val="af5"/>
        <w:spacing w:before="0" w:beforeAutospacing="0" w:after="0" w:afterAutospacing="0"/>
        <w:ind w:firstLine="709"/>
        <w:rPr>
          <w:color w:val="000000" w:themeColor="text1"/>
          <w:sz w:val="28"/>
          <w:szCs w:val="28"/>
        </w:rPr>
      </w:pPr>
      <w:r>
        <w:rPr>
          <w:color w:val="000000" w:themeColor="text1"/>
          <w:sz w:val="28"/>
          <w:szCs w:val="28"/>
        </w:rPr>
        <w:t>Скрещивание рук на груди в принципе допустимо, но этот жест воспринимается собеседником как недовольство или желание прекратить разговор.</w:t>
      </w:r>
    </w:p>
    <w:p>
      <w:pPr>
        <w:pStyle w:val="af5"/>
        <w:spacing w:before="0" w:beforeAutospacing="0" w:after="0" w:afterAutospacing="0"/>
        <w:ind w:firstLine="709"/>
        <w:rPr>
          <w:color w:val="000000" w:themeColor="text1"/>
          <w:sz w:val="28"/>
          <w:szCs w:val="28"/>
        </w:rPr>
      </w:pPr>
      <w:r>
        <w:rPr>
          <w:color w:val="000000" w:themeColor="text1"/>
          <w:sz w:val="28"/>
          <w:szCs w:val="28"/>
        </w:rPr>
        <w:t>Поднятые плечи или втянутая голова означают напряжённость, производят впечатление замкнутости.</w:t>
      </w:r>
    </w:p>
    <w:p>
      <w:pPr>
        <w:pStyle w:val="af5"/>
        <w:spacing w:before="0" w:beforeAutospacing="0" w:after="0" w:afterAutospacing="0"/>
        <w:ind w:firstLine="709"/>
        <w:rPr>
          <w:color w:val="000000" w:themeColor="text1"/>
          <w:sz w:val="28"/>
          <w:szCs w:val="28"/>
        </w:rPr>
      </w:pPr>
      <w:r>
        <w:rPr>
          <w:color w:val="000000" w:themeColor="text1"/>
          <w:sz w:val="28"/>
          <w:szCs w:val="28"/>
        </w:rPr>
        <w:t>Если женщина садится в машину, она должна сначала сесть на сиденье, а затем втянуть ноги.</w:t>
      </w:r>
    </w:p>
    <w:p>
      <w:pPr>
        <w:pStyle w:val="af5"/>
        <w:spacing w:before="0" w:beforeAutospacing="0" w:after="0" w:afterAutospacing="0"/>
        <w:ind w:firstLine="709"/>
        <w:rPr>
          <w:color w:val="000000" w:themeColor="text1"/>
          <w:sz w:val="28"/>
          <w:szCs w:val="28"/>
        </w:rPr>
      </w:pPr>
      <w:r>
        <w:rPr>
          <w:color w:val="000000" w:themeColor="text1"/>
          <w:sz w:val="28"/>
          <w:szCs w:val="28"/>
        </w:rPr>
        <w:t xml:space="preserve">Выходя из машины, женщина сначала вытягивает ноги, а затем уж вылезает. </w:t>
      </w:r>
    </w:p>
    <w:p>
      <w:pPr>
        <w:shd w:val="clear" w:color="auto" w:fill="FFFFFF"/>
        <w:ind w:firstLine="709"/>
        <w:jc w:val="both"/>
        <w:rPr>
          <w:b/>
          <w:color w:val="000000" w:themeColor="text1"/>
          <w:sz w:val="28"/>
          <w:szCs w:val="28"/>
          <w:lang w:val="kk-KZ"/>
        </w:rPr>
      </w:pPr>
      <w:r>
        <w:rPr>
          <w:b/>
          <w:color w:val="000000" w:themeColor="text1"/>
          <w:sz w:val="28"/>
          <w:szCs w:val="28"/>
          <w:lang w:val="kk-KZ"/>
        </w:rPr>
        <w:t xml:space="preserve">9 Рекомендуемая литература: </w:t>
      </w:r>
    </w:p>
    <w:p>
      <w:pPr>
        <w:shd w:val="clear" w:color="auto" w:fill="FFFFFF"/>
        <w:ind w:firstLine="709"/>
        <w:jc w:val="both"/>
        <w:rPr>
          <w:color w:val="000000" w:themeColor="text1"/>
          <w:sz w:val="28"/>
          <w:szCs w:val="28"/>
          <w:lang w:val="kk-KZ"/>
        </w:rPr>
      </w:pPr>
      <w:r>
        <w:rPr>
          <w:color w:val="000000" w:themeColor="text1"/>
          <w:sz w:val="28"/>
          <w:szCs w:val="28"/>
          <w:lang w:val="kk-KZ"/>
        </w:rPr>
        <w:t>1.Основная литература: № 1 – № 3</w:t>
      </w:r>
    </w:p>
    <w:p>
      <w:pPr>
        <w:pStyle w:val="a9"/>
        <w:ind w:firstLine="709"/>
        <w:jc w:val="both"/>
        <w:rPr>
          <w:color w:val="000000" w:themeColor="text1"/>
          <w:sz w:val="28"/>
          <w:szCs w:val="28"/>
          <w:lang w:val="kk-KZ"/>
        </w:rPr>
      </w:pPr>
      <w:r>
        <w:rPr>
          <w:color w:val="000000" w:themeColor="text1"/>
          <w:sz w:val="28"/>
          <w:szCs w:val="28"/>
          <w:lang w:val="kk-KZ"/>
        </w:rPr>
        <w:t>2.Дополнительная литература: № 4, № 14</w:t>
      </w:r>
    </w:p>
    <w:p>
      <w:pPr>
        <w:tabs>
          <w:tab w:val="left" w:pos="0"/>
          <w:tab w:val="left" w:pos="142"/>
        </w:tabs>
        <w:ind w:firstLine="709"/>
        <w:jc w:val="both"/>
        <w:rPr>
          <w:color w:val="000000" w:themeColor="text1"/>
          <w:sz w:val="28"/>
          <w:szCs w:val="28"/>
          <w:lang w:val="kk-KZ"/>
        </w:rPr>
      </w:pPr>
    </w:p>
    <w:p>
      <w:pPr>
        <w:tabs>
          <w:tab w:val="left" w:pos="0"/>
          <w:tab w:val="left" w:pos="142"/>
        </w:tabs>
        <w:ind w:firstLine="709"/>
        <w:jc w:val="both"/>
        <w:rPr>
          <w:color w:val="000000" w:themeColor="text1"/>
          <w:sz w:val="28"/>
          <w:szCs w:val="28"/>
          <w:lang w:val="kk-KZ"/>
        </w:rPr>
      </w:pPr>
    </w:p>
    <w:p>
      <w:pPr>
        <w:tabs>
          <w:tab w:val="left" w:pos="0"/>
          <w:tab w:val="left" w:pos="142"/>
        </w:tabs>
        <w:ind w:firstLine="709"/>
        <w:jc w:val="both"/>
        <w:rPr>
          <w:color w:val="000000" w:themeColor="text1"/>
          <w:sz w:val="28"/>
          <w:szCs w:val="28"/>
          <w:lang w:val="kk-KZ"/>
        </w:rPr>
      </w:pPr>
    </w:p>
    <w:p>
      <w:pPr>
        <w:tabs>
          <w:tab w:val="left" w:pos="0"/>
          <w:tab w:val="left" w:pos="142"/>
        </w:tabs>
        <w:ind w:firstLine="709"/>
        <w:jc w:val="both"/>
        <w:rPr>
          <w:color w:val="000000" w:themeColor="text1"/>
          <w:sz w:val="28"/>
          <w:szCs w:val="28"/>
          <w:lang w:val="kk-KZ"/>
        </w:rPr>
      </w:pPr>
    </w:p>
    <w:p>
      <w:pPr>
        <w:keepNext/>
        <w:jc w:val="both"/>
        <w:rPr>
          <w:color w:val="1D1B11"/>
          <w:sz w:val="28"/>
          <w:szCs w:val="28"/>
        </w:rPr>
      </w:pPr>
      <w:r>
        <w:rPr>
          <w:color w:val="1D1B11"/>
          <w:sz w:val="28"/>
          <w:szCs w:val="28"/>
        </w:rPr>
        <w:t>Основная литература</w:t>
      </w:r>
    </w:p>
    <w:p>
      <w:pPr>
        <w:keepNext/>
        <w:jc w:val="both"/>
        <w:rPr>
          <w:color w:val="1D1B11"/>
          <w:sz w:val="28"/>
          <w:szCs w:val="28"/>
        </w:rPr>
      </w:pPr>
    </w:p>
    <w:p>
      <w:pPr>
        <w:keepNext/>
        <w:jc w:val="both"/>
        <w:rPr>
          <w:color w:val="1D1B11"/>
          <w:sz w:val="28"/>
          <w:szCs w:val="28"/>
        </w:rPr>
      </w:pPr>
      <w:r>
        <w:rPr>
          <w:color w:val="1D1B11"/>
          <w:sz w:val="28"/>
          <w:szCs w:val="28"/>
        </w:rPr>
        <w:t>1. Г. А. Ахметжанова, Л. К. Яковенко. Обучение научному стилю речи [Текст]: учебное пособие по русскому языку для студ. нефилологических спец. обучающихся на государственном языке (бакалавриат) /. - Шымкент: ЮКГУ, 2009. - 88 с.</w:t>
      </w:r>
    </w:p>
    <w:p>
      <w:pPr>
        <w:keepNext/>
        <w:jc w:val="both"/>
        <w:rPr>
          <w:color w:val="1D1B11"/>
          <w:sz w:val="28"/>
          <w:szCs w:val="28"/>
        </w:rPr>
      </w:pPr>
      <w:r>
        <w:rPr>
          <w:color w:val="1D1B11"/>
          <w:sz w:val="28"/>
          <w:szCs w:val="28"/>
        </w:rPr>
        <w:t xml:space="preserve">2. Г.А. Ахметжанова, Л.К. Яковенко. Тестовый практикум по научному стилю [Текст]: учебное пособие по русскому языку для студентов гуманитарных и педагогических специальностей/; Кафедра русского языка и литературы. - Шымкент: ЮКГУ, 2009. </w:t>
      </w:r>
    </w:p>
    <w:p>
      <w:pPr>
        <w:keepNext/>
        <w:jc w:val="both"/>
        <w:rPr>
          <w:color w:val="1D1B11"/>
          <w:sz w:val="28"/>
          <w:szCs w:val="28"/>
        </w:rPr>
      </w:pPr>
      <w:r>
        <w:rPr>
          <w:color w:val="1D1B11"/>
          <w:sz w:val="28"/>
          <w:szCs w:val="28"/>
        </w:rPr>
        <w:t>3. Ахметжанова Г.А. Контрольные задания по дисциплине "Русский язык" для студ. пед. и юрид. спец.: учебно-методическое пособие / Г. А. Ахметжанова, Б. М. Усупова, Р. Е. Ерметова. - Шымкент: ЮКГУ, 2013. - 83 с.</w:t>
      </w:r>
    </w:p>
    <w:p>
      <w:pPr>
        <w:keepNext/>
        <w:jc w:val="both"/>
        <w:rPr>
          <w:color w:val="1D1B11"/>
          <w:sz w:val="28"/>
          <w:szCs w:val="28"/>
        </w:rPr>
      </w:pPr>
      <w:r>
        <w:rPr>
          <w:color w:val="1D1B11"/>
          <w:sz w:val="28"/>
          <w:szCs w:val="28"/>
        </w:rPr>
        <w:t xml:space="preserve">4. Даркулова К. Н., М. А. Мусантаева: Русский язык: Научный стиль. Лексические и грамматические особенности научного стиля [Текст]: учебное пособие для студ. естественно-научных и технических специальностей,  ЮКГУ. - Шымкент: ЮКГУ, 2010. </w:t>
      </w:r>
    </w:p>
    <w:p>
      <w:pPr>
        <w:keepNext/>
        <w:jc w:val="both"/>
        <w:rPr>
          <w:color w:val="1D1B11"/>
          <w:sz w:val="28"/>
          <w:szCs w:val="28"/>
        </w:rPr>
      </w:pPr>
      <w:r>
        <w:rPr>
          <w:color w:val="1D1B11"/>
          <w:sz w:val="28"/>
          <w:szCs w:val="28"/>
        </w:rPr>
        <w:t>Дополнительная литература</w:t>
      </w:r>
    </w:p>
    <w:p>
      <w:pPr>
        <w:keepNext/>
        <w:jc w:val="both"/>
        <w:rPr>
          <w:color w:val="1D1B11"/>
          <w:sz w:val="28"/>
          <w:szCs w:val="28"/>
        </w:rPr>
      </w:pPr>
      <w:r>
        <w:rPr>
          <w:iCs/>
          <w:color w:val="1D1B11"/>
          <w:sz w:val="28"/>
          <w:szCs w:val="28"/>
        </w:rPr>
        <w:t xml:space="preserve">1. </w:t>
      </w:r>
      <w:r>
        <w:rPr>
          <w:color w:val="1D1B11"/>
          <w:sz w:val="28"/>
          <w:szCs w:val="28"/>
        </w:rPr>
        <w:t>Русский язык: учебное пособие для студентов казахских отделений уни</w:t>
      </w:r>
      <w:r>
        <w:rPr>
          <w:color w:val="1D1B11"/>
          <w:sz w:val="28"/>
          <w:szCs w:val="28"/>
        </w:rPr>
        <w:softHyphen/>
        <w:t>верситетов (бакалавриат)/ под ред. К.К. Ахмедьярова, К.К. Жаркынбековой. Алматы: Казак университет, 2008.</w:t>
      </w:r>
    </w:p>
    <w:p>
      <w:pPr>
        <w:keepNext/>
        <w:jc w:val="both"/>
        <w:rPr>
          <w:color w:val="1D1B11"/>
          <w:sz w:val="28"/>
          <w:szCs w:val="28"/>
        </w:rPr>
      </w:pPr>
      <w:r>
        <w:rPr>
          <w:iCs/>
          <w:color w:val="1D1B11"/>
          <w:sz w:val="28"/>
          <w:szCs w:val="28"/>
        </w:rPr>
        <w:t>2</w:t>
      </w:r>
      <w:r>
        <w:rPr>
          <w:color w:val="1D1B11"/>
          <w:sz w:val="28"/>
          <w:szCs w:val="28"/>
        </w:rPr>
        <w:t>. Мухамадиев Х.С. Пособие по научному стилю речи. Русский язык. - Алматы: Казак университет, 2009.</w:t>
      </w:r>
    </w:p>
    <w:p>
      <w:pPr>
        <w:keepNext/>
        <w:jc w:val="both"/>
        <w:rPr>
          <w:color w:val="1D1B11"/>
          <w:sz w:val="28"/>
          <w:szCs w:val="28"/>
        </w:rPr>
      </w:pPr>
      <w:r>
        <w:rPr>
          <w:color w:val="1D1B11"/>
          <w:sz w:val="28"/>
          <w:szCs w:val="28"/>
        </w:rPr>
        <w:t>3. Салагаев В.Г. Студенческие научные работы. Академическая риторика. Алматы: Раритет, 2004.</w:t>
      </w:r>
    </w:p>
    <w:p>
      <w:pPr>
        <w:keepNext/>
        <w:jc w:val="both"/>
        <w:rPr>
          <w:color w:val="1D1B11"/>
          <w:sz w:val="28"/>
          <w:szCs w:val="28"/>
        </w:rPr>
      </w:pPr>
      <w:r>
        <w:rPr>
          <w:color w:val="1D1B11"/>
          <w:sz w:val="28"/>
          <w:szCs w:val="28"/>
        </w:rPr>
        <w:t>4. Ахметжанова, Г.А. Методические указания к практическим занятиям по дисциплине «Русский язык» для студентов педагогических специальностей / Г. А. Ахметжанова, Р. К. Бабаева, Б.К.  Бизакова. - Шымкент: ЮКГУ, 2013.</w:t>
      </w:r>
    </w:p>
    <w:p>
      <w:pPr>
        <w:keepNext/>
        <w:jc w:val="both"/>
        <w:rPr>
          <w:color w:val="1D1B11"/>
          <w:sz w:val="28"/>
          <w:szCs w:val="28"/>
        </w:rPr>
      </w:pPr>
      <w:r>
        <w:rPr>
          <w:color w:val="1D1B11"/>
          <w:sz w:val="28"/>
          <w:szCs w:val="28"/>
        </w:rPr>
        <w:t>5. Бабаева Р.К. Кейс «Анализ текстов научного стиля» для студентов специальности 050301 – Юриспруденция по дисциплине «Русский язык»/ Р. К. Бабаева, Б.К. Бизакова. - Шымкент: ЮКГУ, 2012.</w:t>
      </w:r>
    </w:p>
    <w:p>
      <w:pPr>
        <w:keepNext/>
        <w:jc w:val="both"/>
        <w:rPr>
          <w:color w:val="1D1B11"/>
          <w:sz w:val="28"/>
          <w:szCs w:val="28"/>
        </w:rPr>
      </w:pPr>
      <w:r>
        <w:rPr>
          <w:color w:val="1D1B11"/>
          <w:sz w:val="28"/>
          <w:szCs w:val="28"/>
        </w:rPr>
        <w:t xml:space="preserve">6. Бабаева Р.К. Кейс «Морфология научного стиля» для студентов специальности 050301 – Юриспруденция по дисциплине «Русский язык» / Р. К. Бабаева, Б. К. Бизакова. - Шымкент: ЮКГУ, 2011 </w:t>
      </w:r>
    </w:p>
    <w:p>
      <w:pPr>
        <w:keepNext/>
        <w:jc w:val="both"/>
        <w:rPr>
          <w:color w:val="1D1B11"/>
          <w:sz w:val="28"/>
          <w:szCs w:val="28"/>
        </w:rPr>
      </w:pPr>
      <w:r>
        <w:rPr>
          <w:color w:val="1D1B11"/>
          <w:sz w:val="28"/>
          <w:szCs w:val="28"/>
        </w:rPr>
        <w:t>7. Ниязалиева, М.А.  Методические указания  по выполнению СРС по дисциплине «Русский язык» для студентов гуманитарных специальностей. Форма обучения: дневная, заочная / М.А.  Ниязалиева. - Шымкент: ЮКГУ, 2013 o=эл. опт. диск (CD-ROM)</w:t>
      </w:r>
    </w:p>
    <w:p>
      <w:pPr>
        <w:pStyle w:val="a9"/>
        <w:ind w:firstLine="397"/>
        <w:jc w:val="both"/>
        <w:rPr>
          <w:color w:val="000000" w:themeColor="text1"/>
          <w:sz w:val="28"/>
          <w:szCs w:val="28"/>
        </w:rPr>
      </w:pPr>
      <w:r>
        <w:rPr>
          <w:color w:val="000000" w:themeColor="text1"/>
          <w:sz w:val="28"/>
          <w:szCs w:val="28"/>
        </w:rPr>
        <w:t xml:space="preserve">8. Шаяхметова Н.К. Обучение научному стилю: учебное пособие. – Алматы: </w:t>
      </w:r>
      <w:r>
        <w:rPr>
          <w:color w:val="000000" w:themeColor="text1"/>
          <w:sz w:val="28"/>
          <w:szCs w:val="28"/>
          <w:lang w:val="kk-KZ"/>
        </w:rPr>
        <w:t>Қазақ университеті</w:t>
      </w:r>
      <w:r>
        <w:rPr>
          <w:color w:val="000000" w:themeColor="text1"/>
          <w:sz w:val="28"/>
          <w:szCs w:val="28"/>
        </w:rPr>
        <w:t>, 2006. – 222 с.</w:t>
      </w:r>
    </w:p>
    <w:p>
      <w:pPr>
        <w:pStyle w:val="a9"/>
        <w:ind w:firstLine="397"/>
        <w:jc w:val="both"/>
        <w:rPr>
          <w:color w:val="000000" w:themeColor="text1"/>
          <w:sz w:val="28"/>
          <w:szCs w:val="28"/>
        </w:rPr>
      </w:pPr>
      <w:r>
        <w:rPr>
          <w:color w:val="000000" w:themeColor="text1"/>
          <w:sz w:val="28"/>
          <w:szCs w:val="28"/>
        </w:rPr>
        <w:t xml:space="preserve">9. Юрьев А.Н. Русский язык для физиков: Хрестоматия с речеведческими заданиями: учебное пособие. – Алматы: </w:t>
      </w:r>
      <w:r>
        <w:rPr>
          <w:color w:val="000000" w:themeColor="text1"/>
          <w:sz w:val="28"/>
          <w:szCs w:val="28"/>
          <w:lang w:val="kk-KZ"/>
        </w:rPr>
        <w:t>Қазақ университеті</w:t>
      </w:r>
      <w:r>
        <w:rPr>
          <w:color w:val="000000" w:themeColor="text1"/>
          <w:sz w:val="28"/>
          <w:szCs w:val="28"/>
        </w:rPr>
        <w:t>, 2009. – 246 с.</w:t>
      </w:r>
    </w:p>
    <w:p>
      <w:pPr>
        <w:keepNext/>
        <w:jc w:val="both"/>
        <w:rPr>
          <w:color w:val="000000" w:themeColor="text1"/>
          <w:sz w:val="28"/>
          <w:szCs w:val="28"/>
        </w:rPr>
      </w:pPr>
      <w:r>
        <w:rPr>
          <w:color w:val="000000" w:themeColor="text1"/>
          <w:sz w:val="28"/>
          <w:szCs w:val="28"/>
        </w:rPr>
        <w:t xml:space="preserve"> </w:t>
      </w:r>
    </w:p>
    <w:p>
      <w:pPr>
        <w:ind w:firstLine="709"/>
        <w:rPr>
          <w:color w:val="000000" w:themeColor="text1"/>
          <w:sz w:val="28"/>
          <w:szCs w:val="28"/>
        </w:rPr>
      </w:pPr>
    </w:p>
    <w:p>
      <w:pPr>
        <w:ind w:firstLine="709"/>
        <w:jc w:val="both"/>
        <w:rPr>
          <w:color w:val="000000" w:themeColor="text1"/>
          <w:sz w:val="28"/>
          <w:szCs w:val="28"/>
          <w:lang w:eastAsia="ko-KR"/>
        </w:rPr>
      </w:pPr>
    </w:p>
    <w:p>
      <w:pPr>
        <w:ind w:firstLine="709"/>
        <w:jc w:val="center"/>
        <w:rPr>
          <w:color w:val="000000" w:themeColor="text1"/>
          <w:sz w:val="28"/>
          <w:szCs w:val="28"/>
          <w:lang w:eastAsia="ko-KR"/>
        </w:rPr>
      </w:pPr>
      <w:r>
        <w:rPr>
          <w:color w:val="000000" w:themeColor="text1"/>
          <w:sz w:val="28"/>
          <w:szCs w:val="28"/>
          <w:lang w:eastAsia="ko-KR"/>
        </w:rPr>
        <w:t>Ахметжанова Гульмира Ануашевна</w:t>
      </w:r>
    </w:p>
    <w:p>
      <w:pPr>
        <w:ind w:firstLine="709"/>
        <w:jc w:val="center"/>
        <w:rPr>
          <w:color w:val="000000" w:themeColor="text1"/>
          <w:sz w:val="28"/>
          <w:szCs w:val="28"/>
          <w:lang w:eastAsia="ko-KR"/>
        </w:rPr>
      </w:pPr>
      <w:r>
        <w:rPr>
          <w:color w:val="000000" w:themeColor="text1"/>
          <w:sz w:val="28"/>
          <w:szCs w:val="28"/>
          <w:lang w:eastAsia="ko-KR"/>
        </w:rPr>
        <w:t>Бизакова Б.К.</w:t>
      </w:r>
    </w:p>
    <w:p>
      <w:pPr>
        <w:ind w:firstLine="709"/>
        <w:jc w:val="center"/>
        <w:rPr>
          <w:b/>
          <w:color w:val="000000" w:themeColor="text1"/>
          <w:sz w:val="28"/>
          <w:szCs w:val="28"/>
          <w:lang w:eastAsia="ko-KR"/>
        </w:rPr>
      </w:pPr>
    </w:p>
    <w:p>
      <w:pPr>
        <w:ind w:firstLine="709"/>
        <w:jc w:val="center"/>
        <w:rPr>
          <w:color w:val="000000" w:themeColor="text1"/>
          <w:sz w:val="28"/>
          <w:szCs w:val="28"/>
        </w:rPr>
      </w:pPr>
      <w:r>
        <w:rPr>
          <w:color w:val="000000" w:themeColor="text1"/>
          <w:sz w:val="28"/>
          <w:szCs w:val="28"/>
          <w:lang w:eastAsia="ko-KR"/>
        </w:rPr>
        <w:t xml:space="preserve">Методические указания к </w:t>
      </w:r>
      <w:r>
        <w:rPr>
          <w:color w:val="000000" w:themeColor="text1"/>
          <w:sz w:val="28"/>
          <w:szCs w:val="28"/>
        </w:rPr>
        <w:t>практическим занятиям</w:t>
      </w:r>
    </w:p>
    <w:p>
      <w:pPr>
        <w:ind w:firstLine="709"/>
        <w:jc w:val="center"/>
        <w:rPr>
          <w:color w:val="000000" w:themeColor="text1"/>
          <w:sz w:val="28"/>
          <w:szCs w:val="28"/>
          <w:lang w:eastAsia="ko-KR"/>
        </w:rPr>
      </w:pPr>
      <w:r>
        <w:rPr>
          <w:color w:val="000000" w:themeColor="text1"/>
          <w:sz w:val="28"/>
          <w:szCs w:val="28"/>
        </w:rPr>
        <w:t>по дисциплине «Профессиональный русский язык»</w:t>
      </w:r>
    </w:p>
    <w:p>
      <w:pPr>
        <w:ind w:firstLine="709"/>
        <w:jc w:val="center"/>
        <w:rPr>
          <w:i/>
          <w:color w:val="000000" w:themeColor="text1"/>
          <w:sz w:val="28"/>
          <w:szCs w:val="28"/>
          <w:lang w:eastAsia="ko-KR"/>
        </w:rPr>
      </w:pPr>
    </w:p>
    <w:p>
      <w:pPr>
        <w:ind w:firstLine="709"/>
        <w:jc w:val="center"/>
        <w:rPr>
          <w:color w:val="000000" w:themeColor="text1"/>
          <w:sz w:val="28"/>
          <w:szCs w:val="28"/>
        </w:rPr>
      </w:pPr>
      <w:r>
        <w:rPr>
          <w:color w:val="000000" w:themeColor="text1"/>
          <w:sz w:val="28"/>
          <w:szCs w:val="28"/>
          <w:lang w:eastAsia="ko-KR"/>
        </w:rPr>
        <w:t xml:space="preserve">для студентов специальности 5В010300 – </w:t>
      </w:r>
      <w:r>
        <w:rPr>
          <w:color w:val="000000" w:themeColor="text1"/>
          <w:sz w:val="28"/>
          <w:szCs w:val="28"/>
        </w:rPr>
        <w:t>«Педагогика и психология»</w:t>
      </w:r>
    </w:p>
    <w:p>
      <w:pPr>
        <w:ind w:firstLine="709"/>
        <w:jc w:val="center"/>
        <w:rPr>
          <w:i/>
          <w:color w:val="000000" w:themeColor="text1"/>
          <w:sz w:val="28"/>
          <w:szCs w:val="28"/>
          <w:lang w:eastAsia="ko-KR"/>
        </w:rPr>
      </w:pPr>
    </w:p>
    <w:p>
      <w:pPr>
        <w:ind w:firstLine="709"/>
        <w:jc w:val="center"/>
        <w:rPr>
          <w:i/>
          <w:color w:val="000000" w:themeColor="text1"/>
          <w:sz w:val="28"/>
          <w:szCs w:val="28"/>
          <w:lang w:eastAsia="ko-KR"/>
        </w:rPr>
      </w:pPr>
    </w:p>
    <w:p>
      <w:pPr>
        <w:ind w:firstLine="709"/>
        <w:jc w:val="center"/>
        <w:rPr>
          <w:i/>
          <w:color w:val="000000" w:themeColor="text1"/>
          <w:sz w:val="28"/>
          <w:szCs w:val="28"/>
          <w:lang w:eastAsia="ko-KR"/>
        </w:rPr>
      </w:pPr>
    </w:p>
    <w:p>
      <w:pPr>
        <w:ind w:firstLine="709"/>
        <w:jc w:val="center"/>
        <w:rPr>
          <w:i/>
          <w:color w:val="000000" w:themeColor="text1"/>
          <w:sz w:val="28"/>
          <w:szCs w:val="28"/>
          <w:lang w:eastAsia="ko-KR"/>
        </w:rPr>
      </w:pPr>
    </w:p>
    <w:p>
      <w:pPr>
        <w:ind w:firstLine="709"/>
        <w:jc w:val="center"/>
        <w:rPr>
          <w:i/>
          <w:color w:val="000000" w:themeColor="text1"/>
          <w:sz w:val="28"/>
          <w:szCs w:val="28"/>
          <w:lang w:eastAsia="ko-KR"/>
        </w:rPr>
      </w:pPr>
    </w:p>
    <w:p>
      <w:pPr>
        <w:ind w:firstLine="709"/>
        <w:jc w:val="center"/>
        <w:rPr>
          <w:i/>
          <w:color w:val="000000" w:themeColor="text1"/>
          <w:sz w:val="28"/>
          <w:szCs w:val="28"/>
          <w:lang w:eastAsia="ko-KR"/>
        </w:rPr>
      </w:pPr>
    </w:p>
    <w:p>
      <w:pPr>
        <w:ind w:firstLine="709"/>
        <w:jc w:val="center"/>
        <w:rPr>
          <w:i/>
          <w:color w:val="000000" w:themeColor="text1"/>
          <w:sz w:val="28"/>
          <w:szCs w:val="28"/>
          <w:lang w:eastAsia="ko-KR"/>
        </w:rPr>
      </w:pPr>
    </w:p>
    <w:p>
      <w:pPr>
        <w:ind w:firstLine="709"/>
        <w:jc w:val="center"/>
        <w:rPr>
          <w:color w:val="000000" w:themeColor="text1"/>
          <w:sz w:val="28"/>
          <w:szCs w:val="28"/>
        </w:rPr>
      </w:pPr>
      <w:r>
        <w:rPr>
          <w:color w:val="000000" w:themeColor="text1"/>
          <w:sz w:val="28"/>
          <w:szCs w:val="28"/>
        </w:rPr>
        <w:t>Подписано в печать __________________________</w:t>
      </w:r>
    </w:p>
    <w:p>
      <w:pPr>
        <w:ind w:firstLine="709"/>
        <w:jc w:val="center"/>
        <w:rPr>
          <w:color w:val="000000" w:themeColor="text1"/>
          <w:sz w:val="28"/>
          <w:szCs w:val="28"/>
        </w:rPr>
      </w:pPr>
      <w:r>
        <w:rPr>
          <w:color w:val="000000" w:themeColor="text1"/>
          <w:sz w:val="28"/>
          <w:szCs w:val="28"/>
        </w:rPr>
        <w:t>(число.месяц.год)</w:t>
      </w:r>
    </w:p>
    <w:p>
      <w:pPr>
        <w:ind w:firstLine="709"/>
        <w:jc w:val="center"/>
        <w:rPr>
          <w:color w:val="000000" w:themeColor="text1"/>
          <w:sz w:val="28"/>
          <w:szCs w:val="28"/>
        </w:rPr>
      </w:pPr>
      <w:r>
        <w:rPr>
          <w:color w:val="000000" w:themeColor="text1"/>
          <w:sz w:val="28"/>
          <w:szCs w:val="28"/>
        </w:rPr>
        <w:t>Формат бумаги X</w:t>
      </w:r>
      <w:r>
        <w:rPr>
          <w:color w:val="000000" w:themeColor="text1"/>
          <w:sz w:val="28"/>
          <w:szCs w:val="28"/>
          <w:vertAlign w:val="superscript"/>
        </w:rPr>
        <w:t>x</w:t>
      </w:r>
      <w:r>
        <w:rPr>
          <w:color w:val="000000" w:themeColor="text1"/>
          <w:sz w:val="28"/>
          <w:szCs w:val="28"/>
        </w:rPr>
        <w:t>Y  1/16</w:t>
      </w:r>
    </w:p>
    <w:p>
      <w:pPr>
        <w:ind w:firstLine="709"/>
        <w:jc w:val="center"/>
        <w:rPr>
          <w:color w:val="000000" w:themeColor="text1"/>
          <w:sz w:val="28"/>
          <w:szCs w:val="28"/>
        </w:rPr>
      </w:pPr>
      <w:r>
        <w:rPr>
          <w:color w:val="000000" w:themeColor="text1"/>
          <w:sz w:val="28"/>
          <w:szCs w:val="28"/>
        </w:rPr>
        <w:t>Бумага типографская. Печать офсетная. Объем 5 п.л.</w:t>
      </w:r>
    </w:p>
    <w:p>
      <w:pPr>
        <w:ind w:firstLine="709"/>
        <w:jc w:val="center"/>
        <w:rPr>
          <w:color w:val="000000" w:themeColor="text1"/>
          <w:sz w:val="28"/>
          <w:szCs w:val="28"/>
        </w:rPr>
      </w:pPr>
      <w:r>
        <w:rPr>
          <w:color w:val="000000" w:themeColor="text1"/>
          <w:sz w:val="28"/>
          <w:szCs w:val="28"/>
        </w:rPr>
        <w:t>Тираж …….экз. Заказ № …….*</w:t>
      </w:r>
    </w:p>
    <w:p>
      <w:pPr>
        <w:ind w:firstLine="709"/>
        <w:jc w:val="center"/>
        <w:rPr>
          <w:i/>
          <w:color w:val="000000" w:themeColor="text1"/>
          <w:sz w:val="28"/>
          <w:szCs w:val="28"/>
        </w:rPr>
      </w:pPr>
    </w:p>
    <w:p>
      <w:pPr>
        <w:ind w:firstLine="709"/>
        <w:jc w:val="center"/>
        <w:rPr>
          <w:i/>
          <w:color w:val="000000" w:themeColor="text1"/>
          <w:sz w:val="28"/>
          <w:szCs w:val="28"/>
        </w:rPr>
      </w:pPr>
    </w:p>
    <w:p>
      <w:pPr>
        <w:ind w:firstLine="709"/>
        <w:jc w:val="center"/>
        <w:rPr>
          <w:color w:val="000000" w:themeColor="text1"/>
          <w:sz w:val="28"/>
          <w:szCs w:val="28"/>
        </w:rPr>
      </w:pPr>
      <w:r>
        <w:rPr>
          <w:color w:val="000000" w:themeColor="text1"/>
          <w:sz w:val="28"/>
          <w:szCs w:val="28"/>
        </w:rPr>
        <w:t>©  Издание Южно-Казахстанского  государственного университета</w:t>
      </w:r>
    </w:p>
    <w:p>
      <w:pPr>
        <w:ind w:firstLine="709"/>
        <w:jc w:val="center"/>
        <w:rPr>
          <w:color w:val="000000" w:themeColor="text1"/>
          <w:sz w:val="28"/>
          <w:szCs w:val="28"/>
        </w:rPr>
      </w:pPr>
      <w:r>
        <w:rPr>
          <w:color w:val="000000" w:themeColor="text1"/>
          <w:sz w:val="28"/>
          <w:szCs w:val="28"/>
        </w:rPr>
        <w:t>им. М.Ауезова</w:t>
      </w:r>
    </w:p>
    <w:p>
      <w:pPr>
        <w:ind w:firstLine="709"/>
        <w:jc w:val="center"/>
        <w:rPr>
          <w:color w:val="000000" w:themeColor="text1"/>
          <w:sz w:val="28"/>
          <w:szCs w:val="28"/>
        </w:rPr>
      </w:pPr>
    </w:p>
    <w:p>
      <w:pPr>
        <w:ind w:firstLine="709"/>
        <w:jc w:val="center"/>
        <w:rPr>
          <w:color w:val="0070C0"/>
          <w:sz w:val="28"/>
          <w:szCs w:val="28"/>
        </w:rPr>
      </w:pPr>
      <w:r>
        <w:rPr>
          <w:color w:val="000000" w:themeColor="text1"/>
          <w:sz w:val="28"/>
          <w:szCs w:val="28"/>
        </w:rPr>
        <w:t>Издательский центр ЮКГУ им. М.Ауэзова, г. Шымкент, пр. Тауке хана, 5</w:t>
      </w:r>
    </w:p>
    <w:sectPr>
      <w:type w:val="nextColumn"/>
      <w:pgSz w:w="11909" w:h="16834" w:code="9"/>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MS Mincho">
    <w:altName w:val="Meiryo"/>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6"/>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pPr>
      <w:pStyle w:val="a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6950"/>
      <w:docPartObj>
        <w:docPartGallery w:val="Page Numbers (Bottom of Page)"/>
        <w:docPartUnique/>
      </w:docPartObj>
    </w:sdtPr>
    <w:sdtContent>
      <w:p>
        <w:pPr>
          <w:pStyle w:val="a6"/>
          <w:jc w:val="center"/>
        </w:pPr>
        <w:r>
          <w:fldChar w:fldCharType="begin"/>
        </w:r>
        <w:r>
          <w:instrText xml:space="preserve"> PAGE   \* MERGEFORMAT </w:instrText>
        </w:r>
        <w:r>
          <w:fldChar w:fldCharType="separate"/>
        </w:r>
        <w:r>
          <w:rPr>
            <w:noProof/>
          </w:rPr>
          <w:t>80</w:t>
        </w:r>
        <w:r>
          <w:rPr>
            <w:noProof/>
          </w:rPr>
          <w:fldChar w:fldCharType="end"/>
        </w:r>
      </w:p>
    </w:sdtContent>
  </w:sdt>
  <w:p>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22A34"/>
    <w:multiLevelType w:val="multilevel"/>
    <w:tmpl w:val="A6B86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457361"/>
    <w:multiLevelType w:val="multilevel"/>
    <w:tmpl w:val="500C3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D713DD2"/>
    <w:multiLevelType w:val="multilevel"/>
    <w:tmpl w:val="CF56B9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2A55140"/>
    <w:multiLevelType w:val="multilevel"/>
    <w:tmpl w:val="B7FCE0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8AE5E76"/>
    <w:multiLevelType w:val="hybridMultilevel"/>
    <w:tmpl w:val="38D6EDEE"/>
    <w:lvl w:ilvl="0" w:tplc="4B76630C">
      <w:start w:val="1"/>
      <w:numFmt w:val="bullet"/>
      <w:lvlText w:val=""/>
      <w:lvlJc w:val="left"/>
      <w:pPr>
        <w:tabs>
          <w:tab w:val="num" w:pos="720"/>
        </w:tabs>
        <w:ind w:left="720" w:hanging="360"/>
      </w:pPr>
      <w:rPr>
        <w:rFonts w:ascii="Wingdings 2" w:hAnsi="Wingdings 2" w:hint="default"/>
      </w:rPr>
    </w:lvl>
    <w:lvl w:ilvl="1" w:tplc="4CB66910" w:tentative="1">
      <w:start w:val="1"/>
      <w:numFmt w:val="bullet"/>
      <w:lvlText w:val=""/>
      <w:lvlJc w:val="left"/>
      <w:pPr>
        <w:tabs>
          <w:tab w:val="num" w:pos="1440"/>
        </w:tabs>
        <w:ind w:left="1440" w:hanging="360"/>
      </w:pPr>
      <w:rPr>
        <w:rFonts w:ascii="Wingdings 2" w:hAnsi="Wingdings 2" w:hint="default"/>
      </w:rPr>
    </w:lvl>
    <w:lvl w:ilvl="2" w:tplc="1DFA694E" w:tentative="1">
      <w:start w:val="1"/>
      <w:numFmt w:val="bullet"/>
      <w:lvlText w:val=""/>
      <w:lvlJc w:val="left"/>
      <w:pPr>
        <w:tabs>
          <w:tab w:val="num" w:pos="2160"/>
        </w:tabs>
        <w:ind w:left="2160" w:hanging="360"/>
      </w:pPr>
      <w:rPr>
        <w:rFonts w:ascii="Wingdings 2" w:hAnsi="Wingdings 2" w:hint="default"/>
      </w:rPr>
    </w:lvl>
    <w:lvl w:ilvl="3" w:tplc="46F22D4A" w:tentative="1">
      <w:start w:val="1"/>
      <w:numFmt w:val="bullet"/>
      <w:lvlText w:val=""/>
      <w:lvlJc w:val="left"/>
      <w:pPr>
        <w:tabs>
          <w:tab w:val="num" w:pos="2880"/>
        </w:tabs>
        <w:ind w:left="2880" w:hanging="360"/>
      </w:pPr>
      <w:rPr>
        <w:rFonts w:ascii="Wingdings 2" w:hAnsi="Wingdings 2" w:hint="default"/>
      </w:rPr>
    </w:lvl>
    <w:lvl w:ilvl="4" w:tplc="BAF00B50" w:tentative="1">
      <w:start w:val="1"/>
      <w:numFmt w:val="bullet"/>
      <w:lvlText w:val=""/>
      <w:lvlJc w:val="left"/>
      <w:pPr>
        <w:tabs>
          <w:tab w:val="num" w:pos="3600"/>
        </w:tabs>
        <w:ind w:left="3600" w:hanging="360"/>
      </w:pPr>
      <w:rPr>
        <w:rFonts w:ascii="Wingdings 2" w:hAnsi="Wingdings 2" w:hint="default"/>
      </w:rPr>
    </w:lvl>
    <w:lvl w:ilvl="5" w:tplc="64A8F5C4" w:tentative="1">
      <w:start w:val="1"/>
      <w:numFmt w:val="bullet"/>
      <w:lvlText w:val=""/>
      <w:lvlJc w:val="left"/>
      <w:pPr>
        <w:tabs>
          <w:tab w:val="num" w:pos="4320"/>
        </w:tabs>
        <w:ind w:left="4320" w:hanging="360"/>
      </w:pPr>
      <w:rPr>
        <w:rFonts w:ascii="Wingdings 2" w:hAnsi="Wingdings 2" w:hint="default"/>
      </w:rPr>
    </w:lvl>
    <w:lvl w:ilvl="6" w:tplc="1A56DED2" w:tentative="1">
      <w:start w:val="1"/>
      <w:numFmt w:val="bullet"/>
      <w:lvlText w:val=""/>
      <w:lvlJc w:val="left"/>
      <w:pPr>
        <w:tabs>
          <w:tab w:val="num" w:pos="5040"/>
        </w:tabs>
        <w:ind w:left="5040" w:hanging="360"/>
      </w:pPr>
      <w:rPr>
        <w:rFonts w:ascii="Wingdings 2" w:hAnsi="Wingdings 2" w:hint="default"/>
      </w:rPr>
    </w:lvl>
    <w:lvl w:ilvl="7" w:tplc="DDA24D64" w:tentative="1">
      <w:start w:val="1"/>
      <w:numFmt w:val="bullet"/>
      <w:lvlText w:val=""/>
      <w:lvlJc w:val="left"/>
      <w:pPr>
        <w:tabs>
          <w:tab w:val="num" w:pos="5760"/>
        </w:tabs>
        <w:ind w:left="5760" w:hanging="360"/>
      </w:pPr>
      <w:rPr>
        <w:rFonts w:ascii="Wingdings 2" w:hAnsi="Wingdings 2" w:hint="default"/>
      </w:rPr>
    </w:lvl>
    <w:lvl w:ilvl="8" w:tplc="8244DE8C" w:tentative="1">
      <w:start w:val="1"/>
      <w:numFmt w:val="bullet"/>
      <w:lvlText w:val=""/>
      <w:lvlJc w:val="left"/>
      <w:pPr>
        <w:tabs>
          <w:tab w:val="num" w:pos="6480"/>
        </w:tabs>
        <w:ind w:left="6480" w:hanging="360"/>
      </w:pPr>
      <w:rPr>
        <w:rFonts w:ascii="Wingdings 2" w:hAnsi="Wingdings 2" w:hint="default"/>
      </w:rPr>
    </w:lvl>
  </w:abstractNum>
  <w:abstractNum w:abstractNumId="5">
    <w:nsid w:val="29601333"/>
    <w:multiLevelType w:val="hybridMultilevel"/>
    <w:tmpl w:val="9F04EC66"/>
    <w:lvl w:ilvl="0" w:tplc="AD4A7A4E">
      <w:start w:val="1"/>
      <w:numFmt w:val="bullet"/>
      <w:lvlText w:val=""/>
      <w:lvlJc w:val="left"/>
      <w:pPr>
        <w:tabs>
          <w:tab w:val="num" w:pos="720"/>
        </w:tabs>
        <w:ind w:left="720" w:hanging="360"/>
      </w:pPr>
      <w:rPr>
        <w:rFonts w:ascii="Wingdings 2" w:hAnsi="Wingdings 2" w:hint="default"/>
      </w:rPr>
    </w:lvl>
    <w:lvl w:ilvl="1" w:tplc="9A52D146" w:tentative="1">
      <w:start w:val="1"/>
      <w:numFmt w:val="bullet"/>
      <w:lvlText w:val=""/>
      <w:lvlJc w:val="left"/>
      <w:pPr>
        <w:tabs>
          <w:tab w:val="num" w:pos="1440"/>
        </w:tabs>
        <w:ind w:left="1440" w:hanging="360"/>
      </w:pPr>
      <w:rPr>
        <w:rFonts w:ascii="Wingdings 2" w:hAnsi="Wingdings 2" w:hint="default"/>
      </w:rPr>
    </w:lvl>
    <w:lvl w:ilvl="2" w:tplc="1B085904" w:tentative="1">
      <w:start w:val="1"/>
      <w:numFmt w:val="bullet"/>
      <w:lvlText w:val=""/>
      <w:lvlJc w:val="left"/>
      <w:pPr>
        <w:tabs>
          <w:tab w:val="num" w:pos="2160"/>
        </w:tabs>
        <w:ind w:left="2160" w:hanging="360"/>
      </w:pPr>
      <w:rPr>
        <w:rFonts w:ascii="Wingdings 2" w:hAnsi="Wingdings 2" w:hint="default"/>
      </w:rPr>
    </w:lvl>
    <w:lvl w:ilvl="3" w:tplc="7BE80E76" w:tentative="1">
      <w:start w:val="1"/>
      <w:numFmt w:val="bullet"/>
      <w:lvlText w:val=""/>
      <w:lvlJc w:val="left"/>
      <w:pPr>
        <w:tabs>
          <w:tab w:val="num" w:pos="2880"/>
        </w:tabs>
        <w:ind w:left="2880" w:hanging="360"/>
      </w:pPr>
      <w:rPr>
        <w:rFonts w:ascii="Wingdings 2" w:hAnsi="Wingdings 2" w:hint="default"/>
      </w:rPr>
    </w:lvl>
    <w:lvl w:ilvl="4" w:tplc="29CCCA82" w:tentative="1">
      <w:start w:val="1"/>
      <w:numFmt w:val="bullet"/>
      <w:lvlText w:val=""/>
      <w:lvlJc w:val="left"/>
      <w:pPr>
        <w:tabs>
          <w:tab w:val="num" w:pos="3600"/>
        </w:tabs>
        <w:ind w:left="3600" w:hanging="360"/>
      </w:pPr>
      <w:rPr>
        <w:rFonts w:ascii="Wingdings 2" w:hAnsi="Wingdings 2" w:hint="default"/>
      </w:rPr>
    </w:lvl>
    <w:lvl w:ilvl="5" w:tplc="96BAC76A" w:tentative="1">
      <w:start w:val="1"/>
      <w:numFmt w:val="bullet"/>
      <w:lvlText w:val=""/>
      <w:lvlJc w:val="left"/>
      <w:pPr>
        <w:tabs>
          <w:tab w:val="num" w:pos="4320"/>
        </w:tabs>
        <w:ind w:left="4320" w:hanging="360"/>
      </w:pPr>
      <w:rPr>
        <w:rFonts w:ascii="Wingdings 2" w:hAnsi="Wingdings 2" w:hint="default"/>
      </w:rPr>
    </w:lvl>
    <w:lvl w:ilvl="6" w:tplc="B4D24D62" w:tentative="1">
      <w:start w:val="1"/>
      <w:numFmt w:val="bullet"/>
      <w:lvlText w:val=""/>
      <w:lvlJc w:val="left"/>
      <w:pPr>
        <w:tabs>
          <w:tab w:val="num" w:pos="5040"/>
        </w:tabs>
        <w:ind w:left="5040" w:hanging="360"/>
      </w:pPr>
      <w:rPr>
        <w:rFonts w:ascii="Wingdings 2" w:hAnsi="Wingdings 2" w:hint="default"/>
      </w:rPr>
    </w:lvl>
    <w:lvl w:ilvl="7" w:tplc="006A5AE0" w:tentative="1">
      <w:start w:val="1"/>
      <w:numFmt w:val="bullet"/>
      <w:lvlText w:val=""/>
      <w:lvlJc w:val="left"/>
      <w:pPr>
        <w:tabs>
          <w:tab w:val="num" w:pos="5760"/>
        </w:tabs>
        <w:ind w:left="5760" w:hanging="360"/>
      </w:pPr>
      <w:rPr>
        <w:rFonts w:ascii="Wingdings 2" w:hAnsi="Wingdings 2" w:hint="default"/>
      </w:rPr>
    </w:lvl>
    <w:lvl w:ilvl="8" w:tplc="CC1E4CA0" w:tentative="1">
      <w:start w:val="1"/>
      <w:numFmt w:val="bullet"/>
      <w:lvlText w:val=""/>
      <w:lvlJc w:val="left"/>
      <w:pPr>
        <w:tabs>
          <w:tab w:val="num" w:pos="6480"/>
        </w:tabs>
        <w:ind w:left="6480" w:hanging="360"/>
      </w:pPr>
      <w:rPr>
        <w:rFonts w:ascii="Wingdings 2" w:hAnsi="Wingdings 2" w:hint="default"/>
      </w:rPr>
    </w:lvl>
  </w:abstractNum>
  <w:abstractNum w:abstractNumId="6">
    <w:nsid w:val="296D7BD2"/>
    <w:multiLevelType w:val="multilevel"/>
    <w:tmpl w:val="F8D21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E63461D"/>
    <w:multiLevelType w:val="hybridMultilevel"/>
    <w:tmpl w:val="1ECCE9E2"/>
    <w:lvl w:ilvl="0" w:tplc="43162492">
      <w:start w:val="1"/>
      <w:numFmt w:val="bullet"/>
      <w:lvlText w:val=""/>
      <w:lvlJc w:val="left"/>
      <w:pPr>
        <w:tabs>
          <w:tab w:val="num" w:pos="720"/>
        </w:tabs>
        <w:ind w:left="720" w:hanging="360"/>
      </w:pPr>
      <w:rPr>
        <w:rFonts w:ascii="Wingdings 2" w:hAnsi="Wingdings 2" w:hint="default"/>
      </w:rPr>
    </w:lvl>
    <w:lvl w:ilvl="1" w:tplc="572A6B82" w:tentative="1">
      <w:start w:val="1"/>
      <w:numFmt w:val="bullet"/>
      <w:lvlText w:val=""/>
      <w:lvlJc w:val="left"/>
      <w:pPr>
        <w:tabs>
          <w:tab w:val="num" w:pos="1440"/>
        </w:tabs>
        <w:ind w:left="1440" w:hanging="360"/>
      </w:pPr>
      <w:rPr>
        <w:rFonts w:ascii="Wingdings 2" w:hAnsi="Wingdings 2" w:hint="default"/>
      </w:rPr>
    </w:lvl>
    <w:lvl w:ilvl="2" w:tplc="C7D843B6" w:tentative="1">
      <w:start w:val="1"/>
      <w:numFmt w:val="bullet"/>
      <w:lvlText w:val=""/>
      <w:lvlJc w:val="left"/>
      <w:pPr>
        <w:tabs>
          <w:tab w:val="num" w:pos="2160"/>
        </w:tabs>
        <w:ind w:left="2160" w:hanging="360"/>
      </w:pPr>
      <w:rPr>
        <w:rFonts w:ascii="Wingdings 2" w:hAnsi="Wingdings 2" w:hint="default"/>
      </w:rPr>
    </w:lvl>
    <w:lvl w:ilvl="3" w:tplc="24B8144C" w:tentative="1">
      <w:start w:val="1"/>
      <w:numFmt w:val="bullet"/>
      <w:lvlText w:val=""/>
      <w:lvlJc w:val="left"/>
      <w:pPr>
        <w:tabs>
          <w:tab w:val="num" w:pos="2880"/>
        </w:tabs>
        <w:ind w:left="2880" w:hanging="360"/>
      </w:pPr>
      <w:rPr>
        <w:rFonts w:ascii="Wingdings 2" w:hAnsi="Wingdings 2" w:hint="default"/>
      </w:rPr>
    </w:lvl>
    <w:lvl w:ilvl="4" w:tplc="E9F27810" w:tentative="1">
      <w:start w:val="1"/>
      <w:numFmt w:val="bullet"/>
      <w:lvlText w:val=""/>
      <w:lvlJc w:val="left"/>
      <w:pPr>
        <w:tabs>
          <w:tab w:val="num" w:pos="3600"/>
        </w:tabs>
        <w:ind w:left="3600" w:hanging="360"/>
      </w:pPr>
      <w:rPr>
        <w:rFonts w:ascii="Wingdings 2" w:hAnsi="Wingdings 2" w:hint="default"/>
      </w:rPr>
    </w:lvl>
    <w:lvl w:ilvl="5" w:tplc="7348F0E8" w:tentative="1">
      <w:start w:val="1"/>
      <w:numFmt w:val="bullet"/>
      <w:lvlText w:val=""/>
      <w:lvlJc w:val="left"/>
      <w:pPr>
        <w:tabs>
          <w:tab w:val="num" w:pos="4320"/>
        </w:tabs>
        <w:ind w:left="4320" w:hanging="360"/>
      </w:pPr>
      <w:rPr>
        <w:rFonts w:ascii="Wingdings 2" w:hAnsi="Wingdings 2" w:hint="default"/>
      </w:rPr>
    </w:lvl>
    <w:lvl w:ilvl="6" w:tplc="BA700144" w:tentative="1">
      <w:start w:val="1"/>
      <w:numFmt w:val="bullet"/>
      <w:lvlText w:val=""/>
      <w:lvlJc w:val="left"/>
      <w:pPr>
        <w:tabs>
          <w:tab w:val="num" w:pos="5040"/>
        </w:tabs>
        <w:ind w:left="5040" w:hanging="360"/>
      </w:pPr>
      <w:rPr>
        <w:rFonts w:ascii="Wingdings 2" w:hAnsi="Wingdings 2" w:hint="default"/>
      </w:rPr>
    </w:lvl>
    <w:lvl w:ilvl="7" w:tplc="0D167936" w:tentative="1">
      <w:start w:val="1"/>
      <w:numFmt w:val="bullet"/>
      <w:lvlText w:val=""/>
      <w:lvlJc w:val="left"/>
      <w:pPr>
        <w:tabs>
          <w:tab w:val="num" w:pos="5760"/>
        </w:tabs>
        <w:ind w:left="5760" w:hanging="360"/>
      </w:pPr>
      <w:rPr>
        <w:rFonts w:ascii="Wingdings 2" w:hAnsi="Wingdings 2" w:hint="default"/>
      </w:rPr>
    </w:lvl>
    <w:lvl w:ilvl="8" w:tplc="8FC4EAF0" w:tentative="1">
      <w:start w:val="1"/>
      <w:numFmt w:val="bullet"/>
      <w:lvlText w:val=""/>
      <w:lvlJc w:val="left"/>
      <w:pPr>
        <w:tabs>
          <w:tab w:val="num" w:pos="6480"/>
        </w:tabs>
        <w:ind w:left="6480" w:hanging="360"/>
      </w:pPr>
      <w:rPr>
        <w:rFonts w:ascii="Wingdings 2" w:hAnsi="Wingdings 2" w:hint="default"/>
      </w:rPr>
    </w:lvl>
  </w:abstractNum>
  <w:abstractNum w:abstractNumId="8">
    <w:nsid w:val="38B36010"/>
    <w:multiLevelType w:val="multilevel"/>
    <w:tmpl w:val="03CCE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A12139F"/>
    <w:multiLevelType w:val="hybridMultilevel"/>
    <w:tmpl w:val="E6D05160"/>
    <w:lvl w:ilvl="0" w:tplc="5E24EFB2">
      <w:start w:val="1"/>
      <w:numFmt w:val="bullet"/>
      <w:lvlText w:val=""/>
      <w:lvlJc w:val="left"/>
      <w:pPr>
        <w:tabs>
          <w:tab w:val="num" w:pos="720"/>
        </w:tabs>
        <w:ind w:left="720" w:hanging="360"/>
      </w:pPr>
      <w:rPr>
        <w:rFonts w:ascii="Wingdings 2" w:hAnsi="Wingdings 2" w:hint="default"/>
      </w:rPr>
    </w:lvl>
    <w:lvl w:ilvl="1" w:tplc="128A73F8" w:tentative="1">
      <w:start w:val="1"/>
      <w:numFmt w:val="bullet"/>
      <w:lvlText w:val=""/>
      <w:lvlJc w:val="left"/>
      <w:pPr>
        <w:tabs>
          <w:tab w:val="num" w:pos="1440"/>
        </w:tabs>
        <w:ind w:left="1440" w:hanging="360"/>
      </w:pPr>
      <w:rPr>
        <w:rFonts w:ascii="Wingdings 2" w:hAnsi="Wingdings 2" w:hint="default"/>
      </w:rPr>
    </w:lvl>
    <w:lvl w:ilvl="2" w:tplc="509A844C" w:tentative="1">
      <w:start w:val="1"/>
      <w:numFmt w:val="bullet"/>
      <w:lvlText w:val=""/>
      <w:lvlJc w:val="left"/>
      <w:pPr>
        <w:tabs>
          <w:tab w:val="num" w:pos="2160"/>
        </w:tabs>
        <w:ind w:left="2160" w:hanging="360"/>
      </w:pPr>
      <w:rPr>
        <w:rFonts w:ascii="Wingdings 2" w:hAnsi="Wingdings 2" w:hint="default"/>
      </w:rPr>
    </w:lvl>
    <w:lvl w:ilvl="3" w:tplc="EE8893EA" w:tentative="1">
      <w:start w:val="1"/>
      <w:numFmt w:val="bullet"/>
      <w:lvlText w:val=""/>
      <w:lvlJc w:val="left"/>
      <w:pPr>
        <w:tabs>
          <w:tab w:val="num" w:pos="2880"/>
        </w:tabs>
        <w:ind w:left="2880" w:hanging="360"/>
      </w:pPr>
      <w:rPr>
        <w:rFonts w:ascii="Wingdings 2" w:hAnsi="Wingdings 2" w:hint="default"/>
      </w:rPr>
    </w:lvl>
    <w:lvl w:ilvl="4" w:tplc="1DAEEB9C" w:tentative="1">
      <w:start w:val="1"/>
      <w:numFmt w:val="bullet"/>
      <w:lvlText w:val=""/>
      <w:lvlJc w:val="left"/>
      <w:pPr>
        <w:tabs>
          <w:tab w:val="num" w:pos="3600"/>
        </w:tabs>
        <w:ind w:left="3600" w:hanging="360"/>
      </w:pPr>
      <w:rPr>
        <w:rFonts w:ascii="Wingdings 2" w:hAnsi="Wingdings 2" w:hint="default"/>
      </w:rPr>
    </w:lvl>
    <w:lvl w:ilvl="5" w:tplc="840C4448" w:tentative="1">
      <w:start w:val="1"/>
      <w:numFmt w:val="bullet"/>
      <w:lvlText w:val=""/>
      <w:lvlJc w:val="left"/>
      <w:pPr>
        <w:tabs>
          <w:tab w:val="num" w:pos="4320"/>
        </w:tabs>
        <w:ind w:left="4320" w:hanging="360"/>
      </w:pPr>
      <w:rPr>
        <w:rFonts w:ascii="Wingdings 2" w:hAnsi="Wingdings 2" w:hint="default"/>
      </w:rPr>
    </w:lvl>
    <w:lvl w:ilvl="6" w:tplc="150E2D40" w:tentative="1">
      <w:start w:val="1"/>
      <w:numFmt w:val="bullet"/>
      <w:lvlText w:val=""/>
      <w:lvlJc w:val="left"/>
      <w:pPr>
        <w:tabs>
          <w:tab w:val="num" w:pos="5040"/>
        </w:tabs>
        <w:ind w:left="5040" w:hanging="360"/>
      </w:pPr>
      <w:rPr>
        <w:rFonts w:ascii="Wingdings 2" w:hAnsi="Wingdings 2" w:hint="default"/>
      </w:rPr>
    </w:lvl>
    <w:lvl w:ilvl="7" w:tplc="625CCA1E" w:tentative="1">
      <w:start w:val="1"/>
      <w:numFmt w:val="bullet"/>
      <w:lvlText w:val=""/>
      <w:lvlJc w:val="left"/>
      <w:pPr>
        <w:tabs>
          <w:tab w:val="num" w:pos="5760"/>
        </w:tabs>
        <w:ind w:left="5760" w:hanging="360"/>
      </w:pPr>
      <w:rPr>
        <w:rFonts w:ascii="Wingdings 2" w:hAnsi="Wingdings 2" w:hint="default"/>
      </w:rPr>
    </w:lvl>
    <w:lvl w:ilvl="8" w:tplc="8BF6CF22" w:tentative="1">
      <w:start w:val="1"/>
      <w:numFmt w:val="bullet"/>
      <w:lvlText w:val=""/>
      <w:lvlJc w:val="left"/>
      <w:pPr>
        <w:tabs>
          <w:tab w:val="num" w:pos="6480"/>
        </w:tabs>
        <w:ind w:left="6480" w:hanging="360"/>
      </w:pPr>
      <w:rPr>
        <w:rFonts w:ascii="Wingdings 2" w:hAnsi="Wingdings 2" w:hint="default"/>
      </w:rPr>
    </w:lvl>
  </w:abstractNum>
  <w:abstractNum w:abstractNumId="10">
    <w:nsid w:val="3C1E184C"/>
    <w:multiLevelType w:val="multilevel"/>
    <w:tmpl w:val="93EEB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2376F9C"/>
    <w:multiLevelType w:val="multilevel"/>
    <w:tmpl w:val="29227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3C3404A"/>
    <w:multiLevelType w:val="hybridMultilevel"/>
    <w:tmpl w:val="B6928CD2"/>
    <w:lvl w:ilvl="0" w:tplc="77F6B88E">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nsid w:val="4A666C8D"/>
    <w:multiLevelType w:val="multilevel"/>
    <w:tmpl w:val="71C29F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AD17744"/>
    <w:multiLevelType w:val="multilevel"/>
    <w:tmpl w:val="8E1A1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B9B493B"/>
    <w:multiLevelType w:val="multilevel"/>
    <w:tmpl w:val="5D96AB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F43085C"/>
    <w:multiLevelType w:val="multilevel"/>
    <w:tmpl w:val="A4AAC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0406673"/>
    <w:multiLevelType w:val="multilevel"/>
    <w:tmpl w:val="397CD5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B982CED"/>
    <w:multiLevelType w:val="multilevel"/>
    <w:tmpl w:val="05143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1F1220D"/>
    <w:multiLevelType w:val="multilevel"/>
    <w:tmpl w:val="100CF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425353B"/>
    <w:multiLevelType w:val="multilevel"/>
    <w:tmpl w:val="B1A234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95958C7"/>
    <w:multiLevelType w:val="multilevel"/>
    <w:tmpl w:val="1F681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9A12458"/>
    <w:multiLevelType w:val="multilevel"/>
    <w:tmpl w:val="EF400DF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6503119"/>
    <w:multiLevelType w:val="hybridMultilevel"/>
    <w:tmpl w:val="8100483A"/>
    <w:lvl w:ilvl="0" w:tplc="600ADAD0">
      <w:start w:val="1"/>
      <w:numFmt w:val="bullet"/>
      <w:lvlText w:val="•"/>
      <w:lvlJc w:val="left"/>
      <w:pPr>
        <w:tabs>
          <w:tab w:val="num" w:pos="720"/>
        </w:tabs>
        <w:ind w:left="720" w:hanging="360"/>
      </w:pPr>
      <w:rPr>
        <w:rFonts w:ascii="Times New Roman" w:hAnsi="Times New Roman" w:hint="default"/>
      </w:rPr>
    </w:lvl>
    <w:lvl w:ilvl="1" w:tplc="F5F45000" w:tentative="1">
      <w:start w:val="1"/>
      <w:numFmt w:val="bullet"/>
      <w:lvlText w:val="•"/>
      <w:lvlJc w:val="left"/>
      <w:pPr>
        <w:tabs>
          <w:tab w:val="num" w:pos="1440"/>
        </w:tabs>
        <w:ind w:left="1440" w:hanging="360"/>
      </w:pPr>
      <w:rPr>
        <w:rFonts w:ascii="Times New Roman" w:hAnsi="Times New Roman" w:hint="default"/>
      </w:rPr>
    </w:lvl>
    <w:lvl w:ilvl="2" w:tplc="705CEF0E" w:tentative="1">
      <w:start w:val="1"/>
      <w:numFmt w:val="bullet"/>
      <w:lvlText w:val="•"/>
      <w:lvlJc w:val="left"/>
      <w:pPr>
        <w:tabs>
          <w:tab w:val="num" w:pos="2160"/>
        </w:tabs>
        <w:ind w:left="2160" w:hanging="360"/>
      </w:pPr>
      <w:rPr>
        <w:rFonts w:ascii="Times New Roman" w:hAnsi="Times New Roman" w:hint="default"/>
      </w:rPr>
    </w:lvl>
    <w:lvl w:ilvl="3" w:tplc="70D07EFE" w:tentative="1">
      <w:start w:val="1"/>
      <w:numFmt w:val="bullet"/>
      <w:lvlText w:val="•"/>
      <w:lvlJc w:val="left"/>
      <w:pPr>
        <w:tabs>
          <w:tab w:val="num" w:pos="2880"/>
        </w:tabs>
        <w:ind w:left="2880" w:hanging="360"/>
      </w:pPr>
      <w:rPr>
        <w:rFonts w:ascii="Times New Roman" w:hAnsi="Times New Roman" w:hint="default"/>
      </w:rPr>
    </w:lvl>
    <w:lvl w:ilvl="4" w:tplc="6B423E1E" w:tentative="1">
      <w:start w:val="1"/>
      <w:numFmt w:val="bullet"/>
      <w:lvlText w:val="•"/>
      <w:lvlJc w:val="left"/>
      <w:pPr>
        <w:tabs>
          <w:tab w:val="num" w:pos="3600"/>
        </w:tabs>
        <w:ind w:left="3600" w:hanging="360"/>
      </w:pPr>
      <w:rPr>
        <w:rFonts w:ascii="Times New Roman" w:hAnsi="Times New Roman" w:hint="default"/>
      </w:rPr>
    </w:lvl>
    <w:lvl w:ilvl="5" w:tplc="5F2EE506" w:tentative="1">
      <w:start w:val="1"/>
      <w:numFmt w:val="bullet"/>
      <w:lvlText w:val="•"/>
      <w:lvlJc w:val="left"/>
      <w:pPr>
        <w:tabs>
          <w:tab w:val="num" w:pos="4320"/>
        </w:tabs>
        <w:ind w:left="4320" w:hanging="360"/>
      </w:pPr>
      <w:rPr>
        <w:rFonts w:ascii="Times New Roman" w:hAnsi="Times New Roman" w:hint="default"/>
      </w:rPr>
    </w:lvl>
    <w:lvl w:ilvl="6" w:tplc="B120BB9E" w:tentative="1">
      <w:start w:val="1"/>
      <w:numFmt w:val="bullet"/>
      <w:lvlText w:val="•"/>
      <w:lvlJc w:val="left"/>
      <w:pPr>
        <w:tabs>
          <w:tab w:val="num" w:pos="5040"/>
        </w:tabs>
        <w:ind w:left="5040" w:hanging="360"/>
      </w:pPr>
      <w:rPr>
        <w:rFonts w:ascii="Times New Roman" w:hAnsi="Times New Roman" w:hint="default"/>
      </w:rPr>
    </w:lvl>
    <w:lvl w:ilvl="7" w:tplc="247C200A" w:tentative="1">
      <w:start w:val="1"/>
      <w:numFmt w:val="bullet"/>
      <w:lvlText w:val="•"/>
      <w:lvlJc w:val="left"/>
      <w:pPr>
        <w:tabs>
          <w:tab w:val="num" w:pos="5760"/>
        </w:tabs>
        <w:ind w:left="5760" w:hanging="360"/>
      </w:pPr>
      <w:rPr>
        <w:rFonts w:ascii="Times New Roman" w:hAnsi="Times New Roman" w:hint="default"/>
      </w:rPr>
    </w:lvl>
    <w:lvl w:ilvl="8" w:tplc="63CAB9CA" w:tentative="1">
      <w:start w:val="1"/>
      <w:numFmt w:val="bullet"/>
      <w:lvlText w:val="•"/>
      <w:lvlJc w:val="left"/>
      <w:pPr>
        <w:tabs>
          <w:tab w:val="num" w:pos="6480"/>
        </w:tabs>
        <w:ind w:left="6480" w:hanging="360"/>
      </w:pPr>
      <w:rPr>
        <w:rFonts w:ascii="Times New Roman" w:hAnsi="Times New Roman" w:hint="default"/>
      </w:rPr>
    </w:lvl>
  </w:abstractNum>
  <w:num w:numId="1">
    <w:abstractNumId w:val="12"/>
  </w:num>
  <w:num w:numId="2">
    <w:abstractNumId w:val="23"/>
  </w:num>
  <w:num w:numId="3">
    <w:abstractNumId w:val="7"/>
  </w:num>
  <w:num w:numId="4">
    <w:abstractNumId w:val="4"/>
  </w:num>
  <w:num w:numId="5">
    <w:abstractNumId w:val="5"/>
  </w:num>
  <w:num w:numId="6">
    <w:abstractNumId w:val="9"/>
  </w:num>
  <w:num w:numId="7">
    <w:abstractNumId w:val="1"/>
  </w:num>
  <w:num w:numId="8">
    <w:abstractNumId w:val="3"/>
  </w:num>
  <w:num w:numId="9">
    <w:abstractNumId w:val="18"/>
  </w:num>
  <w:num w:numId="10">
    <w:abstractNumId w:val="10"/>
  </w:num>
  <w:num w:numId="11">
    <w:abstractNumId w:val="2"/>
  </w:num>
  <w:num w:numId="12">
    <w:abstractNumId w:val="21"/>
  </w:num>
  <w:num w:numId="13">
    <w:abstractNumId w:val="14"/>
  </w:num>
  <w:num w:numId="14">
    <w:abstractNumId w:val="22"/>
  </w:num>
  <w:num w:numId="15">
    <w:abstractNumId w:val="13"/>
  </w:num>
  <w:num w:numId="16">
    <w:abstractNumId w:val="11"/>
  </w:num>
  <w:num w:numId="17">
    <w:abstractNumId w:val="20"/>
  </w:num>
  <w:num w:numId="18">
    <w:abstractNumId w:val="17"/>
  </w:num>
  <w:num w:numId="19">
    <w:abstractNumId w:val="0"/>
  </w:num>
  <w:num w:numId="20">
    <w:abstractNumId w:val="16"/>
  </w:num>
  <w:num w:numId="21">
    <w:abstractNumId w:val="15"/>
  </w:num>
  <w:num w:numId="22">
    <w:abstractNumId w:val="8"/>
  </w:num>
  <w:num w:numId="23">
    <w:abstractNumId w:val="6"/>
  </w:num>
  <w:num w:numId="24">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2"/>
  <w:proofState w:grammar="clean"/>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link w:val="20"/>
    <w:uiPriority w:val="9"/>
    <w:qFormat/>
    <w:pPr>
      <w:spacing w:before="100" w:beforeAutospacing="1" w:after="100" w:afterAutospacing="1"/>
      <w:outlineLvl w:val="1"/>
    </w:pPr>
    <w:rPr>
      <w:color w:val="015379"/>
      <w:sz w:val="36"/>
      <w:szCs w:val="36"/>
    </w:rPr>
  </w:style>
  <w:style w:type="paragraph" w:styleId="3">
    <w:name w:val="heading 3"/>
    <w:basedOn w:val="a"/>
    <w:next w:val="a"/>
    <w:link w:val="30"/>
    <w:uiPriority w:val="9"/>
    <w:semiHidden/>
    <w:unhideWhenUsed/>
    <w:qFormat/>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Pr>
      <w:rFonts w:ascii="Times New Roman" w:eastAsia="Times New Roman" w:hAnsi="Times New Roman" w:cs="Times New Roman"/>
      <w:color w:val="015379"/>
      <w:sz w:val="36"/>
      <w:szCs w:val="36"/>
      <w:lang w:eastAsia="ru-RU"/>
    </w:rPr>
  </w:style>
  <w:style w:type="paragraph" w:customStyle="1" w:styleId="FR1">
    <w:name w:val="FR1"/>
    <w:pPr>
      <w:widowControl w:val="0"/>
      <w:spacing w:after="0" w:line="240" w:lineRule="auto"/>
      <w:jc w:val="right"/>
    </w:pPr>
    <w:rPr>
      <w:rFonts w:ascii="Times New Roman" w:eastAsia="Times New Roman" w:hAnsi="Times New Roman" w:cs="Times New Roman"/>
      <w:snapToGrid w:val="0"/>
      <w:sz w:val="28"/>
      <w:szCs w:val="20"/>
      <w:lang w:eastAsia="ru-RU"/>
    </w:rPr>
  </w:style>
  <w:style w:type="character" w:styleId="a3">
    <w:name w:val="page number"/>
    <w:basedOn w:val="a0"/>
  </w:style>
  <w:style w:type="paragraph" w:styleId="a4">
    <w:name w:val="header"/>
    <w:basedOn w:val="a"/>
    <w:link w:val="a5"/>
    <w:pPr>
      <w:widowControl w:val="0"/>
      <w:tabs>
        <w:tab w:val="center" w:pos="4153"/>
        <w:tab w:val="right" w:pos="8306"/>
      </w:tabs>
      <w:spacing w:line="300" w:lineRule="auto"/>
      <w:ind w:firstLine="500"/>
      <w:jc w:val="both"/>
    </w:pPr>
    <w:rPr>
      <w:snapToGrid w:val="0"/>
      <w:sz w:val="16"/>
      <w:szCs w:val="20"/>
    </w:rPr>
  </w:style>
  <w:style w:type="character" w:customStyle="1" w:styleId="a5">
    <w:name w:val="Верхний колонтитул Знак"/>
    <w:basedOn w:val="a0"/>
    <w:link w:val="a4"/>
    <w:rPr>
      <w:rFonts w:ascii="Times New Roman" w:eastAsia="Times New Roman" w:hAnsi="Times New Roman" w:cs="Times New Roman"/>
      <w:snapToGrid w:val="0"/>
      <w:sz w:val="16"/>
      <w:szCs w:val="20"/>
      <w:lang w:eastAsia="ru-RU"/>
    </w:rPr>
  </w:style>
  <w:style w:type="paragraph" w:styleId="a6">
    <w:name w:val="footer"/>
    <w:basedOn w:val="a"/>
    <w:link w:val="a7"/>
    <w:uiPriority w:val="99"/>
    <w:pPr>
      <w:widowControl w:val="0"/>
      <w:tabs>
        <w:tab w:val="center" w:pos="4153"/>
        <w:tab w:val="right" w:pos="8306"/>
      </w:tabs>
      <w:spacing w:line="300" w:lineRule="auto"/>
      <w:ind w:firstLine="500"/>
      <w:jc w:val="both"/>
    </w:pPr>
    <w:rPr>
      <w:snapToGrid w:val="0"/>
      <w:sz w:val="16"/>
      <w:szCs w:val="20"/>
    </w:rPr>
  </w:style>
  <w:style w:type="character" w:customStyle="1" w:styleId="a7">
    <w:name w:val="Нижний колонтитул Знак"/>
    <w:basedOn w:val="a0"/>
    <w:link w:val="a6"/>
    <w:uiPriority w:val="99"/>
    <w:rPr>
      <w:rFonts w:ascii="Times New Roman" w:eastAsia="Times New Roman" w:hAnsi="Times New Roman" w:cs="Times New Roman"/>
      <w:snapToGrid w:val="0"/>
      <w:sz w:val="16"/>
      <w:szCs w:val="20"/>
      <w:lang w:eastAsia="ru-RU"/>
    </w:rPr>
  </w:style>
  <w:style w:type="character" w:styleId="a8">
    <w:name w:val="Hyperlink"/>
    <w:basedOn w:val="a0"/>
    <w:uiPriority w:val="99"/>
    <w:semiHidden/>
    <w:unhideWhenUsed/>
    <w:rPr>
      <w:color w:val="0000FF"/>
      <w:u w:val="single"/>
    </w:rPr>
  </w:style>
  <w:style w:type="paragraph" w:styleId="a9">
    <w:name w:val="No Spacing"/>
    <w:uiPriority w:val="1"/>
    <w:qFormat/>
    <w:pPr>
      <w:spacing w:after="0" w:line="240" w:lineRule="auto"/>
    </w:pPr>
    <w:rPr>
      <w:rFonts w:ascii="Times New Roman" w:eastAsia="Times New Roman" w:hAnsi="Times New Roman" w:cs="Times New Roman"/>
      <w:sz w:val="24"/>
      <w:szCs w:val="24"/>
      <w:lang w:eastAsia="ru-RU"/>
    </w:rPr>
  </w:style>
  <w:style w:type="paragraph" w:styleId="aa">
    <w:name w:val="List Paragraph"/>
    <w:basedOn w:val="a"/>
    <w:uiPriority w:val="34"/>
    <w:qFormat/>
    <w:pPr>
      <w:ind w:left="720"/>
      <w:contextualSpacing/>
    </w:pPr>
    <w:rPr>
      <w:sz w:val="20"/>
      <w:szCs w:val="20"/>
    </w:rPr>
  </w:style>
  <w:style w:type="character" w:styleId="ab">
    <w:name w:val="Strong"/>
    <w:basedOn w:val="a0"/>
    <w:uiPriority w:val="22"/>
    <w:qFormat/>
    <w:rPr>
      <w:b/>
      <w:bCs/>
    </w:rPr>
  </w:style>
  <w:style w:type="character" w:customStyle="1" w:styleId="submenu-table">
    <w:name w:val="submenu-table"/>
    <w:basedOn w:val="a0"/>
  </w:style>
  <w:style w:type="character" w:customStyle="1" w:styleId="butback1">
    <w:name w:val="butback1"/>
    <w:basedOn w:val="a0"/>
    <w:rPr>
      <w:color w:val="666666"/>
    </w:rPr>
  </w:style>
  <w:style w:type="character" w:customStyle="1" w:styleId="ac">
    <w:name w:val="Текст выноски Знак"/>
    <w:basedOn w:val="a0"/>
    <w:link w:val="ad"/>
    <w:uiPriority w:val="99"/>
    <w:semiHidden/>
    <w:rPr>
      <w:rFonts w:ascii="Tahoma" w:eastAsia="Times New Roman" w:hAnsi="Tahoma" w:cs="Tahoma"/>
      <w:sz w:val="16"/>
      <w:szCs w:val="16"/>
      <w:lang w:eastAsia="ru-RU"/>
    </w:rPr>
  </w:style>
  <w:style w:type="paragraph" w:styleId="ad">
    <w:name w:val="Balloon Text"/>
    <w:basedOn w:val="a"/>
    <w:link w:val="ac"/>
    <w:uiPriority w:val="99"/>
    <w:semiHidden/>
    <w:unhideWhenUsed/>
    <w:rPr>
      <w:rFonts w:ascii="Tahoma" w:hAnsi="Tahoma" w:cs="Tahoma"/>
      <w:sz w:val="16"/>
      <w:szCs w:val="16"/>
    </w:rPr>
  </w:style>
  <w:style w:type="character" w:customStyle="1" w:styleId="ae">
    <w:name w:val="Основной текст Знак"/>
    <w:basedOn w:val="a0"/>
    <w:link w:val="af"/>
    <w:rPr>
      <w:rFonts w:ascii="Times New Roman" w:hAnsi="Times New Roman" w:cs="Times New Roman"/>
      <w:sz w:val="20"/>
      <w:szCs w:val="20"/>
      <w:shd w:val="clear" w:color="auto" w:fill="FFFFFF"/>
    </w:rPr>
  </w:style>
  <w:style w:type="paragraph" w:styleId="af">
    <w:name w:val="Body Text"/>
    <w:basedOn w:val="a"/>
    <w:link w:val="ae"/>
    <w:pPr>
      <w:shd w:val="clear" w:color="auto" w:fill="FFFFFF"/>
      <w:spacing w:after="2340" w:line="226" w:lineRule="exact"/>
      <w:ind w:hanging="1980"/>
    </w:pPr>
    <w:rPr>
      <w:rFonts w:eastAsiaTheme="minorHAnsi"/>
      <w:sz w:val="20"/>
      <w:szCs w:val="20"/>
      <w:lang w:eastAsia="en-US"/>
    </w:rPr>
  </w:style>
  <w:style w:type="character" w:customStyle="1" w:styleId="21">
    <w:name w:val="Основной текст (2)_"/>
    <w:basedOn w:val="a0"/>
    <w:link w:val="210"/>
    <w:uiPriority w:val="99"/>
    <w:rPr>
      <w:rFonts w:ascii="Times New Roman" w:hAnsi="Times New Roman" w:cs="Times New Roman"/>
      <w:b/>
      <w:bCs/>
      <w:sz w:val="20"/>
      <w:szCs w:val="20"/>
      <w:shd w:val="clear" w:color="auto" w:fill="FFFFFF"/>
    </w:rPr>
  </w:style>
  <w:style w:type="paragraph" w:customStyle="1" w:styleId="210">
    <w:name w:val="Основной текст (2)1"/>
    <w:basedOn w:val="a"/>
    <w:link w:val="21"/>
    <w:pPr>
      <w:shd w:val="clear" w:color="auto" w:fill="FFFFFF"/>
      <w:spacing w:before="2760" w:line="240" w:lineRule="atLeast"/>
      <w:jc w:val="center"/>
    </w:pPr>
    <w:rPr>
      <w:rFonts w:eastAsiaTheme="minorHAnsi"/>
      <w:b/>
      <w:bCs/>
      <w:sz w:val="20"/>
      <w:szCs w:val="20"/>
      <w:lang w:eastAsia="en-US"/>
    </w:rPr>
  </w:style>
  <w:style w:type="character" w:customStyle="1" w:styleId="31">
    <w:name w:val="Основной текст (3)_"/>
    <w:basedOn w:val="a0"/>
    <w:link w:val="310"/>
    <w:uiPriority w:val="99"/>
    <w:rPr>
      <w:rFonts w:ascii="Times New Roman" w:hAnsi="Times New Roman" w:cs="Times New Roman"/>
      <w:i/>
      <w:iCs/>
      <w:spacing w:val="-10"/>
      <w:sz w:val="20"/>
      <w:szCs w:val="20"/>
      <w:shd w:val="clear" w:color="auto" w:fill="FFFFFF"/>
    </w:rPr>
  </w:style>
  <w:style w:type="paragraph" w:customStyle="1" w:styleId="310">
    <w:name w:val="Основной текст (3)1"/>
    <w:basedOn w:val="a"/>
    <w:link w:val="31"/>
    <w:pPr>
      <w:shd w:val="clear" w:color="auto" w:fill="FFFFFF"/>
      <w:spacing w:after="900" w:line="230" w:lineRule="exact"/>
      <w:jc w:val="center"/>
    </w:pPr>
    <w:rPr>
      <w:rFonts w:eastAsiaTheme="minorHAnsi"/>
      <w:i/>
      <w:iCs/>
      <w:spacing w:val="-10"/>
      <w:sz w:val="20"/>
      <w:szCs w:val="20"/>
      <w:lang w:eastAsia="en-US"/>
    </w:rPr>
  </w:style>
  <w:style w:type="character" w:customStyle="1" w:styleId="11">
    <w:name w:val="Основной текст Знак1"/>
    <w:basedOn w:val="a0"/>
    <w:uiPriority w:val="99"/>
    <w:semiHidden/>
    <w:rPr>
      <w:rFonts w:ascii="Times New Roman" w:eastAsia="Times New Roman" w:hAnsi="Times New Roman" w:cs="Times New Roman"/>
      <w:sz w:val="24"/>
      <w:szCs w:val="24"/>
      <w:lang w:eastAsia="ru-RU"/>
    </w:rPr>
  </w:style>
  <w:style w:type="character" w:customStyle="1" w:styleId="22">
    <w:name w:val="Заголовок №2_"/>
    <w:basedOn w:val="a0"/>
    <w:link w:val="23"/>
    <w:rPr>
      <w:rFonts w:ascii="Times New Roman" w:hAnsi="Times New Roman" w:cs="Times New Roman"/>
      <w:b/>
      <w:bCs/>
      <w:sz w:val="20"/>
      <w:szCs w:val="20"/>
      <w:shd w:val="clear" w:color="auto" w:fill="FFFFFF"/>
    </w:rPr>
  </w:style>
  <w:style w:type="paragraph" w:customStyle="1" w:styleId="23">
    <w:name w:val="Заголовок №2"/>
    <w:basedOn w:val="a"/>
    <w:link w:val="22"/>
    <w:pPr>
      <w:shd w:val="clear" w:color="auto" w:fill="FFFFFF"/>
      <w:spacing w:before="180" w:line="226" w:lineRule="exact"/>
      <w:jc w:val="both"/>
      <w:outlineLvl w:val="1"/>
    </w:pPr>
    <w:rPr>
      <w:rFonts w:eastAsiaTheme="minorHAnsi"/>
      <w:b/>
      <w:bCs/>
      <w:sz w:val="20"/>
      <w:szCs w:val="20"/>
      <w:lang w:eastAsia="en-US"/>
    </w:rPr>
  </w:style>
  <w:style w:type="character" w:customStyle="1" w:styleId="7">
    <w:name w:val="Основной текст (7)_"/>
    <w:basedOn w:val="a0"/>
    <w:link w:val="71"/>
    <w:rPr>
      <w:rFonts w:ascii="Times New Roman" w:hAnsi="Times New Roman" w:cs="Times New Roman"/>
      <w:b/>
      <w:bCs/>
      <w:sz w:val="17"/>
      <w:szCs w:val="17"/>
      <w:shd w:val="clear" w:color="auto" w:fill="FFFFFF"/>
    </w:rPr>
  </w:style>
  <w:style w:type="paragraph" w:customStyle="1" w:styleId="71">
    <w:name w:val="Основной текст (7)1"/>
    <w:basedOn w:val="a"/>
    <w:link w:val="7"/>
    <w:pPr>
      <w:shd w:val="clear" w:color="auto" w:fill="FFFFFF"/>
      <w:spacing w:before="180" w:after="180" w:line="202" w:lineRule="exact"/>
      <w:ind w:hanging="340"/>
      <w:jc w:val="both"/>
    </w:pPr>
    <w:rPr>
      <w:rFonts w:eastAsiaTheme="minorHAnsi"/>
      <w:b/>
      <w:bCs/>
      <w:sz w:val="17"/>
      <w:szCs w:val="17"/>
      <w:lang w:eastAsia="en-US"/>
    </w:rPr>
  </w:style>
  <w:style w:type="character" w:customStyle="1" w:styleId="18">
    <w:name w:val="Основной текст + Курсив18"/>
    <w:aliases w:val="Интервал 0 pt57"/>
    <w:basedOn w:val="ae"/>
    <w:rPr>
      <w:rFonts w:ascii="Times New Roman" w:hAnsi="Times New Roman" w:cs="Times New Roman"/>
      <w:i/>
      <w:iCs/>
      <w:spacing w:val="-10"/>
      <w:sz w:val="20"/>
      <w:szCs w:val="20"/>
      <w:shd w:val="clear" w:color="auto" w:fill="FFFFFF"/>
    </w:rPr>
  </w:style>
  <w:style w:type="character" w:customStyle="1" w:styleId="9">
    <w:name w:val="Основной текст + Полужирный9"/>
    <w:aliases w:val="Курсив25,Интервал 0 pt56"/>
    <w:basedOn w:val="ae"/>
    <w:rPr>
      <w:rFonts w:ascii="Times New Roman" w:hAnsi="Times New Roman" w:cs="Times New Roman"/>
      <w:b/>
      <w:bCs/>
      <w:i/>
      <w:iCs/>
      <w:spacing w:val="-10"/>
      <w:sz w:val="20"/>
      <w:szCs w:val="20"/>
      <w:shd w:val="clear" w:color="auto" w:fill="FFFFFF"/>
    </w:rPr>
  </w:style>
  <w:style w:type="character" w:customStyle="1" w:styleId="17">
    <w:name w:val="Основной текст + Курсив17"/>
    <w:aliases w:val="Интервал 0 pt55"/>
    <w:basedOn w:val="ae"/>
    <w:rPr>
      <w:rFonts w:ascii="Times New Roman" w:hAnsi="Times New Roman" w:cs="Times New Roman"/>
      <w:i/>
      <w:iCs/>
      <w:spacing w:val="-10"/>
      <w:sz w:val="20"/>
      <w:szCs w:val="20"/>
      <w:shd w:val="clear" w:color="auto" w:fill="FFFFFF"/>
    </w:rPr>
  </w:style>
  <w:style w:type="character" w:customStyle="1" w:styleId="FranklinGothicBook">
    <w:name w:val="Основной текст + Franklin Gothic Book"/>
    <w:aliases w:val="Курсив24"/>
    <w:basedOn w:val="ae"/>
    <w:rPr>
      <w:rFonts w:ascii="Franklin Gothic Book" w:hAnsi="Franklin Gothic Book" w:cs="Franklin Gothic Book"/>
      <w:i/>
      <w:iCs/>
      <w:sz w:val="20"/>
      <w:szCs w:val="20"/>
      <w:shd w:val="clear" w:color="auto" w:fill="FFFFFF"/>
    </w:rPr>
  </w:style>
  <w:style w:type="character" w:customStyle="1" w:styleId="16">
    <w:name w:val="Основной текст + Курсив16"/>
    <w:aliases w:val="Интервал 0 pt54"/>
    <w:basedOn w:val="ae"/>
    <w:rPr>
      <w:rFonts w:ascii="Times New Roman" w:hAnsi="Times New Roman" w:cs="Times New Roman"/>
      <w:i/>
      <w:iCs/>
      <w:spacing w:val="-10"/>
      <w:sz w:val="20"/>
      <w:szCs w:val="20"/>
      <w:shd w:val="clear" w:color="auto" w:fill="FFFFFF"/>
    </w:rPr>
  </w:style>
  <w:style w:type="character" w:customStyle="1" w:styleId="8pt7">
    <w:name w:val="Основной текст + 8 pt7"/>
    <w:basedOn w:val="ae"/>
    <w:rPr>
      <w:rFonts w:ascii="Times New Roman" w:hAnsi="Times New Roman" w:cs="Times New Roman"/>
      <w:spacing w:val="0"/>
      <w:sz w:val="16"/>
      <w:szCs w:val="16"/>
      <w:shd w:val="clear" w:color="auto" w:fill="FFFFFF"/>
    </w:rPr>
  </w:style>
  <w:style w:type="character" w:customStyle="1" w:styleId="af0">
    <w:name w:val="Основной текст + Полужирный"/>
    <w:basedOn w:val="ae"/>
    <w:rPr>
      <w:rFonts w:ascii="Times New Roman" w:hAnsi="Times New Roman" w:cs="Times New Roman"/>
      <w:b/>
      <w:bCs/>
      <w:spacing w:val="0"/>
      <w:sz w:val="20"/>
      <w:szCs w:val="20"/>
      <w:shd w:val="clear" w:color="auto" w:fill="FFFFFF"/>
    </w:rPr>
  </w:style>
  <w:style w:type="character" w:customStyle="1" w:styleId="32">
    <w:name w:val="Основной текст (3)"/>
    <w:basedOn w:val="31"/>
    <w:rPr>
      <w:rFonts w:ascii="Times New Roman" w:hAnsi="Times New Roman" w:cs="Times New Roman"/>
      <w:i/>
      <w:iCs/>
      <w:spacing w:val="-10"/>
      <w:sz w:val="20"/>
      <w:szCs w:val="20"/>
      <w:shd w:val="clear" w:color="auto" w:fill="FFFFFF"/>
    </w:rPr>
  </w:style>
  <w:style w:type="paragraph" w:styleId="af1">
    <w:name w:val="Title"/>
    <w:basedOn w:val="a"/>
    <w:link w:val="af2"/>
    <w:qFormat/>
    <w:pPr>
      <w:jc w:val="center"/>
    </w:pPr>
    <w:rPr>
      <w:rFonts w:ascii="Arial" w:hAnsi="Arial" w:cs="Arial"/>
      <w:b/>
      <w:bCs/>
    </w:rPr>
  </w:style>
  <w:style w:type="character" w:customStyle="1" w:styleId="af2">
    <w:name w:val="Название Знак"/>
    <w:basedOn w:val="a0"/>
    <w:link w:val="af1"/>
    <w:rPr>
      <w:rFonts w:ascii="Arial" w:eastAsia="Times New Roman" w:hAnsi="Arial" w:cs="Arial"/>
      <w:b/>
      <w:bCs/>
      <w:sz w:val="24"/>
      <w:szCs w:val="24"/>
      <w:lang w:eastAsia="ru-RU"/>
    </w:rPr>
  </w:style>
  <w:style w:type="paragraph" w:styleId="af3">
    <w:name w:val="Body Text Indent"/>
    <w:basedOn w:val="a"/>
    <w:link w:val="af4"/>
    <w:pPr>
      <w:spacing w:after="120"/>
      <w:ind w:left="283"/>
    </w:pPr>
    <w:rPr>
      <w:rFonts w:eastAsia="MS Mincho"/>
    </w:rPr>
  </w:style>
  <w:style w:type="character" w:customStyle="1" w:styleId="af4">
    <w:name w:val="Основной текст с отступом Знак"/>
    <w:basedOn w:val="a0"/>
    <w:link w:val="af3"/>
    <w:rPr>
      <w:rFonts w:ascii="Times New Roman" w:eastAsia="MS Mincho" w:hAnsi="Times New Roman" w:cs="Times New Roman"/>
      <w:sz w:val="24"/>
      <w:szCs w:val="24"/>
      <w:lang w:eastAsia="ru-RU"/>
    </w:rPr>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Pr>
      <w:rFonts w:asciiTheme="majorHAnsi" w:eastAsiaTheme="majorEastAsia" w:hAnsiTheme="majorHAnsi" w:cstheme="majorBidi"/>
      <w:b/>
      <w:bCs/>
      <w:color w:val="4F81BD" w:themeColor="accent1"/>
    </w:rPr>
  </w:style>
  <w:style w:type="paragraph" w:styleId="af5">
    <w:name w:val="Normal (Web)"/>
    <w:basedOn w:val="a"/>
    <w:uiPriority w:val="99"/>
    <w:unhideWhenUsed/>
    <w:pPr>
      <w:spacing w:before="100" w:beforeAutospacing="1" w:after="100" w:afterAutospacing="1"/>
    </w:pPr>
  </w:style>
  <w:style w:type="character" w:customStyle="1" w:styleId="apple-converted-space">
    <w:name w:val="apple-converted-space"/>
    <w:basedOn w:val="a0"/>
  </w:style>
  <w:style w:type="character" w:customStyle="1" w:styleId="mw-headline">
    <w:name w:val="mw-headline"/>
    <w:basedOn w:val="a0"/>
  </w:style>
  <w:style w:type="character" w:styleId="af6">
    <w:name w:val="Emphasis"/>
    <w:basedOn w:val="a0"/>
    <w:uiPriority w:val="20"/>
    <w:qFormat/>
    <w:rPr>
      <w:i/>
      <w:iCs/>
    </w:rPr>
  </w:style>
  <w:style w:type="paragraph" w:customStyle="1" w:styleId="24">
    <w:name w:val="Основной текст (2)"/>
    <w:basedOn w:val="a"/>
    <w:uiPriority w:val="99"/>
    <w:pPr>
      <w:widowControl w:val="0"/>
      <w:shd w:val="clear" w:color="auto" w:fill="FFFFFF"/>
      <w:spacing w:after="300" w:line="240" w:lineRule="atLeast"/>
      <w:ind w:hanging="680"/>
      <w:jc w:val="center"/>
    </w:pPr>
    <w:rPr>
      <w:b/>
      <w:bCs/>
      <w:sz w:val="20"/>
      <w:szCs w:val="20"/>
      <w:lang w:eastAsia="en-US"/>
    </w:rPr>
  </w:style>
  <w:style w:type="character" w:customStyle="1" w:styleId="af7">
    <w:name w:val="Основной текст_"/>
    <w:basedOn w:val="a0"/>
    <w:link w:val="12"/>
    <w:uiPriority w:val="99"/>
    <w:locked/>
    <w:rPr>
      <w:rFonts w:ascii="Times New Roman" w:hAnsi="Times New Roman" w:cs="Times New Roman"/>
      <w:sz w:val="20"/>
      <w:szCs w:val="20"/>
      <w:shd w:val="clear" w:color="auto" w:fill="FFFFFF"/>
    </w:rPr>
  </w:style>
  <w:style w:type="paragraph" w:customStyle="1" w:styleId="12">
    <w:name w:val="Основной текст1"/>
    <w:basedOn w:val="a"/>
    <w:link w:val="af7"/>
    <w:uiPriority w:val="99"/>
    <w:pPr>
      <w:widowControl w:val="0"/>
      <w:shd w:val="clear" w:color="auto" w:fill="FFFFFF"/>
      <w:spacing w:line="259" w:lineRule="exact"/>
      <w:jc w:val="both"/>
    </w:pPr>
    <w:rPr>
      <w:rFonts w:eastAsiaTheme="minorHAnsi"/>
      <w:sz w:val="20"/>
      <w:szCs w:val="20"/>
      <w:lang w:eastAsia="en-US"/>
    </w:rPr>
  </w:style>
  <w:style w:type="character" w:customStyle="1" w:styleId="af8">
    <w:name w:val="Основной текст + Курсив"/>
    <w:basedOn w:val="af7"/>
    <w:uiPriority w:val="99"/>
    <w:rPr>
      <w:rFonts w:ascii="Times New Roman" w:hAnsi="Times New Roman" w:cs="Times New Roman"/>
      <w:i/>
      <w:iCs/>
      <w:color w:val="000000"/>
      <w:spacing w:val="0"/>
      <w:w w:val="100"/>
      <w:position w:val="0"/>
      <w:sz w:val="20"/>
      <w:szCs w:val="20"/>
      <w:shd w:val="clear" w:color="auto" w:fill="FFFFFF"/>
      <w:lang w:val="ru-RU"/>
    </w:rPr>
  </w:style>
  <w:style w:type="character" w:customStyle="1" w:styleId="33">
    <w:name w:val="Основной текст (3) + Не курсив"/>
    <w:basedOn w:val="31"/>
    <w:uiPriority w:val="99"/>
    <w:rPr>
      <w:rFonts w:ascii="Times New Roman" w:hAnsi="Times New Roman" w:cs="Times New Roman"/>
      <w:i/>
      <w:iCs/>
      <w:color w:val="000000"/>
      <w:spacing w:val="0"/>
      <w:w w:val="100"/>
      <w:position w:val="0"/>
      <w:sz w:val="20"/>
      <w:szCs w:val="20"/>
      <w:u w:val="none"/>
      <w:shd w:val="clear" w:color="auto" w:fill="FFFFFF"/>
      <w:lang w:val="ru-RU"/>
    </w:rPr>
  </w:style>
  <w:style w:type="paragraph" w:customStyle="1" w:styleId="main-content">
    <w:name w:val="main-content"/>
    <w:basedOn w:val="a"/>
    <w:pPr>
      <w:spacing w:before="100" w:beforeAutospacing="1" w:after="100" w:afterAutospacing="1"/>
    </w:pPr>
  </w:style>
  <w:style w:type="character" w:customStyle="1" w:styleId="store">
    <w:name w:val="store"/>
    <w:basedOn w:val="a0"/>
  </w:style>
  <w:style w:type="character" w:customStyle="1" w:styleId="amount">
    <w:name w:val="amount"/>
    <w:basedOn w:val="a0"/>
  </w:style>
  <w:style w:type="character" w:customStyle="1" w:styleId="b-share-btnwrap">
    <w:name w:val="b-share-btn__wrap"/>
    <w:basedOn w:val="a0"/>
  </w:style>
  <w:style w:type="character" w:customStyle="1" w:styleId="b-share-counter">
    <w:name w:val="b-share-counter"/>
    <w:basedOn w:val="a0"/>
  </w:style>
  <w:style w:type="character" w:customStyle="1" w:styleId="af9">
    <w:name w:val="пометка"/>
    <w:basedOn w:val="a0"/>
  </w:style>
  <w:style w:type="paragraph" w:customStyle="1" w:styleId="iiiaeuiue">
    <w:name w:val="iiiaeuiue"/>
    <w:basedOn w:val="a"/>
    <w:pPr>
      <w:spacing w:before="100" w:beforeAutospacing="1" w:after="100" w:afterAutospacing="1"/>
    </w:pPr>
  </w:style>
  <w:style w:type="character" w:customStyle="1" w:styleId="40">
    <w:name w:val="Заголовок 4 Знак"/>
    <w:basedOn w:val="a0"/>
    <w:link w:val="4"/>
    <w:uiPriority w:val="9"/>
    <w:rPr>
      <w:rFonts w:asciiTheme="majorHAnsi" w:eastAsiaTheme="majorEastAsia" w:hAnsiTheme="majorHAnsi" w:cstheme="majorBidi"/>
      <w:b/>
      <w:bCs/>
      <w:i/>
      <w:iCs/>
      <w:color w:val="4F81BD" w:themeColor="accent1"/>
      <w:sz w:val="24"/>
      <w:szCs w:val="24"/>
      <w:lang w:eastAsia="ru-RU"/>
    </w:rPr>
  </w:style>
  <w:style w:type="paragraph" w:customStyle="1" w:styleId="pnew">
    <w:name w:val="pnew"/>
    <w:basedOn w:val="a"/>
    <w:pPr>
      <w:spacing w:before="100" w:beforeAutospacing="1" w:after="100" w:afterAutospacing="1"/>
    </w:pPr>
  </w:style>
  <w:style w:type="character" w:customStyle="1" w:styleId="mcpriceold">
    <w:name w:val="mcpriceold"/>
    <w:basedOn w:val="a0"/>
  </w:style>
  <w:style w:type="character" w:customStyle="1" w:styleId="mcprice">
    <w:name w:val="mcprice"/>
    <w:basedOn w:val="a0"/>
  </w:style>
  <w:style w:type="paragraph" w:styleId="25">
    <w:name w:val="Body Text 2"/>
    <w:basedOn w:val="a"/>
    <w:link w:val="26"/>
    <w:uiPriority w:val="99"/>
    <w:semiHidden/>
    <w:unhideWhenUsed/>
    <w:pPr>
      <w:spacing w:after="120" w:line="480" w:lineRule="auto"/>
    </w:pPr>
  </w:style>
  <w:style w:type="character" w:customStyle="1" w:styleId="26">
    <w:name w:val="Основной текст 2 Знак"/>
    <w:basedOn w:val="a0"/>
    <w:link w:val="25"/>
    <w:uiPriority w:val="99"/>
    <w:semiHidden/>
    <w:rPr>
      <w:rFonts w:ascii="Times New Roman" w:eastAsia="Times New Roman" w:hAnsi="Times New Roman" w:cs="Times New Roman"/>
      <w:sz w:val="24"/>
      <w:szCs w:val="24"/>
      <w:lang w:eastAsia="ru-RU"/>
    </w:rPr>
  </w:style>
  <w:style w:type="character" w:styleId="HTML">
    <w:name w:val="HTML Cite"/>
    <w:basedOn w:val="a0"/>
    <w:uiPriority w:val="99"/>
    <w:semiHidden/>
    <w:unhideWhenUsed/>
    <w:rPr>
      <w:i/>
      <w:iCs/>
    </w:rPr>
  </w:style>
  <w:style w:type="character" w:styleId="HTML0">
    <w:name w:val="HTML Sample"/>
    <w:basedOn w:val="a0"/>
    <w:uiPriority w:val="99"/>
    <w:semiHidden/>
    <w:unhideWhenUsed/>
    <w:rPr>
      <w:rFonts w:ascii="Courier New" w:eastAsia="Times New Roman" w:hAnsi="Courier New" w:cs="Courier New"/>
    </w:rPr>
  </w:style>
  <w:style w:type="character" w:customStyle="1" w:styleId="41">
    <w:name w:val="Основной текст (4)_"/>
    <w:basedOn w:val="a0"/>
    <w:link w:val="42"/>
    <w:uiPriority w:val="99"/>
    <w:locked/>
    <w:rPr>
      <w:rFonts w:ascii="Times New Roman" w:hAnsi="Times New Roman"/>
      <w:sz w:val="17"/>
      <w:szCs w:val="17"/>
      <w:shd w:val="clear" w:color="auto" w:fill="FFFFFF"/>
    </w:rPr>
  </w:style>
  <w:style w:type="paragraph" w:customStyle="1" w:styleId="42">
    <w:name w:val="Основной текст (4)"/>
    <w:basedOn w:val="a"/>
    <w:link w:val="41"/>
    <w:uiPriority w:val="99"/>
    <w:pPr>
      <w:widowControl w:val="0"/>
      <w:shd w:val="clear" w:color="auto" w:fill="FFFFFF"/>
      <w:spacing w:after="60" w:line="254" w:lineRule="exact"/>
      <w:ind w:hanging="680"/>
    </w:pPr>
    <w:rPr>
      <w:rFonts w:eastAsiaTheme="minorHAnsi" w:cstheme="minorBidi"/>
      <w:sz w:val="17"/>
      <w:szCs w:val="17"/>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53957">
      <w:bodyDiv w:val="1"/>
      <w:marLeft w:val="0"/>
      <w:marRight w:val="0"/>
      <w:marTop w:val="0"/>
      <w:marBottom w:val="0"/>
      <w:divBdr>
        <w:top w:val="none" w:sz="0" w:space="0" w:color="auto"/>
        <w:left w:val="none" w:sz="0" w:space="0" w:color="auto"/>
        <w:bottom w:val="none" w:sz="0" w:space="0" w:color="auto"/>
        <w:right w:val="none" w:sz="0" w:space="0" w:color="auto"/>
      </w:divBdr>
    </w:div>
    <w:div w:id="41448668">
      <w:bodyDiv w:val="1"/>
      <w:marLeft w:val="0"/>
      <w:marRight w:val="0"/>
      <w:marTop w:val="0"/>
      <w:marBottom w:val="0"/>
      <w:divBdr>
        <w:top w:val="none" w:sz="0" w:space="0" w:color="auto"/>
        <w:left w:val="none" w:sz="0" w:space="0" w:color="auto"/>
        <w:bottom w:val="none" w:sz="0" w:space="0" w:color="auto"/>
        <w:right w:val="none" w:sz="0" w:space="0" w:color="auto"/>
      </w:divBdr>
    </w:div>
    <w:div w:id="64496310">
      <w:bodyDiv w:val="1"/>
      <w:marLeft w:val="0"/>
      <w:marRight w:val="0"/>
      <w:marTop w:val="0"/>
      <w:marBottom w:val="0"/>
      <w:divBdr>
        <w:top w:val="none" w:sz="0" w:space="0" w:color="auto"/>
        <w:left w:val="none" w:sz="0" w:space="0" w:color="auto"/>
        <w:bottom w:val="none" w:sz="0" w:space="0" w:color="auto"/>
        <w:right w:val="none" w:sz="0" w:space="0" w:color="auto"/>
      </w:divBdr>
    </w:div>
    <w:div w:id="82801418">
      <w:bodyDiv w:val="1"/>
      <w:marLeft w:val="0"/>
      <w:marRight w:val="0"/>
      <w:marTop w:val="0"/>
      <w:marBottom w:val="0"/>
      <w:divBdr>
        <w:top w:val="none" w:sz="0" w:space="0" w:color="auto"/>
        <w:left w:val="none" w:sz="0" w:space="0" w:color="auto"/>
        <w:bottom w:val="none" w:sz="0" w:space="0" w:color="auto"/>
        <w:right w:val="none" w:sz="0" w:space="0" w:color="auto"/>
      </w:divBdr>
    </w:div>
    <w:div w:id="83452608">
      <w:bodyDiv w:val="1"/>
      <w:marLeft w:val="0"/>
      <w:marRight w:val="0"/>
      <w:marTop w:val="0"/>
      <w:marBottom w:val="0"/>
      <w:divBdr>
        <w:top w:val="none" w:sz="0" w:space="0" w:color="auto"/>
        <w:left w:val="none" w:sz="0" w:space="0" w:color="auto"/>
        <w:bottom w:val="none" w:sz="0" w:space="0" w:color="auto"/>
        <w:right w:val="none" w:sz="0" w:space="0" w:color="auto"/>
      </w:divBdr>
    </w:div>
    <w:div w:id="100688280">
      <w:bodyDiv w:val="1"/>
      <w:marLeft w:val="0"/>
      <w:marRight w:val="0"/>
      <w:marTop w:val="0"/>
      <w:marBottom w:val="0"/>
      <w:divBdr>
        <w:top w:val="none" w:sz="0" w:space="0" w:color="auto"/>
        <w:left w:val="none" w:sz="0" w:space="0" w:color="auto"/>
        <w:bottom w:val="none" w:sz="0" w:space="0" w:color="auto"/>
        <w:right w:val="none" w:sz="0" w:space="0" w:color="auto"/>
      </w:divBdr>
    </w:div>
    <w:div w:id="143788290">
      <w:bodyDiv w:val="1"/>
      <w:marLeft w:val="0"/>
      <w:marRight w:val="0"/>
      <w:marTop w:val="0"/>
      <w:marBottom w:val="0"/>
      <w:divBdr>
        <w:top w:val="none" w:sz="0" w:space="0" w:color="auto"/>
        <w:left w:val="none" w:sz="0" w:space="0" w:color="auto"/>
        <w:bottom w:val="none" w:sz="0" w:space="0" w:color="auto"/>
        <w:right w:val="none" w:sz="0" w:space="0" w:color="auto"/>
      </w:divBdr>
    </w:div>
    <w:div w:id="202326614">
      <w:bodyDiv w:val="1"/>
      <w:marLeft w:val="0"/>
      <w:marRight w:val="0"/>
      <w:marTop w:val="0"/>
      <w:marBottom w:val="0"/>
      <w:divBdr>
        <w:top w:val="none" w:sz="0" w:space="0" w:color="auto"/>
        <w:left w:val="none" w:sz="0" w:space="0" w:color="auto"/>
        <w:bottom w:val="none" w:sz="0" w:space="0" w:color="auto"/>
        <w:right w:val="none" w:sz="0" w:space="0" w:color="auto"/>
      </w:divBdr>
    </w:div>
    <w:div w:id="213539570">
      <w:bodyDiv w:val="1"/>
      <w:marLeft w:val="0"/>
      <w:marRight w:val="0"/>
      <w:marTop w:val="0"/>
      <w:marBottom w:val="0"/>
      <w:divBdr>
        <w:top w:val="none" w:sz="0" w:space="0" w:color="auto"/>
        <w:left w:val="none" w:sz="0" w:space="0" w:color="auto"/>
        <w:bottom w:val="none" w:sz="0" w:space="0" w:color="auto"/>
        <w:right w:val="none" w:sz="0" w:space="0" w:color="auto"/>
      </w:divBdr>
      <w:divsChild>
        <w:div w:id="1889295944">
          <w:marLeft w:val="0"/>
          <w:marRight w:val="0"/>
          <w:marTop w:val="0"/>
          <w:marBottom w:val="0"/>
          <w:divBdr>
            <w:top w:val="none" w:sz="0" w:space="0" w:color="auto"/>
            <w:left w:val="none" w:sz="0" w:space="0" w:color="auto"/>
            <w:bottom w:val="none" w:sz="0" w:space="0" w:color="auto"/>
            <w:right w:val="none" w:sz="0" w:space="0" w:color="auto"/>
          </w:divBdr>
          <w:divsChild>
            <w:div w:id="332223890">
              <w:marLeft w:val="0"/>
              <w:marRight w:val="0"/>
              <w:marTop w:val="0"/>
              <w:marBottom w:val="0"/>
              <w:divBdr>
                <w:top w:val="none" w:sz="0" w:space="0" w:color="auto"/>
                <w:left w:val="none" w:sz="0" w:space="0" w:color="auto"/>
                <w:bottom w:val="none" w:sz="0" w:space="0" w:color="auto"/>
                <w:right w:val="none" w:sz="0" w:space="0" w:color="auto"/>
              </w:divBdr>
              <w:divsChild>
                <w:div w:id="684601327">
                  <w:marLeft w:val="0"/>
                  <w:marRight w:val="0"/>
                  <w:marTop w:val="0"/>
                  <w:marBottom w:val="0"/>
                  <w:divBdr>
                    <w:top w:val="none" w:sz="0" w:space="0" w:color="auto"/>
                    <w:left w:val="none" w:sz="0" w:space="0" w:color="auto"/>
                    <w:bottom w:val="none" w:sz="0" w:space="0" w:color="auto"/>
                    <w:right w:val="none" w:sz="0" w:space="0" w:color="auto"/>
                  </w:divBdr>
                  <w:divsChild>
                    <w:div w:id="806354968">
                      <w:marLeft w:val="0"/>
                      <w:marRight w:val="0"/>
                      <w:marTop w:val="0"/>
                      <w:marBottom w:val="0"/>
                      <w:divBdr>
                        <w:top w:val="none" w:sz="0" w:space="0" w:color="auto"/>
                        <w:left w:val="none" w:sz="0" w:space="0" w:color="auto"/>
                        <w:bottom w:val="none" w:sz="0" w:space="0" w:color="auto"/>
                        <w:right w:val="none" w:sz="0" w:space="0" w:color="auto"/>
                      </w:divBdr>
                      <w:divsChild>
                        <w:div w:id="1490559211">
                          <w:marLeft w:val="0"/>
                          <w:marRight w:val="0"/>
                          <w:marTop w:val="0"/>
                          <w:marBottom w:val="0"/>
                          <w:divBdr>
                            <w:top w:val="none" w:sz="0" w:space="0" w:color="auto"/>
                            <w:left w:val="none" w:sz="0" w:space="0" w:color="auto"/>
                            <w:bottom w:val="none" w:sz="0" w:space="0" w:color="auto"/>
                            <w:right w:val="none" w:sz="0" w:space="0" w:color="auto"/>
                          </w:divBdr>
                          <w:divsChild>
                            <w:div w:id="187375153">
                              <w:marLeft w:val="0"/>
                              <w:marRight w:val="0"/>
                              <w:marTop w:val="0"/>
                              <w:marBottom w:val="0"/>
                              <w:divBdr>
                                <w:top w:val="none" w:sz="0" w:space="0" w:color="auto"/>
                                <w:left w:val="none" w:sz="0" w:space="0" w:color="auto"/>
                                <w:bottom w:val="none" w:sz="0" w:space="0" w:color="auto"/>
                                <w:right w:val="none" w:sz="0" w:space="0" w:color="auto"/>
                              </w:divBdr>
                            </w:div>
                            <w:div w:id="856891940">
                              <w:marLeft w:val="0"/>
                              <w:marRight w:val="0"/>
                              <w:marTop w:val="0"/>
                              <w:marBottom w:val="0"/>
                              <w:divBdr>
                                <w:top w:val="none" w:sz="0" w:space="0" w:color="auto"/>
                                <w:left w:val="none" w:sz="0" w:space="0" w:color="auto"/>
                                <w:bottom w:val="none" w:sz="0" w:space="0" w:color="auto"/>
                                <w:right w:val="none" w:sz="0" w:space="0" w:color="auto"/>
                              </w:divBdr>
                            </w:div>
                          </w:divsChild>
                        </w:div>
                        <w:div w:id="1289627315">
                          <w:marLeft w:val="0"/>
                          <w:marRight w:val="0"/>
                          <w:marTop w:val="0"/>
                          <w:marBottom w:val="0"/>
                          <w:divBdr>
                            <w:top w:val="none" w:sz="0" w:space="0" w:color="auto"/>
                            <w:left w:val="none" w:sz="0" w:space="0" w:color="auto"/>
                            <w:bottom w:val="none" w:sz="0" w:space="0" w:color="auto"/>
                            <w:right w:val="none" w:sz="0" w:space="0" w:color="auto"/>
                          </w:divBdr>
                          <w:divsChild>
                            <w:div w:id="173161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388283">
                  <w:marLeft w:val="0"/>
                  <w:marRight w:val="0"/>
                  <w:marTop w:val="0"/>
                  <w:marBottom w:val="0"/>
                  <w:divBdr>
                    <w:top w:val="none" w:sz="0" w:space="0" w:color="auto"/>
                    <w:left w:val="none" w:sz="0" w:space="0" w:color="auto"/>
                    <w:bottom w:val="none" w:sz="0" w:space="0" w:color="auto"/>
                    <w:right w:val="none" w:sz="0" w:space="0" w:color="auto"/>
                  </w:divBdr>
                  <w:divsChild>
                    <w:div w:id="199020873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 w:id="254485254">
      <w:bodyDiv w:val="1"/>
      <w:marLeft w:val="0"/>
      <w:marRight w:val="0"/>
      <w:marTop w:val="0"/>
      <w:marBottom w:val="0"/>
      <w:divBdr>
        <w:top w:val="none" w:sz="0" w:space="0" w:color="auto"/>
        <w:left w:val="none" w:sz="0" w:space="0" w:color="auto"/>
        <w:bottom w:val="none" w:sz="0" w:space="0" w:color="auto"/>
        <w:right w:val="none" w:sz="0" w:space="0" w:color="auto"/>
      </w:divBdr>
    </w:div>
    <w:div w:id="291787158">
      <w:bodyDiv w:val="1"/>
      <w:marLeft w:val="0"/>
      <w:marRight w:val="0"/>
      <w:marTop w:val="0"/>
      <w:marBottom w:val="0"/>
      <w:divBdr>
        <w:top w:val="none" w:sz="0" w:space="0" w:color="auto"/>
        <w:left w:val="none" w:sz="0" w:space="0" w:color="auto"/>
        <w:bottom w:val="none" w:sz="0" w:space="0" w:color="auto"/>
        <w:right w:val="none" w:sz="0" w:space="0" w:color="auto"/>
      </w:divBdr>
    </w:div>
    <w:div w:id="352146091">
      <w:bodyDiv w:val="1"/>
      <w:marLeft w:val="0"/>
      <w:marRight w:val="0"/>
      <w:marTop w:val="0"/>
      <w:marBottom w:val="0"/>
      <w:divBdr>
        <w:top w:val="none" w:sz="0" w:space="0" w:color="auto"/>
        <w:left w:val="none" w:sz="0" w:space="0" w:color="auto"/>
        <w:bottom w:val="none" w:sz="0" w:space="0" w:color="auto"/>
        <w:right w:val="none" w:sz="0" w:space="0" w:color="auto"/>
      </w:divBdr>
    </w:div>
    <w:div w:id="360473349">
      <w:bodyDiv w:val="1"/>
      <w:marLeft w:val="0"/>
      <w:marRight w:val="0"/>
      <w:marTop w:val="0"/>
      <w:marBottom w:val="0"/>
      <w:divBdr>
        <w:top w:val="none" w:sz="0" w:space="0" w:color="auto"/>
        <w:left w:val="none" w:sz="0" w:space="0" w:color="auto"/>
        <w:bottom w:val="none" w:sz="0" w:space="0" w:color="auto"/>
        <w:right w:val="none" w:sz="0" w:space="0" w:color="auto"/>
      </w:divBdr>
    </w:div>
    <w:div w:id="360475968">
      <w:bodyDiv w:val="1"/>
      <w:marLeft w:val="0"/>
      <w:marRight w:val="0"/>
      <w:marTop w:val="0"/>
      <w:marBottom w:val="0"/>
      <w:divBdr>
        <w:top w:val="none" w:sz="0" w:space="0" w:color="auto"/>
        <w:left w:val="none" w:sz="0" w:space="0" w:color="auto"/>
        <w:bottom w:val="none" w:sz="0" w:space="0" w:color="auto"/>
        <w:right w:val="none" w:sz="0" w:space="0" w:color="auto"/>
      </w:divBdr>
    </w:div>
    <w:div w:id="380373657">
      <w:bodyDiv w:val="1"/>
      <w:marLeft w:val="0"/>
      <w:marRight w:val="0"/>
      <w:marTop w:val="0"/>
      <w:marBottom w:val="0"/>
      <w:divBdr>
        <w:top w:val="none" w:sz="0" w:space="0" w:color="auto"/>
        <w:left w:val="none" w:sz="0" w:space="0" w:color="auto"/>
        <w:bottom w:val="none" w:sz="0" w:space="0" w:color="auto"/>
        <w:right w:val="none" w:sz="0" w:space="0" w:color="auto"/>
      </w:divBdr>
    </w:div>
    <w:div w:id="413863967">
      <w:bodyDiv w:val="1"/>
      <w:marLeft w:val="0"/>
      <w:marRight w:val="0"/>
      <w:marTop w:val="0"/>
      <w:marBottom w:val="0"/>
      <w:divBdr>
        <w:top w:val="none" w:sz="0" w:space="0" w:color="auto"/>
        <w:left w:val="none" w:sz="0" w:space="0" w:color="auto"/>
        <w:bottom w:val="none" w:sz="0" w:space="0" w:color="auto"/>
        <w:right w:val="none" w:sz="0" w:space="0" w:color="auto"/>
      </w:divBdr>
    </w:div>
    <w:div w:id="450591512">
      <w:bodyDiv w:val="1"/>
      <w:marLeft w:val="0"/>
      <w:marRight w:val="0"/>
      <w:marTop w:val="0"/>
      <w:marBottom w:val="0"/>
      <w:divBdr>
        <w:top w:val="none" w:sz="0" w:space="0" w:color="auto"/>
        <w:left w:val="none" w:sz="0" w:space="0" w:color="auto"/>
        <w:bottom w:val="none" w:sz="0" w:space="0" w:color="auto"/>
        <w:right w:val="none" w:sz="0" w:space="0" w:color="auto"/>
      </w:divBdr>
      <w:divsChild>
        <w:div w:id="625039924">
          <w:marLeft w:val="0"/>
          <w:marRight w:val="0"/>
          <w:marTop w:val="0"/>
          <w:marBottom w:val="0"/>
          <w:divBdr>
            <w:top w:val="none" w:sz="0" w:space="0" w:color="auto"/>
            <w:left w:val="none" w:sz="0" w:space="0" w:color="auto"/>
            <w:bottom w:val="none" w:sz="0" w:space="0" w:color="auto"/>
            <w:right w:val="none" w:sz="0" w:space="0" w:color="auto"/>
          </w:divBdr>
        </w:div>
      </w:divsChild>
    </w:div>
    <w:div w:id="451902936">
      <w:bodyDiv w:val="1"/>
      <w:marLeft w:val="0"/>
      <w:marRight w:val="0"/>
      <w:marTop w:val="0"/>
      <w:marBottom w:val="0"/>
      <w:divBdr>
        <w:top w:val="none" w:sz="0" w:space="0" w:color="auto"/>
        <w:left w:val="none" w:sz="0" w:space="0" w:color="auto"/>
        <w:bottom w:val="none" w:sz="0" w:space="0" w:color="auto"/>
        <w:right w:val="none" w:sz="0" w:space="0" w:color="auto"/>
      </w:divBdr>
    </w:div>
    <w:div w:id="462120148">
      <w:bodyDiv w:val="1"/>
      <w:marLeft w:val="0"/>
      <w:marRight w:val="0"/>
      <w:marTop w:val="0"/>
      <w:marBottom w:val="0"/>
      <w:divBdr>
        <w:top w:val="none" w:sz="0" w:space="0" w:color="auto"/>
        <w:left w:val="none" w:sz="0" w:space="0" w:color="auto"/>
        <w:bottom w:val="none" w:sz="0" w:space="0" w:color="auto"/>
        <w:right w:val="none" w:sz="0" w:space="0" w:color="auto"/>
      </w:divBdr>
    </w:div>
    <w:div w:id="479421489">
      <w:bodyDiv w:val="1"/>
      <w:marLeft w:val="0"/>
      <w:marRight w:val="0"/>
      <w:marTop w:val="0"/>
      <w:marBottom w:val="0"/>
      <w:divBdr>
        <w:top w:val="none" w:sz="0" w:space="0" w:color="auto"/>
        <w:left w:val="none" w:sz="0" w:space="0" w:color="auto"/>
        <w:bottom w:val="none" w:sz="0" w:space="0" w:color="auto"/>
        <w:right w:val="none" w:sz="0" w:space="0" w:color="auto"/>
      </w:divBdr>
    </w:div>
    <w:div w:id="493842511">
      <w:bodyDiv w:val="1"/>
      <w:marLeft w:val="0"/>
      <w:marRight w:val="0"/>
      <w:marTop w:val="0"/>
      <w:marBottom w:val="0"/>
      <w:divBdr>
        <w:top w:val="none" w:sz="0" w:space="0" w:color="auto"/>
        <w:left w:val="none" w:sz="0" w:space="0" w:color="auto"/>
        <w:bottom w:val="none" w:sz="0" w:space="0" w:color="auto"/>
        <w:right w:val="none" w:sz="0" w:space="0" w:color="auto"/>
      </w:divBdr>
    </w:div>
    <w:div w:id="534466877">
      <w:bodyDiv w:val="1"/>
      <w:marLeft w:val="0"/>
      <w:marRight w:val="0"/>
      <w:marTop w:val="0"/>
      <w:marBottom w:val="0"/>
      <w:divBdr>
        <w:top w:val="none" w:sz="0" w:space="0" w:color="auto"/>
        <w:left w:val="none" w:sz="0" w:space="0" w:color="auto"/>
        <w:bottom w:val="none" w:sz="0" w:space="0" w:color="auto"/>
        <w:right w:val="none" w:sz="0" w:space="0" w:color="auto"/>
      </w:divBdr>
    </w:div>
    <w:div w:id="551158552">
      <w:bodyDiv w:val="1"/>
      <w:marLeft w:val="0"/>
      <w:marRight w:val="0"/>
      <w:marTop w:val="0"/>
      <w:marBottom w:val="0"/>
      <w:divBdr>
        <w:top w:val="none" w:sz="0" w:space="0" w:color="auto"/>
        <w:left w:val="none" w:sz="0" w:space="0" w:color="auto"/>
        <w:bottom w:val="none" w:sz="0" w:space="0" w:color="auto"/>
        <w:right w:val="none" w:sz="0" w:space="0" w:color="auto"/>
      </w:divBdr>
    </w:div>
    <w:div w:id="615599594">
      <w:bodyDiv w:val="1"/>
      <w:marLeft w:val="0"/>
      <w:marRight w:val="0"/>
      <w:marTop w:val="0"/>
      <w:marBottom w:val="0"/>
      <w:divBdr>
        <w:top w:val="none" w:sz="0" w:space="0" w:color="auto"/>
        <w:left w:val="none" w:sz="0" w:space="0" w:color="auto"/>
        <w:bottom w:val="none" w:sz="0" w:space="0" w:color="auto"/>
        <w:right w:val="none" w:sz="0" w:space="0" w:color="auto"/>
      </w:divBdr>
    </w:div>
    <w:div w:id="625238681">
      <w:bodyDiv w:val="1"/>
      <w:marLeft w:val="0"/>
      <w:marRight w:val="0"/>
      <w:marTop w:val="0"/>
      <w:marBottom w:val="0"/>
      <w:divBdr>
        <w:top w:val="none" w:sz="0" w:space="0" w:color="auto"/>
        <w:left w:val="none" w:sz="0" w:space="0" w:color="auto"/>
        <w:bottom w:val="none" w:sz="0" w:space="0" w:color="auto"/>
        <w:right w:val="none" w:sz="0" w:space="0" w:color="auto"/>
      </w:divBdr>
    </w:div>
    <w:div w:id="633868945">
      <w:bodyDiv w:val="1"/>
      <w:marLeft w:val="0"/>
      <w:marRight w:val="0"/>
      <w:marTop w:val="0"/>
      <w:marBottom w:val="0"/>
      <w:divBdr>
        <w:top w:val="none" w:sz="0" w:space="0" w:color="auto"/>
        <w:left w:val="none" w:sz="0" w:space="0" w:color="auto"/>
        <w:bottom w:val="none" w:sz="0" w:space="0" w:color="auto"/>
        <w:right w:val="none" w:sz="0" w:space="0" w:color="auto"/>
      </w:divBdr>
    </w:div>
    <w:div w:id="653680012">
      <w:bodyDiv w:val="1"/>
      <w:marLeft w:val="0"/>
      <w:marRight w:val="0"/>
      <w:marTop w:val="0"/>
      <w:marBottom w:val="0"/>
      <w:divBdr>
        <w:top w:val="none" w:sz="0" w:space="0" w:color="auto"/>
        <w:left w:val="none" w:sz="0" w:space="0" w:color="auto"/>
        <w:bottom w:val="none" w:sz="0" w:space="0" w:color="auto"/>
        <w:right w:val="none" w:sz="0" w:space="0" w:color="auto"/>
      </w:divBdr>
    </w:div>
    <w:div w:id="658581964">
      <w:bodyDiv w:val="1"/>
      <w:marLeft w:val="0"/>
      <w:marRight w:val="0"/>
      <w:marTop w:val="0"/>
      <w:marBottom w:val="0"/>
      <w:divBdr>
        <w:top w:val="none" w:sz="0" w:space="0" w:color="auto"/>
        <w:left w:val="none" w:sz="0" w:space="0" w:color="auto"/>
        <w:bottom w:val="none" w:sz="0" w:space="0" w:color="auto"/>
        <w:right w:val="none" w:sz="0" w:space="0" w:color="auto"/>
      </w:divBdr>
    </w:div>
    <w:div w:id="759528779">
      <w:bodyDiv w:val="1"/>
      <w:marLeft w:val="0"/>
      <w:marRight w:val="0"/>
      <w:marTop w:val="0"/>
      <w:marBottom w:val="0"/>
      <w:divBdr>
        <w:top w:val="none" w:sz="0" w:space="0" w:color="auto"/>
        <w:left w:val="none" w:sz="0" w:space="0" w:color="auto"/>
        <w:bottom w:val="none" w:sz="0" w:space="0" w:color="auto"/>
        <w:right w:val="none" w:sz="0" w:space="0" w:color="auto"/>
      </w:divBdr>
    </w:div>
    <w:div w:id="797917085">
      <w:bodyDiv w:val="1"/>
      <w:marLeft w:val="0"/>
      <w:marRight w:val="0"/>
      <w:marTop w:val="0"/>
      <w:marBottom w:val="0"/>
      <w:divBdr>
        <w:top w:val="none" w:sz="0" w:space="0" w:color="auto"/>
        <w:left w:val="none" w:sz="0" w:space="0" w:color="auto"/>
        <w:bottom w:val="none" w:sz="0" w:space="0" w:color="auto"/>
        <w:right w:val="none" w:sz="0" w:space="0" w:color="auto"/>
      </w:divBdr>
    </w:div>
    <w:div w:id="818226258">
      <w:bodyDiv w:val="1"/>
      <w:marLeft w:val="0"/>
      <w:marRight w:val="0"/>
      <w:marTop w:val="0"/>
      <w:marBottom w:val="0"/>
      <w:divBdr>
        <w:top w:val="none" w:sz="0" w:space="0" w:color="auto"/>
        <w:left w:val="none" w:sz="0" w:space="0" w:color="auto"/>
        <w:bottom w:val="none" w:sz="0" w:space="0" w:color="auto"/>
        <w:right w:val="none" w:sz="0" w:space="0" w:color="auto"/>
      </w:divBdr>
    </w:div>
    <w:div w:id="882255940">
      <w:bodyDiv w:val="1"/>
      <w:marLeft w:val="0"/>
      <w:marRight w:val="0"/>
      <w:marTop w:val="0"/>
      <w:marBottom w:val="0"/>
      <w:divBdr>
        <w:top w:val="none" w:sz="0" w:space="0" w:color="auto"/>
        <w:left w:val="none" w:sz="0" w:space="0" w:color="auto"/>
        <w:bottom w:val="none" w:sz="0" w:space="0" w:color="auto"/>
        <w:right w:val="none" w:sz="0" w:space="0" w:color="auto"/>
      </w:divBdr>
    </w:div>
    <w:div w:id="900290813">
      <w:bodyDiv w:val="1"/>
      <w:marLeft w:val="0"/>
      <w:marRight w:val="0"/>
      <w:marTop w:val="0"/>
      <w:marBottom w:val="0"/>
      <w:divBdr>
        <w:top w:val="none" w:sz="0" w:space="0" w:color="auto"/>
        <w:left w:val="none" w:sz="0" w:space="0" w:color="auto"/>
        <w:bottom w:val="none" w:sz="0" w:space="0" w:color="auto"/>
        <w:right w:val="none" w:sz="0" w:space="0" w:color="auto"/>
      </w:divBdr>
      <w:divsChild>
        <w:div w:id="2042197412">
          <w:marLeft w:val="0"/>
          <w:marRight w:val="0"/>
          <w:marTop w:val="0"/>
          <w:marBottom w:val="0"/>
          <w:divBdr>
            <w:top w:val="none" w:sz="0" w:space="0" w:color="auto"/>
            <w:left w:val="none" w:sz="0" w:space="0" w:color="auto"/>
            <w:bottom w:val="none" w:sz="0" w:space="0" w:color="auto"/>
            <w:right w:val="none" w:sz="0" w:space="0" w:color="auto"/>
          </w:divBdr>
          <w:divsChild>
            <w:div w:id="1372144287">
              <w:marLeft w:val="0"/>
              <w:marRight w:val="0"/>
              <w:marTop w:val="0"/>
              <w:marBottom w:val="0"/>
              <w:divBdr>
                <w:top w:val="none" w:sz="0" w:space="0" w:color="auto"/>
                <w:left w:val="none" w:sz="0" w:space="0" w:color="auto"/>
                <w:bottom w:val="none" w:sz="0" w:space="0" w:color="auto"/>
                <w:right w:val="none" w:sz="0" w:space="0" w:color="auto"/>
              </w:divBdr>
              <w:divsChild>
                <w:div w:id="198204835">
                  <w:marLeft w:val="0"/>
                  <w:marRight w:val="0"/>
                  <w:marTop w:val="0"/>
                  <w:marBottom w:val="0"/>
                  <w:divBdr>
                    <w:top w:val="none" w:sz="0" w:space="0" w:color="auto"/>
                    <w:left w:val="none" w:sz="0" w:space="0" w:color="auto"/>
                    <w:bottom w:val="none" w:sz="0" w:space="0" w:color="auto"/>
                    <w:right w:val="none" w:sz="0" w:space="0" w:color="auto"/>
                  </w:divBdr>
                  <w:divsChild>
                    <w:div w:id="88992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8291122">
      <w:bodyDiv w:val="1"/>
      <w:marLeft w:val="0"/>
      <w:marRight w:val="0"/>
      <w:marTop w:val="0"/>
      <w:marBottom w:val="0"/>
      <w:divBdr>
        <w:top w:val="none" w:sz="0" w:space="0" w:color="auto"/>
        <w:left w:val="none" w:sz="0" w:space="0" w:color="auto"/>
        <w:bottom w:val="none" w:sz="0" w:space="0" w:color="auto"/>
        <w:right w:val="none" w:sz="0" w:space="0" w:color="auto"/>
      </w:divBdr>
    </w:div>
    <w:div w:id="1005085597">
      <w:bodyDiv w:val="1"/>
      <w:marLeft w:val="0"/>
      <w:marRight w:val="0"/>
      <w:marTop w:val="0"/>
      <w:marBottom w:val="0"/>
      <w:divBdr>
        <w:top w:val="none" w:sz="0" w:space="0" w:color="auto"/>
        <w:left w:val="none" w:sz="0" w:space="0" w:color="auto"/>
        <w:bottom w:val="none" w:sz="0" w:space="0" w:color="auto"/>
        <w:right w:val="none" w:sz="0" w:space="0" w:color="auto"/>
      </w:divBdr>
      <w:divsChild>
        <w:div w:id="1481117287">
          <w:marLeft w:val="0"/>
          <w:marRight w:val="0"/>
          <w:marTop w:val="0"/>
          <w:marBottom w:val="0"/>
          <w:divBdr>
            <w:top w:val="none" w:sz="0" w:space="0" w:color="auto"/>
            <w:left w:val="none" w:sz="0" w:space="0" w:color="auto"/>
            <w:bottom w:val="none" w:sz="0" w:space="0" w:color="auto"/>
            <w:right w:val="none" w:sz="0" w:space="0" w:color="auto"/>
          </w:divBdr>
          <w:divsChild>
            <w:div w:id="1451978035">
              <w:marLeft w:val="0"/>
              <w:marRight w:val="0"/>
              <w:marTop w:val="0"/>
              <w:marBottom w:val="0"/>
              <w:divBdr>
                <w:top w:val="none" w:sz="0" w:space="0" w:color="auto"/>
                <w:left w:val="none" w:sz="0" w:space="0" w:color="auto"/>
                <w:bottom w:val="none" w:sz="0" w:space="0" w:color="auto"/>
                <w:right w:val="none" w:sz="0" w:space="0" w:color="auto"/>
              </w:divBdr>
              <w:divsChild>
                <w:div w:id="432170506">
                  <w:marLeft w:val="0"/>
                  <w:marRight w:val="0"/>
                  <w:marTop w:val="0"/>
                  <w:marBottom w:val="0"/>
                  <w:divBdr>
                    <w:top w:val="none" w:sz="0" w:space="0" w:color="auto"/>
                    <w:left w:val="none" w:sz="0" w:space="0" w:color="auto"/>
                    <w:bottom w:val="none" w:sz="0" w:space="0" w:color="auto"/>
                    <w:right w:val="none" w:sz="0" w:space="0" w:color="auto"/>
                  </w:divBdr>
                </w:div>
                <w:div w:id="730732567">
                  <w:marLeft w:val="0"/>
                  <w:marRight w:val="0"/>
                  <w:marTop w:val="0"/>
                  <w:marBottom w:val="0"/>
                  <w:divBdr>
                    <w:top w:val="none" w:sz="0" w:space="0" w:color="auto"/>
                    <w:left w:val="none" w:sz="0" w:space="0" w:color="auto"/>
                    <w:bottom w:val="none" w:sz="0" w:space="0" w:color="auto"/>
                    <w:right w:val="none" w:sz="0" w:space="0" w:color="auto"/>
                  </w:divBdr>
                </w:div>
                <w:div w:id="981543077">
                  <w:marLeft w:val="0"/>
                  <w:marRight w:val="0"/>
                  <w:marTop w:val="0"/>
                  <w:marBottom w:val="0"/>
                  <w:divBdr>
                    <w:top w:val="none" w:sz="0" w:space="0" w:color="auto"/>
                    <w:left w:val="none" w:sz="0" w:space="0" w:color="auto"/>
                    <w:bottom w:val="none" w:sz="0" w:space="0" w:color="auto"/>
                    <w:right w:val="none" w:sz="0" w:space="0" w:color="auto"/>
                  </w:divBdr>
                  <w:divsChild>
                    <w:div w:id="679312361">
                      <w:marLeft w:val="0"/>
                      <w:marRight w:val="0"/>
                      <w:marTop w:val="0"/>
                      <w:marBottom w:val="0"/>
                      <w:divBdr>
                        <w:top w:val="none" w:sz="0" w:space="0" w:color="auto"/>
                        <w:left w:val="none" w:sz="0" w:space="0" w:color="auto"/>
                        <w:bottom w:val="none" w:sz="0" w:space="0" w:color="auto"/>
                        <w:right w:val="none" w:sz="0" w:space="0" w:color="auto"/>
                      </w:divBdr>
                    </w:div>
                    <w:div w:id="1418944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449489">
          <w:marLeft w:val="0"/>
          <w:marRight w:val="0"/>
          <w:marTop w:val="0"/>
          <w:marBottom w:val="0"/>
          <w:divBdr>
            <w:top w:val="none" w:sz="0" w:space="0" w:color="auto"/>
            <w:left w:val="none" w:sz="0" w:space="0" w:color="auto"/>
            <w:bottom w:val="none" w:sz="0" w:space="0" w:color="auto"/>
            <w:right w:val="none" w:sz="0" w:space="0" w:color="auto"/>
          </w:divBdr>
          <w:divsChild>
            <w:div w:id="512651143">
              <w:marLeft w:val="0"/>
              <w:marRight w:val="0"/>
              <w:marTop w:val="0"/>
              <w:marBottom w:val="0"/>
              <w:divBdr>
                <w:top w:val="none" w:sz="0" w:space="0" w:color="auto"/>
                <w:left w:val="none" w:sz="0" w:space="0" w:color="auto"/>
                <w:bottom w:val="none" w:sz="0" w:space="0" w:color="auto"/>
                <w:right w:val="none" w:sz="0" w:space="0" w:color="auto"/>
              </w:divBdr>
            </w:div>
            <w:div w:id="115652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134869">
      <w:bodyDiv w:val="1"/>
      <w:marLeft w:val="0"/>
      <w:marRight w:val="0"/>
      <w:marTop w:val="0"/>
      <w:marBottom w:val="0"/>
      <w:divBdr>
        <w:top w:val="none" w:sz="0" w:space="0" w:color="auto"/>
        <w:left w:val="none" w:sz="0" w:space="0" w:color="auto"/>
        <w:bottom w:val="none" w:sz="0" w:space="0" w:color="auto"/>
        <w:right w:val="none" w:sz="0" w:space="0" w:color="auto"/>
      </w:divBdr>
    </w:div>
    <w:div w:id="1078408784">
      <w:bodyDiv w:val="1"/>
      <w:marLeft w:val="0"/>
      <w:marRight w:val="0"/>
      <w:marTop w:val="0"/>
      <w:marBottom w:val="0"/>
      <w:divBdr>
        <w:top w:val="none" w:sz="0" w:space="0" w:color="auto"/>
        <w:left w:val="none" w:sz="0" w:space="0" w:color="auto"/>
        <w:bottom w:val="none" w:sz="0" w:space="0" w:color="auto"/>
        <w:right w:val="none" w:sz="0" w:space="0" w:color="auto"/>
      </w:divBdr>
    </w:div>
    <w:div w:id="1102871664">
      <w:bodyDiv w:val="1"/>
      <w:marLeft w:val="0"/>
      <w:marRight w:val="0"/>
      <w:marTop w:val="0"/>
      <w:marBottom w:val="0"/>
      <w:divBdr>
        <w:top w:val="none" w:sz="0" w:space="0" w:color="auto"/>
        <w:left w:val="none" w:sz="0" w:space="0" w:color="auto"/>
        <w:bottom w:val="none" w:sz="0" w:space="0" w:color="auto"/>
        <w:right w:val="none" w:sz="0" w:space="0" w:color="auto"/>
      </w:divBdr>
    </w:div>
    <w:div w:id="1156460028">
      <w:bodyDiv w:val="1"/>
      <w:marLeft w:val="0"/>
      <w:marRight w:val="0"/>
      <w:marTop w:val="0"/>
      <w:marBottom w:val="0"/>
      <w:divBdr>
        <w:top w:val="none" w:sz="0" w:space="0" w:color="auto"/>
        <w:left w:val="none" w:sz="0" w:space="0" w:color="auto"/>
        <w:bottom w:val="none" w:sz="0" w:space="0" w:color="auto"/>
        <w:right w:val="none" w:sz="0" w:space="0" w:color="auto"/>
      </w:divBdr>
    </w:div>
    <w:div w:id="1159812502">
      <w:bodyDiv w:val="1"/>
      <w:marLeft w:val="0"/>
      <w:marRight w:val="0"/>
      <w:marTop w:val="0"/>
      <w:marBottom w:val="0"/>
      <w:divBdr>
        <w:top w:val="none" w:sz="0" w:space="0" w:color="auto"/>
        <w:left w:val="none" w:sz="0" w:space="0" w:color="auto"/>
        <w:bottom w:val="none" w:sz="0" w:space="0" w:color="auto"/>
        <w:right w:val="none" w:sz="0" w:space="0" w:color="auto"/>
      </w:divBdr>
      <w:divsChild>
        <w:div w:id="901644974">
          <w:marLeft w:val="0"/>
          <w:marRight w:val="0"/>
          <w:marTop w:val="0"/>
          <w:marBottom w:val="0"/>
          <w:divBdr>
            <w:top w:val="none" w:sz="0" w:space="0" w:color="auto"/>
            <w:left w:val="none" w:sz="0" w:space="0" w:color="auto"/>
            <w:bottom w:val="none" w:sz="0" w:space="0" w:color="auto"/>
            <w:right w:val="none" w:sz="0" w:space="0" w:color="auto"/>
          </w:divBdr>
        </w:div>
      </w:divsChild>
    </w:div>
    <w:div w:id="1163083308">
      <w:bodyDiv w:val="1"/>
      <w:marLeft w:val="0"/>
      <w:marRight w:val="0"/>
      <w:marTop w:val="0"/>
      <w:marBottom w:val="0"/>
      <w:divBdr>
        <w:top w:val="none" w:sz="0" w:space="0" w:color="auto"/>
        <w:left w:val="none" w:sz="0" w:space="0" w:color="auto"/>
        <w:bottom w:val="none" w:sz="0" w:space="0" w:color="auto"/>
        <w:right w:val="none" w:sz="0" w:space="0" w:color="auto"/>
      </w:divBdr>
    </w:div>
    <w:div w:id="1170028984">
      <w:bodyDiv w:val="1"/>
      <w:marLeft w:val="0"/>
      <w:marRight w:val="0"/>
      <w:marTop w:val="0"/>
      <w:marBottom w:val="0"/>
      <w:divBdr>
        <w:top w:val="none" w:sz="0" w:space="0" w:color="auto"/>
        <w:left w:val="none" w:sz="0" w:space="0" w:color="auto"/>
        <w:bottom w:val="none" w:sz="0" w:space="0" w:color="auto"/>
        <w:right w:val="none" w:sz="0" w:space="0" w:color="auto"/>
      </w:divBdr>
      <w:divsChild>
        <w:div w:id="1489245454">
          <w:marLeft w:val="0"/>
          <w:marRight w:val="0"/>
          <w:marTop w:val="0"/>
          <w:marBottom w:val="0"/>
          <w:divBdr>
            <w:top w:val="none" w:sz="0" w:space="0" w:color="auto"/>
            <w:left w:val="none" w:sz="0" w:space="0" w:color="auto"/>
            <w:bottom w:val="none" w:sz="0" w:space="0" w:color="auto"/>
            <w:right w:val="none" w:sz="0" w:space="0" w:color="auto"/>
          </w:divBdr>
          <w:divsChild>
            <w:div w:id="909118323">
              <w:marLeft w:val="0"/>
              <w:marRight w:val="0"/>
              <w:marTop w:val="0"/>
              <w:marBottom w:val="0"/>
              <w:divBdr>
                <w:top w:val="none" w:sz="0" w:space="0" w:color="auto"/>
                <w:left w:val="none" w:sz="0" w:space="0" w:color="auto"/>
                <w:bottom w:val="none" w:sz="0" w:space="0" w:color="auto"/>
                <w:right w:val="none" w:sz="0" w:space="0" w:color="auto"/>
              </w:divBdr>
              <w:divsChild>
                <w:div w:id="1015888591">
                  <w:marLeft w:val="0"/>
                  <w:marRight w:val="0"/>
                  <w:marTop w:val="0"/>
                  <w:marBottom w:val="0"/>
                  <w:divBdr>
                    <w:top w:val="none" w:sz="0" w:space="0" w:color="auto"/>
                    <w:left w:val="none" w:sz="0" w:space="0" w:color="auto"/>
                    <w:bottom w:val="none" w:sz="0" w:space="0" w:color="auto"/>
                    <w:right w:val="none" w:sz="0" w:space="0" w:color="auto"/>
                  </w:divBdr>
                  <w:divsChild>
                    <w:div w:id="597372162">
                      <w:marLeft w:val="0"/>
                      <w:marRight w:val="0"/>
                      <w:marTop w:val="0"/>
                      <w:marBottom w:val="0"/>
                      <w:divBdr>
                        <w:top w:val="none" w:sz="0" w:space="0" w:color="auto"/>
                        <w:left w:val="none" w:sz="0" w:space="0" w:color="auto"/>
                        <w:bottom w:val="none" w:sz="0" w:space="0" w:color="auto"/>
                        <w:right w:val="none" w:sz="0" w:space="0" w:color="auto"/>
                      </w:divBdr>
                      <w:divsChild>
                        <w:div w:id="2020347438">
                          <w:marLeft w:val="0"/>
                          <w:marRight w:val="0"/>
                          <w:marTop w:val="0"/>
                          <w:marBottom w:val="0"/>
                          <w:divBdr>
                            <w:top w:val="none" w:sz="0" w:space="0" w:color="auto"/>
                            <w:left w:val="none" w:sz="0" w:space="0" w:color="auto"/>
                            <w:bottom w:val="none" w:sz="0" w:space="0" w:color="auto"/>
                            <w:right w:val="none" w:sz="0" w:space="0" w:color="auto"/>
                          </w:divBdr>
                          <w:divsChild>
                            <w:div w:id="1053191336">
                              <w:marLeft w:val="0"/>
                              <w:marRight w:val="0"/>
                              <w:marTop w:val="0"/>
                              <w:marBottom w:val="0"/>
                              <w:divBdr>
                                <w:top w:val="none" w:sz="0" w:space="0" w:color="auto"/>
                                <w:left w:val="none" w:sz="0" w:space="0" w:color="auto"/>
                                <w:bottom w:val="none" w:sz="0" w:space="0" w:color="auto"/>
                                <w:right w:val="none" w:sz="0" w:space="0" w:color="auto"/>
                              </w:divBdr>
                              <w:divsChild>
                                <w:div w:id="1789006964">
                                  <w:marLeft w:val="0"/>
                                  <w:marRight w:val="0"/>
                                  <w:marTop w:val="0"/>
                                  <w:marBottom w:val="0"/>
                                  <w:divBdr>
                                    <w:top w:val="none" w:sz="0" w:space="0" w:color="auto"/>
                                    <w:left w:val="none" w:sz="0" w:space="0" w:color="auto"/>
                                    <w:bottom w:val="none" w:sz="0" w:space="0" w:color="auto"/>
                                    <w:right w:val="none" w:sz="0" w:space="0" w:color="auto"/>
                                  </w:divBdr>
                                  <w:divsChild>
                                    <w:div w:id="564684177">
                                      <w:marLeft w:val="0"/>
                                      <w:marRight w:val="0"/>
                                      <w:marTop w:val="0"/>
                                      <w:marBottom w:val="0"/>
                                      <w:divBdr>
                                        <w:top w:val="none" w:sz="0" w:space="0" w:color="auto"/>
                                        <w:left w:val="none" w:sz="0" w:space="0" w:color="auto"/>
                                        <w:bottom w:val="none" w:sz="0" w:space="0" w:color="auto"/>
                                        <w:right w:val="none" w:sz="0" w:space="0" w:color="auto"/>
                                      </w:divBdr>
                                    </w:div>
                                    <w:div w:id="1072655800">
                                      <w:marLeft w:val="0"/>
                                      <w:marRight w:val="0"/>
                                      <w:marTop w:val="0"/>
                                      <w:marBottom w:val="0"/>
                                      <w:divBdr>
                                        <w:top w:val="none" w:sz="0" w:space="0" w:color="auto"/>
                                        <w:left w:val="none" w:sz="0" w:space="0" w:color="auto"/>
                                        <w:bottom w:val="none" w:sz="0" w:space="0" w:color="auto"/>
                                        <w:right w:val="none" w:sz="0" w:space="0" w:color="auto"/>
                                      </w:divBdr>
                                      <w:divsChild>
                                        <w:div w:id="37898697">
                                          <w:marLeft w:val="0"/>
                                          <w:marRight w:val="0"/>
                                          <w:marTop w:val="0"/>
                                          <w:marBottom w:val="0"/>
                                          <w:divBdr>
                                            <w:top w:val="none" w:sz="0" w:space="0" w:color="auto"/>
                                            <w:left w:val="none" w:sz="0" w:space="0" w:color="auto"/>
                                            <w:bottom w:val="none" w:sz="0" w:space="0" w:color="auto"/>
                                            <w:right w:val="none" w:sz="0" w:space="0" w:color="auto"/>
                                          </w:divBdr>
                                        </w:div>
                                      </w:divsChild>
                                    </w:div>
                                    <w:div w:id="134709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793437">
                              <w:marLeft w:val="0"/>
                              <w:marRight w:val="0"/>
                              <w:marTop w:val="0"/>
                              <w:marBottom w:val="0"/>
                              <w:divBdr>
                                <w:top w:val="none" w:sz="0" w:space="0" w:color="auto"/>
                                <w:left w:val="none" w:sz="0" w:space="0" w:color="auto"/>
                                <w:bottom w:val="none" w:sz="0" w:space="0" w:color="auto"/>
                                <w:right w:val="none" w:sz="0" w:space="0" w:color="auto"/>
                              </w:divBdr>
                              <w:divsChild>
                                <w:div w:id="521433728">
                                  <w:marLeft w:val="0"/>
                                  <w:marRight w:val="0"/>
                                  <w:marTop w:val="0"/>
                                  <w:marBottom w:val="0"/>
                                  <w:divBdr>
                                    <w:top w:val="none" w:sz="0" w:space="0" w:color="auto"/>
                                    <w:left w:val="none" w:sz="0" w:space="0" w:color="auto"/>
                                    <w:bottom w:val="none" w:sz="0" w:space="0" w:color="auto"/>
                                    <w:right w:val="none" w:sz="0" w:space="0" w:color="auto"/>
                                  </w:divBdr>
                                </w:div>
                                <w:div w:id="98142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891537">
                          <w:marLeft w:val="0"/>
                          <w:marRight w:val="0"/>
                          <w:marTop w:val="0"/>
                          <w:marBottom w:val="0"/>
                          <w:divBdr>
                            <w:top w:val="none" w:sz="0" w:space="0" w:color="auto"/>
                            <w:left w:val="none" w:sz="0" w:space="0" w:color="auto"/>
                            <w:bottom w:val="none" w:sz="0" w:space="0" w:color="auto"/>
                            <w:right w:val="none" w:sz="0" w:space="0" w:color="auto"/>
                          </w:divBdr>
                          <w:divsChild>
                            <w:div w:id="207705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067898">
                      <w:marLeft w:val="0"/>
                      <w:marRight w:val="0"/>
                      <w:marTop w:val="0"/>
                      <w:marBottom w:val="0"/>
                      <w:divBdr>
                        <w:top w:val="none" w:sz="0" w:space="0" w:color="auto"/>
                        <w:left w:val="none" w:sz="0" w:space="0" w:color="auto"/>
                        <w:bottom w:val="none" w:sz="0" w:space="0" w:color="auto"/>
                        <w:right w:val="none" w:sz="0" w:space="0" w:color="auto"/>
                      </w:divBdr>
                      <w:divsChild>
                        <w:div w:id="1516577207">
                          <w:marLeft w:val="0"/>
                          <w:marRight w:val="0"/>
                          <w:marTop w:val="0"/>
                          <w:marBottom w:val="0"/>
                          <w:divBdr>
                            <w:top w:val="none" w:sz="0" w:space="0" w:color="auto"/>
                            <w:left w:val="none" w:sz="0" w:space="0" w:color="auto"/>
                            <w:bottom w:val="none" w:sz="0" w:space="0" w:color="auto"/>
                            <w:right w:val="none" w:sz="0" w:space="0" w:color="auto"/>
                          </w:divBdr>
                          <w:divsChild>
                            <w:div w:id="867988963">
                              <w:marLeft w:val="0"/>
                              <w:marRight w:val="0"/>
                              <w:marTop w:val="0"/>
                              <w:marBottom w:val="0"/>
                              <w:divBdr>
                                <w:top w:val="none" w:sz="0" w:space="0" w:color="auto"/>
                                <w:left w:val="none" w:sz="0" w:space="0" w:color="auto"/>
                                <w:bottom w:val="none" w:sz="0" w:space="0" w:color="auto"/>
                                <w:right w:val="none" w:sz="0" w:space="0" w:color="auto"/>
                              </w:divBdr>
                              <w:divsChild>
                                <w:div w:id="1143696309">
                                  <w:marLeft w:val="0"/>
                                  <w:marRight w:val="0"/>
                                  <w:marTop w:val="0"/>
                                  <w:marBottom w:val="0"/>
                                  <w:divBdr>
                                    <w:top w:val="none" w:sz="0" w:space="0" w:color="auto"/>
                                    <w:left w:val="none" w:sz="0" w:space="0" w:color="auto"/>
                                    <w:bottom w:val="none" w:sz="0" w:space="0" w:color="auto"/>
                                    <w:right w:val="none" w:sz="0" w:space="0" w:color="auto"/>
                                  </w:divBdr>
                                  <w:divsChild>
                                    <w:div w:id="91608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929454">
                              <w:marLeft w:val="0"/>
                              <w:marRight w:val="0"/>
                              <w:marTop w:val="0"/>
                              <w:marBottom w:val="0"/>
                              <w:divBdr>
                                <w:top w:val="none" w:sz="0" w:space="0" w:color="auto"/>
                                <w:left w:val="none" w:sz="0" w:space="0" w:color="auto"/>
                                <w:bottom w:val="none" w:sz="0" w:space="0" w:color="auto"/>
                                <w:right w:val="none" w:sz="0" w:space="0" w:color="auto"/>
                              </w:divBdr>
                              <w:divsChild>
                                <w:div w:id="981353798">
                                  <w:marLeft w:val="0"/>
                                  <w:marRight w:val="0"/>
                                  <w:marTop w:val="0"/>
                                  <w:marBottom w:val="0"/>
                                  <w:divBdr>
                                    <w:top w:val="none" w:sz="0" w:space="0" w:color="auto"/>
                                    <w:left w:val="none" w:sz="0" w:space="0" w:color="auto"/>
                                    <w:bottom w:val="none" w:sz="0" w:space="0" w:color="auto"/>
                                    <w:right w:val="none" w:sz="0" w:space="0" w:color="auto"/>
                                  </w:divBdr>
                                </w:div>
                                <w:div w:id="966087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38">
                          <w:marLeft w:val="0"/>
                          <w:marRight w:val="0"/>
                          <w:marTop w:val="0"/>
                          <w:marBottom w:val="0"/>
                          <w:divBdr>
                            <w:top w:val="none" w:sz="0" w:space="0" w:color="auto"/>
                            <w:left w:val="none" w:sz="0" w:space="0" w:color="auto"/>
                            <w:bottom w:val="none" w:sz="0" w:space="0" w:color="auto"/>
                            <w:right w:val="none" w:sz="0" w:space="0" w:color="auto"/>
                          </w:divBdr>
                          <w:divsChild>
                            <w:div w:id="8063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985569">
                      <w:marLeft w:val="0"/>
                      <w:marRight w:val="0"/>
                      <w:marTop w:val="0"/>
                      <w:marBottom w:val="0"/>
                      <w:divBdr>
                        <w:top w:val="none" w:sz="0" w:space="0" w:color="auto"/>
                        <w:left w:val="none" w:sz="0" w:space="0" w:color="auto"/>
                        <w:bottom w:val="none" w:sz="0" w:space="0" w:color="auto"/>
                        <w:right w:val="none" w:sz="0" w:space="0" w:color="auto"/>
                      </w:divBdr>
                      <w:divsChild>
                        <w:div w:id="2028293756">
                          <w:marLeft w:val="0"/>
                          <w:marRight w:val="0"/>
                          <w:marTop w:val="0"/>
                          <w:marBottom w:val="0"/>
                          <w:divBdr>
                            <w:top w:val="none" w:sz="0" w:space="0" w:color="auto"/>
                            <w:left w:val="none" w:sz="0" w:space="0" w:color="auto"/>
                            <w:bottom w:val="none" w:sz="0" w:space="0" w:color="auto"/>
                            <w:right w:val="none" w:sz="0" w:space="0" w:color="auto"/>
                          </w:divBdr>
                          <w:divsChild>
                            <w:div w:id="138494796">
                              <w:marLeft w:val="0"/>
                              <w:marRight w:val="0"/>
                              <w:marTop w:val="0"/>
                              <w:marBottom w:val="0"/>
                              <w:divBdr>
                                <w:top w:val="none" w:sz="0" w:space="0" w:color="auto"/>
                                <w:left w:val="none" w:sz="0" w:space="0" w:color="auto"/>
                                <w:bottom w:val="none" w:sz="0" w:space="0" w:color="auto"/>
                                <w:right w:val="none" w:sz="0" w:space="0" w:color="auto"/>
                              </w:divBdr>
                              <w:divsChild>
                                <w:div w:id="568880503">
                                  <w:marLeft w:val="0"/>
                                  <w:marRight w:val="0"/>
                                  <w:marTop w:val="0"/>
                                  <w:marBottom w:val="0"/>
                                  <w:divBdr>
                                    <w:top w:val="none" w:sz="0" w:space="0" w:color="auto"/>
                                    <w:left w:val="none" w:sz="0" w:space="0" w:color="auto"/>
                                    <w:bottom w:val="none" w:sz="0" w:space="0" w:color="auto"/>
                                    <w:right w:val="none" w:sz="0" w:space="0" w:color="auto"/>
                                  </w:divBdr>
                                  <w:divsChild>
                                    <w:div w:id="85249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337380">
                              <w:marLeft w:val="0"/>
                              <w:marRight w:val="0"/>
                              <w:marTop w:val="0"/>
                              <w:marBottom w:val="0"/>
                              <w:divBdr>
                                <w:top w:val="none" w:sz="0" w:space="0" w:color="auto"/>
                                <w:left w:val="none" w:sz="0" w:space="0" w:color="auto"/>
                                <w:bottom w:val="none" w:sz="0" w:space="0" w:color="auto"/>
                                <w:right w:val="none" w:sz="0" w:space="0" w:color="auto"/>
                              </w:divBdr>
                              <w:divsChild>
                                <w:div w:id="1553884055">
                                  <w:marLeft w:val="0"/>
                                  <w:marRight w:val="0"/>
                                  <w:marTop w:val="0"/>
                                  <w:marBottom w:val="0"/>
                                  <w:divBdr>
                                    <w:top w:val="none" w:sz="0" w:space="0" w:color="auto"/>
                                    <w:left w:val="none" w:sz="0" w:space="0" w:color="auto"/>
                                    <w:bottom w:val="none" w:sz="0" w:space="0" w:color="auto"/>
                                    <w:right w:val="none" w:sz="0" w:space="0" w:color="auto"/>
                                  </w:divBdr>
                                </w:div>
                                <w:div w:id="109169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284744">
                          <w:marLeft w:val="0"/>
                          <w:marRight w:val="0"/>
                          <w:marTop w:val="0"/>
                          <w:marBottom w:val="0"/>
                          <w:divBdr>
                            <w:top w:val="none" w:sz="0" w:space="0" w:color="auto"/>
                            <w:left w:val="none" w:sz="0" w:space="0" w:color="auto"/>
                            <w:bottom w:val="none" w:sz="0" w:space="0" w:color="auto"/>
                            <w:right w:val="none" w:sz="0" w:space="0" w:color="auto"/>
                          </w:divBdr>
                          <w:divsChild>
                            <w:div w:id="118572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563543">
                      <w:marLeft w:val="0"/>
                      <w:marRight w:val="0"/>
                      <w:marTop w:val="0"/>
                      <w:marBottom w:val="0"/>
                      <w:divBdr>
                        <w:top w:val="none" w:sz="0" w:space="0" w:color="auto"/>
                        <w:left w:val="none" w:sz="0" w:space="0" w:color="auto"/>
                        <w:bottom w:val="none" w:sz="0" w:space="0" w:color="auto"/>
                        <w:right w:val="none" w:sz="0" w:space="0" w:color="auto"/>
                      </w:divBdr>
                      <w:divsChild>
                        <w:div w:id="964115450">
                          <w:marLeft w:val="0"/>
                          <w:marRight w:val="0"/>
                          <w:marTop w:val="0"/>
                          <w:marBottom w:val="0"/>
                          <w:divBdr>
                            <w:top w:val="none" w:sz="0" w:space="0" w:color="auto"/>
                            <w:left w:val="none" w:sz="0" w:space="0" w:color="auto"/>
                            <w:bottom w:val="none" w:sz="0" w:space="0" w:color="auto"/>
                            <w:right w:val="none" w:sz="0" w:space="0" w:color="auto"/>
                          </w:divBdr>
                          <w:divsChild>
                            <w:div w:id="1530726249">
                              <w:marLeft w:val="0"/>
                              <w:marRight w:val="0"/>
                              <w:marTop w:val="0"/>
                              <w:marBottom w:val="0"/>
                              <w:divBdr>
                                <w:top w:val="none" w:sz="0" w:space="0" w:color="auto"/>
                                <w:left w:val="none" w:sz="0" w:space="0" w:color="auto"/>
                                <w:bottom w:val="none" w:sz="0" w:space="0" w:color="auto"/>
                                <w:right w:val="none" w:sz="0" w:space="0" w:color="auto"/>
                              </w:divBdr>
                              <w:divsChild>
                                <w:div w:id="698822401">
                                  <w:marLeft w:val="0"/>
                                  <w:marRight w:val="0"/>
                                  <w:marTop w:val="0"/>
                                  <w:marBottom w:val="0"/>
                                  <w:divBdr>
                                    <w:top w:val="none" w:sz="0" w:space="0" w:color="auto"/>
                                    <w:left w:val="none" w:sz="0" w:space="0" w:color="auto"/>
                                    <w:bottom w:val="none" w:sz="0" w:space="0" w:color="auto"/>
                                    <w:right w:val="none" w:sz="0" w:space="0" w:color="auto"/>
                                  </w:divBdr>
                                  <w:divsChild>
                                    <w:div w:id="12165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85440">
                              <w:marLeft w:val="0"/>
                              <w:marRight w:val="0"/>
                              <w:marTop w:val="0"/>
                              <w:marBottom w:val="0"/>
                              <w:divBdr>
                                <w:top w:val="none" w:sz="0" w:space="0" w:color="auto"/>
                                <w:left w:val="none" w:sz="0" w:space="0" w:color="auto"/>
                                <w:bottom w:val="none" w:sz="0" w:space="0" w:color="auto"/>
                                <w:right w:val="none" w:sz="0" w:space="0" w:color="auto"/>
                              </w:divBdr>
                              <w:divsChild>
                                <w:div w:id="1149058377">
                                  <w:marLeft w:val="0"/>
                                  <w:marRight w:val="0"/>
                                  <w:marTop w:val="0"/>
                                  <w:marBottom w:val="0"/>
                                  <w:divBdr>
                                    <w:top w:val="none" w:sz="0" w:space="0" w:color="auto"/>
                                    <w:left w:val="none" w:sz="0" w:space="0" w:color="auto"/>
                                    <w:bottom w:val="none" w:sz="0" w:space="0" w:color="auto"/>
                                    <w:right w:val="none" w:sz="0" w:space="0" w:color="auto"/>
                                  </w:divBdr>
                                </w:div>
                                <w:div w:id="73435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116306">
                          <w:marLeft w:val="0"/>
                          <w:marRight w:val="0"/>
                          <w:marTop w:val="0"/>
                          <w:marBottom w:val="0"/>
                          <w:divBdr>
                            <w:top w:val="none" w:sz="0" w:space="0" w:color="auto"/>
                            <w:left w:val="none" w:sz="0" w:space="0" w:color="auto"/>
                            <w:bottom w:val="none" w:sz="0" w:space="0" w:color="auto"/>
                            <w:right w:val="none" w:sz="0" w:space="0" w:color="auto"/>
                          </w:divBdr>
                          <w:divsChild>
                            <w:div w:id="298387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137737">
                      <w:marLeft w:val="0"/>
                      <w:marRight w:val="0"/>
                      <w:marTop w:val="0"/>
                      <w:marBottom w:val="0"/>
                      <w:divBdr>
                        <w:top w:val="none" w:sz="0" w:space="0" w:color="auto"/>
                        <w:left w:val="none" w:sz="0" w:space="0" w:color="auto"/>
                        <w:bottom w:val="none" w:sz="0" w:space="0" w:color="auto"/>
                        <w:right w:val="none" w:sz="0" w:space="0" w:color="auto"/>
                      </w:divBdr>
                      <w:divsChild>
                        <w:div w:id="1656034266">
                          <w:marLeft w:val="0"/>
                          <w:marRight w:val="0"/>
                          <w:marTop w:val="0"/>
                          <w:marBottom w:val="0"/>
                          <w:divBdr>
                            <w:top w:val="none" w:sz="0" w:space="0" w:color="auto"/>
                            <w:left w:val="none" w:sz="0" w:space="0" w:color="auto"/>
                            <w:bottom w:val="none" w:sz="0" w:space="0" w:color="auto"/>
                            <w:right w:val="none" w:sz="0" w:space="0" w:color="auto"/>
                          </w:divBdr>
                          <w:divsChild>
                            <w:div w:id="1380586981">
                              <w:marLeft w:val="0"/>
                              <w:marRight w:val="0"/>
                              <w:marTop w:val="0"/>
                              <w:marBottom w:val="0"/>
                              <w:divBdr>
                                <w:top w:val="none" w:sz="0" w:space="0" w:color="auto"/>
                                <w:left w:val="none" w:sz="0" w:space="0" w:color="auto"/>
                                <w:bottom w:val="none" w:sz="0" w:space="0" w:color="auto"/>
                                <w:right w:val="none" w:sz="0" w:space="0" w:color="auto"/>
                              </w:divBdr>
                              <w:divsChild>
                                <w:div w:id="657927363">
                                  <w:marLeft w:val="0"/>
                                  <w:marRight w:val="0"/>
                                  <w:marTop w:val="0"/>
                                  <w:marBottom w:val="0"/>
                                  <w:divBdr>
                                    <w:top w:val="none" w:sz="0" w:space="0" w:color="auto"/>
                                    <w:left w:val="none" w:sz="0" w:space="0" w:color="auto"/>
                                    <w:bottom w:val="none" w:sz="0" w:space="0" w:color="auto"/>
                                    <w:right w:val="none" w:sz="0" w:space="0" w:color="auto"/>
                                  </w:divBdr>
                                  <w:divsChild>
                                    <w:div w:id="208910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730529">
                              <w:marLeft w:val="0"/>
                              <w:marRight w:val="0"/>
                              <w:marTop w:val="0"/>
                              <w:marBottom w:val="0"/>
                              <w:divBdr>
                                <w:top w:val="none" w:sz="0" w:space="0" w:color="auto"/>
                                <w:left w:val="none" w:sz="0" w:space="0" w:color="auto"/>
                                <w:bottom w:val="none" w:sz="0" w:space="0" w:color="auto"/>
                                <w:right w:val="none" w:sz="0" w:space="0" w:color="auto"/>
                              </w:divBdr>
                              <w:divsChild>
                                <w:div w:id="179513479">
                                  <w:marLeft w:val="0"/>
                                  <w:marRight w:val="0"/>
                                  <w:marTop w:val="0"/>
                                  <w:marBottom w:val="0"/>
                                  <w:divBdr>
                                    <w:top w:val="none" w:sz="0" w:space="0" w:color="auto"/>
                                    <w:left w:val="none" w:sz="0" w:space="0" w:color="auto"/>
                                    <w:bottom w:val="none" w:sz="0" w:space="0" w:color="auto"/>
                                    <w:right w:val="none" w:sz="0" w:space="0" w:color="auto"/>
                                  </w:divBdr>
                                </w:div>
                                <w:div w:id="1666007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215163">
                          <w:marLeft w:val="0"/>
                          <w:marRight w:val="0"/>
                          <w:marTop w:val="0"/>
                          <w:marBottom w:val="0"/>
                          <w:divBdr>
                            <w:top w:val="none" w:sz="0" w:space="0" w:color="auto"/>
                            <w:left w:val="none" w:sz="0" w:space="0" w:color="auto"/>
                            <w:bottom w:val="none" w:sz="0" w:space="0" w:color="auto"/>
                            <w:right w:val="none" w:sz="0" w:space="0" w:color="auto"/>
                          </w:divBdr>
                          <w:divsChild>
                            <w:div w:id="840851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7161339">
      <w:bodyDiv w:val="1"/>
      <w:marLeft w:val="0"/>
      <w:marRight w:val="0"/>
      <w:marTop w:val="0"/>
      <w:marBottom w:val="0"/>
      <w:divBdr>
        <w:top w:val="none" w:sz="0" w:space="0" w:color="auto"/>
        <w:left w:val="none" w:sz="0" w:space="0" w:color="auto"/>
        <w:bottom w:val="none" w:sz="0" w:space="0" w:color="auto"/>
        <w:right w:val="none" w:sz="0" w:space="0" w:color="auto"/>
      </w:divBdr>
    </w:div>
    <w:div w:id="1258097405">
      <w:bodyDiv w:val="1"/>
      <w:marLeft w:val="0"/>
      <w:marRight w:val="0"/>
      <w:marTop w:val="0"/>
      <w:marBottom w:val="0"/>
      <w:divBdr>
        <w:top w:val="none" w:sz="0" w:space="0" w:color="auto"/>
        <w:left w:val="none" w:sz="0" w:space="0" w:color="auto"/>
        <w:bottom w:val="none" w:sz="0" w:space="0" w:color="auto"/>
        <w:right w:val="none" w:sz="0" w:space="0" w:color="auto"/>
      </w:divBdr>
    </w:div>
    <w:div w:id="1289094644">
      <w:bodyDiv w:val="1"/>
      <w:marLeft w:val="0"/>
      <w:marRight w:val="0"/>
      <w:marTop w:val="0"/>
      <w:marBottom w:val="0"/>
      <w:divBdr>
        <w:top w:val="none" w:sz="0" w:space="0" w:color="auto"/>
        <w:left w:val="none" w:sz="0" w:space="0" w:color="auto"/>
        <w:bottom w:val="none" w:sz="0" w:space="0" w:color="auto"/>
        <w:right w:val="none" w:sz="0" w:space="0" w:color="auto"/>
      </w:divBdr>
    </w:div>
    <w:div w:id="1304314321">
      <w:bodyDiv w:val="1"/>
      <w:marLeft w:val="0"/>
      <w:marRight w:val="0"/>
      <w:marTop w:val="0"/>
      <w:marBottom w:val="0"/>
      <w:divBdr>
        <w:top w:val="none" w:sz="0" w:space="0" w:color="auto"/>
        <w:left w:val="none" w:sz="0" w:space="0" w:color="auto"/>
        <w:bottom w:val="none" w:sz="0" w:space="0" w:color="auto"/>
        <w:right w:val="none" w:sz="0" w:space="0" w:color="auto"/>
      </w:divBdr>
      <w:divsChild>
        <w:div w:id="412897220">
          <w:marLeft w:val="48"/>
          <w:marRight w:val="0"/>
          <w:marTop w:val="0"/>
          <w:marBottom w:val="0"/>
          <w:divBdr>
            <w:top w:val="none" w:sz="0" w:space="0" w:color="auto"/>
            <w:left w:val="none" w:sz="0" w:space="0" w:color="auto"/>
            <w:bottom w:val="none" w:sz="0" w:space="0" w:color="auto"/>
            <w:right w:val="none" w:sz="0" w:space="0" w:color="auto"/>
          </w:divBdr>
        </w:div>
        <w:div w:id="938487126">
          <w:marLeft w:val="48"/>
          <w:marRight w:val="0"/>
          <w:marTop w:val="0"/>
          <w:marBottom w:val="0"/>
          <w:divBdr>
            <w:top w:val="none" w:sz="0" w:space="0" w:color="auto"/>
            <w:left w:val="none" w:sz="0" w:space="0" w:color="auto"/>
            <w:bottom w:val="none" w:sz="0" w:space="0" w:color="auto"/>
            <w:right w:val="none" w:sz="0" w:space="0" w:color="auto"/>
          </w:divBdr>
        </w:div>
        <w:div w:id="1671442389">
          <w:marLeft w:val="48"/>
          <w:marRight w:val="0"/>
          <w:marTop w:val="0"/>
          <w:marBottom w:val="0"/>
          <w:divBdr>
            <w:top w:val="none" w:sz="0" w:space="0" w:color="auto"/>
            <w:left w:val="none" w:sz="0" w:space="0" w:color="auto"/>
            <w:bottom w:val="none" w:sz="0" w:space="0" w:color="auto"/>
            <w:right w:val="none" w:sz="0" w:space="0" w:color="auto"/>
          </w:divBdr>
        </w:div>
        <w:div w:id="131561179">
          <w:marLeft w:val="48"/>
          <w:marRight w:val="0"/>
          <w:marTop w:val="0"/>
          <w:marBottom w:val="0"/>
          <w:divBdr>
            <w:top w:val="none" w:sz="0" w:space="0" w:color="auto"/>
            <w:left w:val="none" w:sz="0" w:space="0" w:color="auto"/>
            <w:bottom w:val="none" w:sz="0" w:space="0" w:color="auto"/>
            <w:right w:val="none" w:sz="0" w:space="0" w:color="auto"/>
          </w:divBdr>
        </w:div>
        <w:div w:id="1836338657">
          <w:marLeft w:val="48"/>
          <w:marRight w:val="0"/>
          <w:marTop w:val="0"/>
          <w:marBottom w:val="0"/>
          <w:divBdr>
            <w:top w:val="none" w:sz="0" w:space="0" w:color="auto"/>
            <w:left w:val="none" w:sz="0" w:space="0" w:color="auto"/>
            <w:bottom w:val="none" w:sz="0" w:space="0" w:color="auto"/>
            <w:right w:val="none" w:sz="0" w:space="0" w:color="auto"/>
          </w:divBdr>
        </w:div>
        <w:div w:id="1419207552">
          <w:marLeft w:val="48"/>
          <w:marRight w:val="0"/>
          <w:marTop w:val="0"/>
          <w:marBottom w:val="0"/>
          <w:divBdr>
            <w:top w:val="none" w:sz="0" w:space="0" w:color="auto"/>
            <w:left w:val="none" w:sz="0" w:space="0" w:color="auto"/>
            <w:bottom w:val="none" w:sz="0" w:space="0" w:color="auto"/>
            <w:right w:val="none" w:sz="0" w:space="0" w:color="auto"/>
          </w:divBdr>
        </w:div>
      </w:divsChild>
    </w:div>
    <w:div w:id="1305812765">
      <w:bodyDiv w:val="1"/>
      <w:marLeft w:val="0"/>
      <w:marRight w:val="0"/>
      <w:marTop w:val="0"/>
      <w:marBottom w:val="0"/>
      <w:divBdr>
        <w:top w:val="none" w:sz="0" w:space="0" w:color="auto"/>
        <w:left w:val="none" w:sz="0" w:space="0" w:color="auto"/>
        <w:bottom w:val="none" w:sz="0" w:space="0" w:color="auto"/>
        <w:right w:val="none" w:sz="0" w:space="0" w:color="auto"/>
      </w:divBdr>
    </w:div>
    <w:div w:id="1382706484">
      <w:bodyDiv w:val="1"/>
      <w:marLeft w:val="0"/>
      <w:marRight w:val="0"/>
      <w:marTop w:val="0"/>
      <w:marBottom w:val="0"/>
      <w:divBdr>
        <w:top w:val="none" w:sz="0" w:space="0" w:color="auto"/>
        <w:left w:val="none" w:sz="0" w:space="0" w:color="auto"/>
        <w:bottom w:val="none" w:sz="0" w:space="0" w:color="auto"/>
        <w:right w:val="none" w:sz="0" w:space="0" w:color="auto"/>
      </w:divBdr>
    </w:div>
    <w:div w:id="1392075962">
      <w:bodyDiv w:val="1"/>
      <w:marLeft w:val="0"/>
      <w:marRight w:val="0"/>
      <w:marTop w:val="0"/>
      <w:marBottom w:val="0"/>
      <w:divBdr>
        <w:top w:val="none" w:sz="0" w:space="0" w:color="auto"/>
        <w:left w:val="none" w:sz="0" w:space="0" w:color="auto"/>
        <w:bottom w:val="none" w:sz="0" w:space="0" w:color="auto"/>
        <w:right w:val="none" w:sz="0" w:space="0" w:color="auto"/>
      </w:divBdr>
    </w:div>
    <w:div w:id="1395468547">
      <w:bodyDiv w:val="1"/>
      <w:marLeft w:val="0"/>
      <w:marRight w:val="0"/>
      <w:marTop w:val="0"/>
      <w:marBottom w:val="0"/>
      <w:divBdr>
        <w:top w:val="none" w:sz="0" w:space="0" w:color="auto"/>
        <w:left w:val="none" w:sz="0" w:space="0" w:color="auto"/>
        <w:bottom w:val="none" w:sz="0" w:space="0" w:color="auto"/>
        <w:right w:val="none" w:sz="0" w:space="0" w:color="auto"/>
      </w:divBdr>
    </w:div>
    <w:div w:id="1395935001">
      <w:bodyDiv w:val="1"/>
      <w:marLeft w:val="0"/>
      <w:marRight w:val="0"/>
      <w:marTop w:val="0"/>
      <w:marBottom w:val="0"/>
      <w:divBdr>
        <w:top w:val="none" w:sz="0" w:space="0" w:color="auto"/>
        <w:left w:val="none" w:sz="0" w:space="0" w:color="auto"/>
        <w:bottom w:val="none" w:sz="0" w:space="0" w:color="auto"/>
        <w:right w:val="none" w:sz="0" w:space="0" w:color="auto"/>
      </w:divBdr>
    </w:div>
    <w:div w:id="1396007498">
      <w:bodyDiv w:val="1"/>
      <w:marLeft w:val="0"/>
      <w:marRight w:val="0"/>
      <w:marTop w:val="0"/>
      <w:marBottom w:val="0"/>
      <w:divBdr>
        <w:top w:val="none" w:sz="0" w:space="0" w:color="auto"/>
        <w:left w:val="none" w:sz="0" w:space="0" w:color="auto"/>
        <w:bottom w:val="none" w:sz="0" w:space="0" w:color="auto"/>
        <w:right w:val="none" w:sz="0" w:space="0" w:color="auto"/>
      </w:divBdr>
    </w:div>
    <w:div w:id="1396783691">
      <w:bodyDiv w:val="1"/>
      <w:marLeft w:val="0"/>
      <w:marRight w:val="0"/>
      <w:marTop w:val="0"/>
      <w:marBottom w:val="0"/>
      <w:divBdr>
        <w:top w:val="none" w:sz="0" w:space="0" w:color="auto"/>
        <w:left w:val="none" w:sz="0" w:space="0" w:color="auto"/>
        <w:bottom w:val="none" w:sz="0" w:space="0" w:color="auto"/>
        <w:right w:val="none" w:sz="0" w:space="0" w:color="auto"/>
      </w:divBdr>
    </w:div>
    <w:div w:id="1447771802">
      <w:bodyDiv w:val="1"/>
      <w:marLeft w:val="0"/>
      <w:marRight w:val="0"/>
      <w:marTop w:val="0"/>
      <w:marBottom w:val="0"/>
      <w:divBdr>
        <w:top w:val="none" w:sz="0" w:space="0" w:color="auto"/>
        <w:left w:val="none" w:sz="0" w:space="0" w:color="auto"/>
        <w:bottom w:val="none" w:sz="0" w:space="0" w:color="auto"/>
        <w:right w:val="none" w:sz="0" w:space="0" w:color="auto"/>
      </w:divBdr>
    </w:div>
    <w:div w:id="1455716380">
      <w:bodyDiv w:val="1"/>
      <w:marLeft w:val="0"/>
      <w:marRight w:val="0"/>
      <w:marTop w:val="0"/>
      <w:marBottom w:val="0"/>
      <w:divBdr>
        <w:top w:val="none" w:sz="0" w:space="0" w:color="auto"/>
        <w:left w:val="none" w:sz="0" w:space="0" w:color="auto"/>
        <w:bottom w:val="none" w:sz="0" w:space="0" w:color="auto"/>
        <w:right w:val="none" w:sz="0" w:space="0" w:color="auto"/>
      </w:divBdr>
    </w:div>
    <w:div w:id="1550608916">
      <w:bodyDiv w:val="1"/>
      <w:marLeft w:val="0"/>
      <w:marRight w:val="0"/>
      <w:marTop w:val="0"/>
      <w:marBottom w:val="0"/>
      <w:divBdr>
        <w:top w:val="none" w:sz="0" w:space="0" w:color="auto"/>
        <w:left w:val="none" w:sz="0" w:space="0" w:color="auto"/>
        <w:bottom w:val="none" w:sz="0" w:space="0" w:color="auto"/>
        <w:right w:val="none" w:sz="0" w:space="0" w:color="auto"/>
      </w:divBdr>
      <w:divsChild>
        <w:div w:id="138234704">
          <w:marLeft w:val="75"/>
          <w:marRight w:val="0"/>
          <w:marTop w:val="0"/>
          <w:marBottom w:val="0"/>
          <w:divBdr>
            <w:top w:val="none" w:sz="0" w:space="0" w:color="auto"/>
            <w:left w:val="none" w:sz="0" w:space="0" w:color="auto"/>
            <w:bottom w:val="none" w:sz="0" w:space="0" w:color="auto"/>
            <w:right w:val="none" w:sz="0" w:space="0" w:color="auto"/>
          </w:divBdr>
        </w:div>
      </w:divsChild>
    </w:div>
    <w:div w:id="1597252025">
      <w:bodyDiv w:val="1"/>
      <w:marLeft w:val="0"/>
      <w:marRight w:val="0"/>
      <w:marTop w:val="0"/>
      <w:marBottom w:val="0"/>
      <w:divBdr>
        <w:top w:val="none" w:sz="0" w:space="0" w:color="auto"/>
        <w:left w:val="none" w:sz="0" w:space="0" w:color="auto"/>
        <w:bottom w:val="none" w:sz="0" w:space="0" w:color="auto"/>
        <w:right w:val="none" w:sz="0" w:space="0" w:color="auto"/>
      </w:divBdr>
    </w:div>
    <w:div w:id="1687251536">
      <w:bodyDiv w:val="1"/>
      <w:marLeft w:val="0"/>
      <w:marRight w:val="0"/>
      <w:marTop w:val="0"/>
      <w:marBottom w:val="0"/>
      <w:divBdr>
        <w:top w:val="none" w:sz="0" w:space="0" w:color="auto"/>
        <w:left w:val="none" w:sz="0" w:space="0" w:color="auto"/>
        <w:bottom w:val="none" w:sz="0" w:space="0" w:color="auto"/>
        <w:right w:val="none" w:sz="0" w:space="0" w:color="auto"/>
      </w:divBdr>
    </w:div>
    <w:div w:id="1729912797">
      <w:bodyDiv w:val="1"/>
      <w:marLeft w:val="0"/>
      <w:marRight w:val="0"/>
      <w:marTop w:val="0"/>
      <w:marBottom w:val="0"/>
      <w:divBdr>
        <w:top w:val="none" w:sz="0" w:space="0" w:color="auto"/>
        <w:left w:val="none" w:sz="0" w:space="0" w:color="auto"/>
        <w:bottom w:val="none" w:sz="0" w:space="0" w:color="auto"/>
        <w:right w:val="none" w:sz="0" w:space="0" w:color="auto"/>
      </w:divBdr>
    </w:div>
    <w:div w:id="1740791183">
      <w:bodyDiv w:val="1"/>
      <w:marLeft w:val="0"/>
      <w:marRight w:val="0"/>
      <w:marTop w:val="0"/>
      <w:marBottom w:val="0"/>
      <w:divBdr>
        <w:top w:val="none" w:sz="0" w:space="0" w:color="auto"/>
        <w:left w:val="none" w:sz="0" w:space="0" w:color="auto"/>
        <w:bottom w:val="none" w:sz="0" w:space="0" w:color="auto"/>
        <w:right w:val="none" w:sz="0" w:space="0" w:color="auto"/>
      </w:divBdr>
    </w:div>
    <w:div w:id="1769154430">
      <w:bodyDiv w:val="1"/>
      <w:marLeft w:val="0"/>
      <w:marRight w:val="0"/>
      <w:marTop w:val="0"/>
      <w:marBottom w:val="0"/>
      <w:divBdr>
        <w:top w:val="none" w:sz="0" w:space="0" w:color="auto"/>
        <w:left w:val="none" w:sz="0" w:space="0" w:color="auto"/>
        <w:bottom w:val="none" w:sz="0" w:space="0" w:color="auto"/>
        <w:right w:val="none" w:sz="0" w:space="0" w:color="auto"/>
      </w:divBdr>
    </w:div>
    <w:div w:id="1778599198">
      <w:bodyDiv w:val="1"/>
      <w:marLeft w:val="0"/>
      <w:marRight w:val="0"/>
      <w:marTop w:val="0"/>
      <w:marBottom w:val="0"/>
      <w:divBdr>
        <w:top w:val="none" w:sz="0" w:space="0" w:color="auto"/>
        <w:left w:val="none" w:sz="0" w:space="0" w:color="auto"/>
        <w:bottom w:val="none" w:sz="0" w:space="0" w:color="auto"/>
        <w:right w:val="none" w:sz="0" w:space="0" w:color="auto"/>
      </w:divBdr>
    </w:div>
    <w:div w:id="1778984385">
      <w:bodyDiv w:val="1"/>
      <w:marLeft w:val="0"/>
      <w:marRight w:val="0"/>
      <w:marTop w:val="0"/>
      <w:marBottom w:val="0"/>
      <w:divBdr>
        <w:top w:val="none" w:sz="0" w:space="0" w:color="auto"/>
        <w:left w:val="none" w:sz="0" w:space="0" w:color="auto"/>
        <w:bottom w:val="none" w:sz="0" w:space="0" w:color="auto"/>
        <w:right w:val="none" w:sz="0" w:space="0" w:color="auto"/>
      </w:divBdr>
    </w:div>
    <w:div w:id="1805583213">
      <w:bodyDiv w:val="1"/>
      <w:marLeft w:val="0"/>
      <w:marRight w:val="0"/>
      <w:marTop w:val="0"/>
      <w:marBottom w:val="0"/>
      <w:divBdr>
        <w:top w:val="none" w:sz="0" w:space="0" w:color="auto"/>
        <w:left w:val="none" w:sz="0" w:space="0" w:color="auto"/>
        <w:bottom w:val="none" w:sz="0" w:space="0" w:color="auto"/>
        <w:right w:val="none" w:sz="0" w:space="0" w:color="auto"/>
      </w:divBdr>
    </w:div>
    <w:div w:id="1825391274">
      <w:bodyDiv w:val="1"/>
      <w:marLeft w:val="0"/>
      <w:marRight w:val="0"/>
      <w:marTop w:val="0"/>
      <w:marBottom w:val="0"/>
      <w:divBdr>
        <w:top w:val="none" w:sz="0" w:space="0" w:color="auto"/>
        <w:left w:val="none" w:sz="0" w:space="0" w:color="auto"/>
        <w:bottom w:val="none" w:sz="0" w:space="0" w:color="auto"/>
        <w:right w:val="none" w:sz="0" w:space="0" w:color="auto"/>
      </w:divBdr>
    </w:div>
    <w:div w:id="1840733197">
      <w:bodyDiv w:val="1"/>
      <w:marLeft w:val="0"/>
      <w:marRight w:val="0"/>
      <w:marTop w:val="0"/>
      <w:marBottom w:val="0"/>
      <w:divBdr>
        <w:top w:val="none" w:sz="0" w:space="0" w:color="auto"/>
        <w:left w:val="none" w:sz="0" w:space="0" w:color="auto"/>
        <w:bottom w:val="none" w:sz="0" w:space="0" w:color="auto"/>
        <w:right w:val="none" w:sz="0" w:space="0" w:color="auto"/>
      </w:divBdr>
    </w:div>
    <w:div w:id="1857844305">
      <w:bodyDiv w:val="1"/>
      <w:marLeft w:val="0"/>
      <w:marRight w:val="0"/>
      <w:marTop w:val="0"/>
      <w:marBottom w:val="0"/>
      <w:divBdr>
        <w:top w:val="none" w:sz="0" w:space="0" w:color="auto"/>
        <w:left w:val="none" w:sz="0" w:space="0" w:color="auto"/>
        <w:bottom w:val="none" w:sz="0" w:space="0" w:color="auto"/>
        <w:right w:val="none" w:sz="0" w:space="0" w:color="auto"/>
      </w:divBdr>
    </w:div>
    <w:div w:id="1878657460">
      <w:bodyDiv w:val="1"/>
      <w:marLeft w:val="0"/>
      <w:marRight w:val="0"/>
      <w:marTop w:val="0"/>
      <w:marBottom w:val="0"/>
      <w:divBdr>
        <w:top w:val="none" w:sz="0" w:space="0" w:color="auto"/>
        <w:left w:val="none" w:sz="0" w:space="0" w:color="auto"/>
        <w:bottom w:val="none" w:sz="0" w:space="0" w:color="auto"/>
        <w:right w:val="none" w:sz="0" w:space="0" w:color="auto"/>
      </w:divBdr>
    </w:div>
    <w:div w:id="1887135968">
      <w:bodyDiv w:val="1"/>
      <w:marLeft w:val="0"/>
      <w:marRight w:val="0"/>
      <w:marTop w:val="0"/>
      <w:marBottom w:val="0"/>
      <w:divBdr>
        <w:top w:val="none" w:sz="0" w:space="0" w:color="auto"/>
        <w:left w:val="none" w:sz="0" w:space="0" w:color="auto"/>
        <w:bottom w:val="none" w:sz="0" w:space="0" w:color="auto"/>
        <w:right w:val="none" w:sz="0" w:space="0" w:color="auto"/>
      </w:divBdr>
    </w:div>
    <w:div w:id="1901941398">
      <w:bodyDiv w:val="1"/>
      <w:marLeft w:val="0"/>
      <w:marRight w:val="0"/>
      <w:marTop w:val="0"/>
      <w:marBottom w:val="0"/>
      <w:divBdr>
        <w:top w:val="none" w:sz="0" w:space="0" w:color="auto"/>
        <w:left w:val="none" w:sz="0" w:space="0" w:color="auto"/>
        <w:bottom w:val="none" w:sz="0" w:space="0" w:color="auto"/>
        <w:right w:val="none" w:sz="0" w:space="0" w:color="auto"/>
      </w:divBdr>
      <w:divsChild>
        <w:div w:id="760838232">
          <w:marLeft w:val="0"/>
          <w:marRight w:val="0"/>
          <w:marTop w:val="0"/>
          <w:marBottom w:val="0"/>
          <w:divBdr>
            <w:top w:val="none" w:sz="0" w:space="0" w:color="auto"/>
            <w:left w:val="none" w:sz="0" w:space="0" w:color="auto"/>
            <w:bottom w:val="none" w:sz="0" w:space="0" w:color="auto"/>
            <w:right w:val="none" w:sz="0" w:space="0" w:color="auto"/>
          </w:divBdr>
          <w:divsChild>
            <w:div w:id="1752896022">
              <w:marLeft w:val="0"/>
              <w:marRight w:val="0"/>
              <w:marTop w:val="0"/>
              <w:marBottom w:val="0"/>
              <w:divBdr>
                <w:top w:val="none" w:sz="0" w:space="0" w:color="auto"/>
                <w:left w:val="none" w:sz="0" w:space="0" w:color="auto"/>
                <w:bottom w:val="none" w:sz="0" w:space="0" w:color="auto"/>
                <w:right w:val="none" w:sz="0" w:space="0" w:color="auto"/>
              </w:divBdr>
            </w:div>
            <w:div w:id="1683703630">
              <w:marLeft w:val="0"/>
              <w:marRight w:val="0"/>
              <w:marTop w:val="0"/>
              <w:marBottom w:val="0"/>
              <w:divBdr>
                <w:top w:val="none" w:sz="0" w:space="0" w:color="auto"/>
                <w:left w:val="none" w:sz="0" w:space="0" w:color="auto"/>
                <w:bottom w:val="none" w:sz="0" w:space="0" w:color="auto"/>
                <w:right w:val="none" w:sz="0" w:space="0" w:color="auto"/>
              </w:divBdr>
            </w:div>
            <w:div w:id="457531233">
              <w:marLeft w:val="0"/>
              <w:marRight w:val="0"/>
              <w:marTop w:val="0"/>
              <w:marBottom w:val="0"/>
              <w:divBdr>
                <w:top w:val="none" w:sz="0" w:space="0" w:color="auto"/>
                <w:left w:val="none" w:sz="0" w:space="0" w:color="auto"/>
                <w:bottom w:val="none" w:sz="0" w:space="0" w:color="auto"/>
                <w:right w:val="none" w:sz="0" w:space="0" w:color="auto"/>
              </w:divBdr>
            </w:div>
            <w:div w:id="905074264">
              <w:marLeft w:val="0"/>
              <w:marRight w:val="0"/>
              <w:marTop w:val="0"/>
              <w:marBottom w:val="0"/>
              <w:divBdr>
                <w:top w:val="none" w:sz="0" w:space="0" w:color="auto"/>
                <w:left w:val="none" w:sz="0" w:space="0" w:color="auto"/>
                <w:bottom w:val="none" w:sz="0" w:space="0" w:color="auto"/>
                <w:right w:val="none" w:sz="0" w:space="0" w:color="auto"/>
              </w:divBdr>
            </w:div>
            <w:div w:id="541864258">
              <w:marLeft w:val="0"/>
              <w:marRight w:val="0"/>
              <w:marTop w:val="0"/>
              <w:marBottom w:val="0"/>
              <w:divBdr>
                <w:top w:val="none" w:sz="0" w:space="0" w:color="auto"/>
                <w:left w:val="none" w:sz="0" w:space="0" w:color="auto"/>
                <w:bottom w:val="none" w:sz="0" w:space="0" w:color="auto"/>
                <w:right w:val="none" w:sz="0" w:space="0" w:color="auto"/>
              </w:divBdr>
            </w:div>
            <w:div w:id="1079252242">
              <w:marLeft w:val="0"/>
              <w:marRight w:val="0"/>
              <w:marTop w:val="0"/>
              <w:marBottom w:val="0"/>
              <w:divBdr>
                <w:top w:val="none" w:sz="0" w:space="0" w:color="auto"/>
                <w:left w:val="none" w:sz="0" w:space="0" w:color="auto"/>
                <w:bottom w:val="none" w:sz="0" w:space="0" w:color="auto"/>
                <w:right w:val="none" w:sz="0" w:space="0" w:color="auto"/>
              </w:divBdr>
            </w:div>
            <w:div w:id="1370453273">
              <w:marLeft w:val="0"/>
              <w:marRight w:val="0"/>
              <w:marTop w:val="0"/>
              <w:marBottom w:val="0"/>
              <w:divBdr>
                <w:top w:val="none" w:sz="0" w:space="0" w:color="auto"/>
                <w:left w:val="none" w:sz="0" w:space="0" w:color="auto"/>
                <w:bottom w:val="none" w:sz="0" w:space="0" w:color="auto"/>
                <w:right w:val="none" w:sz="0" w:space="0" w:color="auto"/>
              </w:divBdr>
            </w:div>
            <w:div w:id="1713846259">
              <w:marLeft w:val="0"/>
              <w:marRight w:val="0"/>
              <w:marTop w:val="0"/>
              <w:marBottom w:val="0"/>
              <w:divBdr>
                <w:top w:val="none" w:sz="0" w:space="0" w:color="auto"/>
                <w:left w:val="none" w:sz="0" w:space="0" w:color="auto"/>
                <w:bottom w:val="none" w:sz="0" w:space="0" w:color="auto"/>
                <w:right w:val="none" w:sz="0" w:space="0" w:color="auto"/>
              </w:divBdr>
            </w:div>
            <w:div w:id="1826505899">
              <w:marLeft w:val="0"/>
              <w:marRight w:val="0"/>
              <w:marTop w:val="0"/>
              <w:marBottom w:val="0"/>
              <w:divBdr>
                <w:top w:val="none" w:sz="0" w:space="0" w:color="auto"/>
                <w:left w:val="none" w:sz="0" w:space="0" w:color="auto"/>
                <w:bottom w:val="none" w:sz="0" w:space="0" w:color="auto"/>
                <w:right w:val="none" w:sz="0" w:space="0" w:color="auto"/>
              </w:divBdr>
            </w:div>
            <w:div w:id="1738548518">
              <w:marLeft w:val="0"/>
              <w:marRight w:val="0"/>
              <w:marTop w:val="0"/>
              <w:marBottom w:val="0"/>
              <w:divBdr>
                <w:top w:val="none" w:sz="0" w:space="0" w:color="auto"/>
                <w:left w:val="none" w:sz="0" w:space="0" w:color="auto"/>
                <w:bottom w:val="none" w:sz="0" w:space="0" w:color="auto"/>
                <w:right w:val="none" w:sz="0" w:space="0" w:color="auto"/>
              </w:divBdr>
            </w:div>
            <w:div w:id="601688012">
              <w:marLeft w:val="0"/>
              <w:marRight w:val="0"/>
              <w:marTop w:val="0"/>
              <w:marBottom w:val="0"/>
              <w:divBdr>
                <w:top w:val="none" w:sz="0" w:space="0" w:color="auto"/>
                <w:left w:val="none" w:sz="0" w:space="0" w:color="auto"/>
                <w:bottom w:val="none" w:sz="0" w:space="0" w:color="auto"/>
                <w:right w:val="none" w:sz="0" w:space="0" w:color="auto"/>
              </w:divBdr>
            </w:div>
            <w:div w:id="832912631">
              <w:marLeft w:val="0"/>
              <w:marRight w:val="0"/>
              <w:marTop w:val="0"/>
              <w:marBottom w:val="0"/>
              <w:divBdr>
                <w:top w:val="none" w:sz="0" w:space="0" w:color="auto"/>
                <w:left w:val="none" w:sz="0" w:space="0" w:color="auto"/>
                <w:bottom w:val="none" w:sz="0" w:space="0" w:color="auto"/>
                <w:right w:val="none" w:sz="0" w:space="0" w:color="auto"/>
              </w:divBdr>
            </w:div>
            <w:div w:id="1540165422">
              <w:marLeft w:val="0"/>
              <w:marRight w:val="0"/>
              <w:marTop w:val="0"/>
              <w:marBottom w:val="0"/>
              <w:divBdr>
                <w:top w:val="none" w:sz="0" w:space="0" w:color="auto"/>
                <w:left w:val="none" w:sz="0" w:space="0" w:color="auto"/>
                <w:bottom w:val="none" w:sz="0" w:space="0" w:color="auto"/>
                <w:right w:val="none" w:sz="0" w:space="0" w:color="auto"/>
              </w:divBdr>
            </w:div>
            <w:div w:id="1793935351">
              <w:marLeft w:val="0"/>
              <w:marRight w:val="0"/>
              <w:marTop w:val="0"/>
              <w:marBottom w:val="0"/>
              <w:divBdr>
                <w:top w:val="none" w:sz="0" w:space="0" w:color="auto"/>
                <w:left w:val="none" w:sz="0" w:space="0" w:color="auto"/>
                <w:bottom w:val="none" w:sz="0" w:space="0" w:color="auto"/>
                <w:right w:val="none" w:sz="0" w:space="0" w:color="auto"/>
              </w:divBdr>
            </w:div>
            <w:div w:id="1750954729">
              <w:marLeft w:val="0"/>
              <w:marRight w:val="0"/>
              <w:marTop w:val="0"/>
              <w:marBottom w:val="0"/>
              <w:divBdr>
                <w:top w:val="none" w:sz="0" w:space="0" w:color="auto"/>
                <w:left w:val="none" w:sz="0" w:space="0" w:color="auto"/>
                <w:bottom w:val="none" w:sz="0" w:space="0" w:color="auto"/>
                <w:right w:val="none" w:sz="0" w:space="0" w:color="auto"/>
              </w:divBdr>
            </w:div>
            <w:div w:id="2006545151">
              <w:marLeft w:val="0"/>
              <w:marRight w:val="0"/>
              <w:marTop w:val="0"/>
              <w:marBottom w:val="0"/>
              <w:divBdr>
                <w:top w:val="none" w:sz="0" w:space="0" w:color="auto"/>
                <w:left w:val="none" w:sz="0" w:space="0" w:color="auto"/>
                <w:bottom w:val="none" w:sz="0" w:space="0" w:color="auto"/>
                <w:right w:val="none" w:sz="0" w:space="0" w:color="auto"/>
              </w:divBdr>
            </w:div>
            <w:div w:id="1029524132">
              <w:marLeft w:val="0"/>
              <w:marRight w:val="0"/>
              <w:marTop w:val="0"/>
              <w:marBottom w:val="0"/>
              <w:divBdr>
                <w:top w:val="none" w:sz="0" w:space="0" w:color="auto"/>
                <w:left w:val="none" w:sz="0" w:space="0" w:color="auto"/>
                <w:bottom w:val="none" w:sz="0" w:space="0" w:color="auto"/>
                <w:right w:val="none" w:sz="0" w:space="0" w:color="auto"/>
              </w:divBdr>
            </w:div>
            <w:div w:id="526867050">
              <w:marLeft w:val="0"/>
              <w:marRight w:val="0"/>
              <w:marTop w:val="0"/>
              <w:marBottom w:val="0"/>
              <w:divBdr>
                <w:top w:val="none" w:sz="0" w:space="0" w:color="auto"/>
                <w:left w:val="none" w:sz="0" w:space="0" w:color="auto"/>
                <w:bottom w:val="none" w:sz="0" w:space="0" w:color="auto"/>
                <w:right w:val="none" w:sz="0" w:space="0" w:color="auto"/>
              </w:divBdr>
            </w:div>
            <w:div w:id="1242640001">
              <w:marLeft w:val="0"/>
              <w:marRight w:val="0"/>
              <w:marTop w:val="0"/>
              <w:marBottom w:val="0"/>
              <w:divBdr>
                <w:top w:val="none" w:sz="0" w:space="0" w:color="auto"/>
                <w:left w:val="none" w:sz="0" w:space="0" w:color="auto"/>
                <w:bottom w:val="none" w:sz="0" w:space="0" w:color="auto"/>
                <w:right w:val="none" w:sz="0" w:space="0" w:color="auto"/>
              </w:divBdr>
            </w:div>
            <w:div w:id="286354508">
              <w:marLeft w:val="0"/>
              <w:marRight w:val="0"/>
              <w:marTop w:val="0"/>
              <w:marBottom w:val="0"/>
              <w:divBdr>
                <w:top w:val="none" w:sz="0" w:space="0" w:color="auto"/>
                <w:left w:val="none" w:sz="0" w:space="0" w:color="auto"/>
                <w:bottom w:val="none" w:sz="0" w:space="0" w:color="auto"/>
                <w:right w:val="none" w:sz="0" w:space="0" w:color="auto"/>
              </w:divBdr>
            </w:div>
            <w:div w:id="1011104891">
              <w:marLeft w:val="0"/>
              <w:marRight w:val="0"/>
              <w:marTop w:val="0"/>
              <w:marBottom w:val="0"/>
              <w:divBdr>
                <w:top w:val="none" w:sz="0" w:space="0" w:color="auto"/>
                <w:left w:val="none" w:sz="0" w:space="0" w:color="auto"/>
                <w:bottom w:val="none" w:sz="0" w:space="0" w:color="auto"/>
                <w:right w:val="none" w:sz="0" w:space="0" w:color="auto"/>
              </w:divBdr>
            </w:div>
            <w:div w:id="1568372587">
              <w:marLeft w:val="0"/>
              <w:marRight w:val="0"/>
              <w:marTop w:val="0"/>
              <w:marBottom w:val="0"/>
              <w:divBdr>
                <w:top w:val="none" w:sz="0" w:space="0" w:color="auto"/>
                <w:left w:val="none" w:sz="0" w:space="0" w:color="auto"/>
                <w:bottom w:val="none" w:sz="0" w:space="0" w:color="auto"/>
                <w:right w:val="none" w:sz="0" w:space="0" w:color="auto"/>
              </w:divBdr>
            </w:div>
            <w:div w:id="1874804399">
              <w:marLeft w:val="0"/>
              <w:marRight w:val="0"/>
              <w:marTop w:val="0"/>
              <w:marBottom w:val="0"/>
              <w:divBdr>
                <w:top w:val="none" w:sz="0" w:space="0" w:color="auto"/>
                <w:left w:val="none" w:sz="0" w:space="0" w:color="auto"/>
                <w:bottom w:val="none" w:sz="0" w:space="0" w:color="auto"/>
                <w:right w:val="none" w:sz="0" w:space="0" w:color="auto"/>
              </w:divBdr>
            </w:div>
            <w:div w:id="1784495620">
              <w:marLeft w:val="0"/>
              <w:marRight w:val="0"/>
              <w:marTop w:val="0"/>
              <w:marBottom w:val="0"/>
              <w:divBdr>
                <w:top w:val="none" w:sz="0" w:space="0" w:color="auto"/>
                <w:left w:val="none" w:sz="0" w:space="0" w:color="auto"/>
                <w:bottom w:val="none" w:sz="0" w:space="0" w:color="auto"/>
                <w:right w:val="none" w:sz="0" w:space="0" w:color="auto"/>
              </w:divBdr>
            </w:div>
            <w:div w:id="894700806">
              <w:marLeft w:val="0"/>
              <w:marRight w:val="0"/>
              <w:marTop w:val="0"/>
              <w:marBottom w:val="0"/>
              <w:divBdr>
                <w:top w:val="none" w:sz="0" w:space="0" w:color="auto"/>
                <w:left w:val="none" w:sz="0" w:space="0" w:color="auto"/>
                <w:bottom w:val="none" w:sz="0" w:space="0" w:color="auto"/>
                <w:right w:val="none" w:sz="0" w:space="0" w:color="auto"/>
              </w:divBdr>
            </w:div>
            <w:div w:id="730005857">
              <w:marLeft w:val="0"/>
              <w:marRight w:val="0"/>
              <w:marTop w:val="0"/>
              <w:marBottom w:val="0"/>
              <w:divBdr>
                <w:top w:val="none" w:sz="0" w:space="0" w:color="auto"/>
                <w:left w:val="none" w:sz="0" w:space="0" w:color="auto"/>
                <w:bottom w:val="none" w:sz="0" w:space="0" w:color="auto"/>
                <w:right w:val="none" w:sz="0" w:space="0" w:color="auto"/>
              </w:divBdr>
            </w:div>
            <w:div w:id="1825004537">
              <w:marLeft w:val="0"/>
              <w:marRight w:val="0"/>
              <w:marTop w:val="0"/>
              <w:marBottom w:val="0"/>
              <w:divBdr>
                <w:top w:val="none" w:sz="0" w:space="0" w:color="auto"/>
                <w:left w:val="none" w:sz="0" w:space="0" w:color="auto"/>
                <w:bottom w:val="none" w:sz="0" w:space="0" w:color="auto"/>
                <w:right w:val="none" w:sz="0" w:space="0" w:color="auto"/>
              </w:divBdr>
            </w:div>
            <w:div w:id="92172508">
              <w:marLeft w:val="0"/>
              <w:marRight w:val="0"/>
              <w:marTop w:val="0"/>
              <w:marBottom w:val="0"/>
              <w:divBdr>
                <w:top w:val="none" w:sz="0" w:space="0" w:color="auto"/>
                <w:left w:val="none" w:sz="0" w:space="0" w:color="auto"/>
                <w:bottom w:val="none" w:sz="0" w:space="0" w:color="auto"/>
                <w:right w:val="none" w:sz="0" w:space="0" w:color="auto"/>
              </w:divBdr>
            </w:div>
            <w:div w:id="1630479216">
              <w:marLeft w:val="0"/>
              <w:marRight w:val="0"/>
              <w:marTop w:val="0"/>
              <w:marBottom w:val="0"/>
              <w:divBdr>
                <w:top w:val="none" w:sz="0" w:space="0" w:color="auto"/>
                <w:left w:val="none" w:sz="0" w:space="0" w:color="auto"/>
                <w:bottom w:val="none" w:sz="0" w:space="0" w:color="auto"/>
                <w:right w:val="none" w:sz="0" w:space="0" w:color="auto"/>
              </w:divBdr>
            </w:div>
            <w:div w:id="366178224">
              <w:marLeft w:val="0"/>
              <w:marRight w:val="0"/>
              <w:marTop w:val="0"/>
              <w:marBottom w:val="0"/>
              <w:divBdr>
                <w:top w:val="none" w:sz="0" w:space="0" w:color="auto"/>
                <w:left w:val="none" w:sz="0" w:space="0" w:color="auto"/>
                <w:bottom w:val="none" w:sz="0" w:space="0" w:color="auto"/>
                <w:right w:val="none" w:sz="0" w:space="0" w:color="auto"/>
              </w:divBdr>
            </w:div>
            <w:div w:id="1370102468">
              <w:marLeft w:val="0"/>
              <w:marRight w:val="0"/>
              <w:marTop w:val="0"/>
              <w:marBottom w:val="0"/>
              <w:divBdr>
                <w:top w:val="none" w:sz="0" w:space="0" w:color="auto"/>
                <w:left w:val="none" w:sz="0" w:space="0" w:color="auto"/>
                <w:bottom w:val="none" w:sz="0" w:space="0" w:color="auto"/>
                <w:right w:val="none" w:sz="0" w:space="0" w:color="auto"/>
              </w:divBdr>
            </w:div>
            <w:div w:id="1947040206">
              <w:marLeft w:val="0"/>
              <w:marRight w:val="0"/>
              <w:marTop w:val="0"/>
              <w:marBottom w:val="0"/>
              <w:divBdr>
                <w:top w:val="none" w:sz="0" w:space="0" w:color="auto"/>
                <w:left w:val="none" w:sz="0" w:space="0" w:color="auto"/>
                <w:bottom w:val="none" w:sz="0" w:space="0" w:color="auto"/>
                <w:right w:val="none" w:sz="0" w:space="0" w:color="auto"/>
              </w:divBdr>
            </w:div>
            <w:div w:id="298802704">
              <w:marLeft w:val="0"/>
              <w:marRight w:val="0"/>
              <w:marTop w:val="0"/>
              <w:marBottom w:val="0"/>
              <w:divBdr>
                <w:top w:val="none" w:sz="0" w:space="0" w:color="auto"/>
                <w:left w:val="none" w:sz="0" w:space="0" w:color="auto"/>
                <w:bottom w:val="none" w:sz="0" w:space="0" w:color="auto"/>
                <w:right w:val="none" w:sz="0" w:space="0" w:color="auto"/>
              </w:divBdr>
            </w:div>
            <w:div w:id="1107971212">
              <w:marLeft w:val="0"/>
              <w:marRight w:val="0"/>
              <w:marTop w:val="0"/>
              <w:marBottom w:val="0"/>
              <w:divBdr>
                <w:top w:val="none" w:sz="0" w:space="0" w:color="auto"/>
                <w:left w:val="none" w:sz="0" w:space="0" w:color="auto"/>
                <w:bottom w:val="none" w:sz="0" w:space="0" w:color="auto"/>
                <w:right w:val="none" w:sz="0" w:space="0" w:color="auto"/>
              </w:divBdr>
            </w:div>
            <w:div w:id="660431134">
              <w:marLeft w:val="0"/>
              <w:marRight w:val="0"/>
              <w:marTop w:val="0"/>
              <w:marBottom w:val="0"/>
              <w:divBdr>
                <w:top w:val="none" w:sz="0" w:space="0" w:color="auto"/>
                <w:left w:val="none" w:sz="0" w:space="0" w:color="auto"/>
                <w:bottom w:val="none" w:sz="0" w:space="0" w:color="auto"/>
                <w:right w:val="none" w:sz="0" w:space="0" w:color="auto"/>
              </w:divBdr>
            </w:div>
            <w:div w:id="1444569082">
              <w:marLeft w:val="0"/>
              <w:marRight w:val="0"/>
              <w:marTop w:val="0"/>
              <w:marBottom w:val="0"/>
              <w:divBdr>
                <w:top w:val="none" w:sz="0" w:space="0" w:color="auto"/>
                <w:left w:val="none" w:sz="0" w:space="0" w:color="auto"/>
                <w:bottom w:val="none" w:sz="0" w:space="0" w:color="auto"/>
                <w:right w:val="none" w:sz="0" w:space="0" w:color="auto"/>
              </w:divBdr>
            </w:div>
            <w:div w:id="686373871">
              <w:marLeft w:val="0"/>
              <w:marRight w:val="0"/>
              <w:marTop w:val="0"/>
              <w:marBottom w:val="0"/>
              <w:divBdr>
                <w:top w:val="none" w:sz="0" w:space="0" w:color="auto"/>
                <w:left w:val="none" w:sz="0" w:space="0" w:color="auto"/>
                <w:bottom w:val="none" w:sz="0" w:space="0" w:color="auto"/>
                <w:right w:val="none" w:sz="0" w:space="0" w:color="auto"/>
              </w:divBdr>
            </w:div>
            <w:div w:id="1396930186">
              <w:marLeft w:val="0"/>
              <w:marRight w:val="0"/>
              <w:marTop w:val="0"/>
              <w:marBottom w:val="0"/>
              <w:divBdr>
                <w:top w:val="none" w:sz="0" w:space="0" w:color="auto"/>
                <w:left w:val="none" w:sz="0" w:space="0" w:color="auto"/>
                <w:bottom w:val="none" w:sz="0" w:space="0" w:color="auto"/>
                <w:right w:val="none" w:sz="0" w:space="0" w:color="auto"/>
              </w:divBdr>
            </w:div>
            <w:div w:id="693725839">
              <w:marLeft w:val="0"/>
              <w:marRight w:val="0"/>
              <w:marTop w:val="0"/>
              <w:marBottom w:val="0"/>
              <w:divBdr>
                <w:top w:val="none" w:sz="0" w:space="0" w:color="auto"/>
                <w:left w:val="none" w:sz="0" w:space="0" w:color="auto"/>
                <w:bottom w:val="none" w:sz="0" w:space="0" w:color="auto"/>
                <w:right w:val="none" w:sz="0" w:space="0" w:color="auto"/>
              </w:divBdr>
            </w:div>
            <w:div w:id="589508086">
              <w:marLeft w:val="0"/>
              <w:marRight w:val="0"/>
              <w:marTop w:val="0"/>
              <w:marBottom w:val="0"/>
              <w:divBdr>
                <w:top w:val="none" w:sz="0" w:space="0" w:color="auto"/>
                <w:left w:val="none" w:sz="0" w:space="0" w:color="auto"/>
                <w:bottom w:val="none" w:sz="0" w:space="0" w:color="auto"/>
                <w:right w:val="none" w:sz="0" w:space="0" w:color="auto"/>
              </w:divBdr>
            </w:div>
            <w:div w:id="1365446383">
              <w:marLeft w:val="0"/>
              <w:marRight w:val="0"/>
              <w:marTop w:val="0"/>
              <w:marBottom w:val="0"/>
              <w:divBdr>
                <w:top w:val="none" w:sz="0" w:space="0" w:color="auto"/>
                <w:left w:val="none" w:sz="0" w:space="0" w:color="auto"/>
                <w:bottom w:val="none" w:sz="0" w:space="0" w:color="auto"/>
                <w:right w:val="none" w:sz="0" w:space="0" w:color="auto"/>
              </w:divBdr>
            </w:div>
            <w:div w:id="1918244166">
              <w:marLeft w:val="0"/>
              <w:marRight w:val="0"/>
              <w:marTop w:val="0"/>
              <w:marBottom w:val="0"/>
              <w:divBdr>
                <w:top w:val="none" w:sz="0" w:space="0" w:color="auto"/>
                <w:left w:val="none" w:sz="0" w:space="0" w:color="auto"/>
                <w:bottom w:val="none" w:sz="0" w:space="0" w:color="auto"/>
                <w:right w:val="none" w:sz="0" w:space="0" w:color="auto"/>
              </w:divBdr>
            </w:div>
            <w:div w:id="786462148">
              <w:marLeft w:val="0"/>
              <w:marRight w:val="0"/>
              <w:marTop w:val="0"/>
              <w:marBottom w:val="0"/>
              <w:divBdr>
                <w:top w:val="none" w:sz="0" w:space="0" w:color="auto"/>
                <w:left w:val="none" w:sz="0" w:space="0" w:color="auto"/>
                <w:bottom w:val="none" w:sz="0" w:space="0" w:color="auto"/>
                <w:right w:val="none" w:sz="0" w:space="0" w:color="auto"/>
              </w:divBdr>
            </w:div>
            <w:div w:id="287202820">
              <w:marLeft w:val="0"/>
              <w:marRight w:val="0"/>
              <w:marTop w:val="0"/>
              <w:marBottom w:val="0"/>
              <w:divBdr>
                <w:top w:val="none" w:sz="0" w:space="0" w:color="auto"/>
                <w:left w:val="none" w:sz="0" w:space="0" w:color="auto"/>
                <w:bottom w:val="none" w:sz="0" w:space="0" w:color="auto"/>
                <w:right w:val="none" w:sz="0" w:space="0" w:color="auto"/>
              </w:divBdr>
            </w:div>
            <w:div w:id="1955672290">
              <w:marLeft w:val="0"/>
              <w:marRight w:val="0"/>
              <w:marTop w:val="0"/>
              <w:marBottom w:val="0"/>
              <w:divBdr>
                <w:top w:val="none" w:sz="0" w:space="0" w:color="auto"/>
                <w:left w:val="none" w:sz="0" w:space="0" w:color="auto"/>
                <w:bottom w:val="none" w:sz="0" w:space="0" w:color="auto"/>
                <w:right w:val="none" w:sz="0" w:space="0" w:color="auto"/>
              </w:divBdr>
            </w:div>
            <w:div w:id="1709796995">
              <w:marLeft w:val="0"/>
              <w:marRight w:val="0"/>
              <w:marTop w:val="0"/>
              <w:marBottom w:val="0"/>
              <w:divBdr>
                <w:top w:val="none" w:sz="0" w:space="0" w:color="auto"/>
                <w:left w:val="none" w:sz="0" w:space="0" w:color="auto"/>
                <w:bottom w:val="none" w:sz="0" w:space="0" w:color="auto"/>
                <w:right w:val="none" w:sz="0" w:space="0" w:color="auto"/>
              </w:divBdr>
            </w:div>
            <w:div w:id="803083239">
              <w:marLeft w:val="0"/>
              <w:marRight w:val="0"/>
              <w:marTop w:val="0"/>
              <w:marBottom w:val="0"/>
              <w:divBdr>
                <w:top w:val="none" w:sz="0" w:space="0" w:color="auto"/>
                <w:left w:val="none" w:sz="0" w:space="0" w:color="auto"/>
                <w:bottom w:val="none" w:sz="0" w:space="0" w:color="auto"/>
                <w:right w:val="none" w:sz="0" w:space="0" w:color="auto"/>
              </w:divBdr>
            </w:div>
            <w:div w:id="263465310">
              <w:marLeft w:val="0"/>
              <w:marRight w:val="0"/>
              <w:marTop w:val="0"/>
              <w:marBottom w:val="0"/>
              <w:divBdr>
                <w:top w:val="none" w:sz="0" w:space="0" w:color="auto"/>
                <w:left w:val="none" w:sz="0" w:space="0" w:color="auto"/>
                <w:bottom w:val="none" w:sz="0" w:space="0" w:color="auto"/>
                <w:right w:val="none" w:sz="0" w:space="0" w:color="auto"/>
              </w:divBdr>
            </w:div>
            <w:div w:id="537133233">
              <w:marLeft w:val="0"/>
              <w:marRight w:val="0"/>
              <w:marTop w:val="0"/>
              <w:marBottom w:val="0"/>
              <w:divBdr>
                <w:top w:val="none" w:sz="0" w:space="0" w:color="auto"/>
                <w:left w:val="none" w:sz="0" w:space="0" w:color="auto"/>
                <w:bottom w:val="none" w:sz="0" w:space="0" w:color="auto"/>
                <w:right w:val="none" w:sz="0" w:space="0" w:color="auto"/>
              </w:divBdr>
            </w:div>
            <w:div w:id="2110812888">
              <w:marLeft w:val="0"/>
              <w:marRight w:val="0"/>
              <w:marTop w:val="0"/>
              <w:marBottom w:val="0"/>
              <w:divBdr>
                <w:top w:val="none" w:sz="0" w:space="0" w:color="auto"/>
                <w:left w:val="none" w:sz="0" w:space="0" w:color="auto"/>
                <w:bottom w:val="none" w:sz="0" w:space="0" w:color="auto"/>
                <w:right w:val="none" w:sz="0" w:space="0" w:color="auto"/>
              </w:divBdr>
            </w:div>
            <w:div w:id="1874540350">
              <w:marLeft w:val="0"/>
              <w:marRight w:val="0"/>
              <w:marTop w:val="0"/>
              <w:marBottom w:val="0"/>
              <w:divBdr>
                <w:top w:val="none" w:sz="0" w:space="0" w:color="auto"/>
                <w:left w:val="none" w:sz="0" w:space="0" w:color="auto"/>
                <w:bottom w:val="none" w:sz="0" w:space="0" w:color="auto"/>
                <w:right w:val="none" w:sz="0" w:space="0" w:color="auto"/>
              </w:divBdr>
            </w:div>
            <w:div w:id="1701130315">
              <w:marLeft w:val="0"/>
              <w:marRight w:val="0"/>
              <w:marTop w:val="0"/>
              <w:marBottom w:val="0"/>
              <w:divBdr>
                <w:top w:val="none" w:sz="0" w:space="0" w:color="auto"/>
                <w:left w:val="none" w:sz="0" w:space="0" w:color="auto"/>
                <w:bottom w:val="none" w:sz="0" w:space="0" w:color="auto"/>
                <w:right w:val="none" w:sz="0" w:space="0" w:color="auto"/>
              </w:divBdr>
            </w:div>
            <w:div w:id="1074856279">
              <w:marLeft w:val="0"/>
              <w:marRight w:val="0"/>
              <w:marTop w:val="0"/>
              <w:marBottom w:val="0"/>
              <w:divBdr>
                <w:top w:val="none" w:sz="0" w:space="0" w:color="auto"/>
                <w:left w:val="none" w:sz="0" w:space="0" w:color="auto"/>
                <w:bottom w:val="none" w:sz="0" w:space="0" w:color="auto"/>
                <w:right w:val="none" w:sz="0" w:space="0" w:color="auto"/>
              </w:divBdr>
            </w:div>
            <w:div w:id="2085184102">
              <w:marLeft w:val="0"/>
              <w:marRight w:val="0"/>
              <w:marTop w:val="0"/>
              <w:marBottom w:val="0"/>
              <w:divBdr>
                <w:top w:val="none" w:sz="0" w:space="0" w:color="auto"/>
                <w:left w:val="none" w:sz="0" w:space="0" w:color="auto"/>
                <w:bottom w:val="none" w:sz="0" w:space="0" w:color="auto"/>
                <w:right w:val="none" w:sz="0" w:space="0" w:color="auto"/>
              </w:divBdr>
            </w:div>
            <w:div w:id="2109081821">
              <w:marLeft w:val="0"/>
              <w:marRight w:val="0"/>
              <w:marTop w:val="0"/>
              <w:marBottom w:val="0"/>
              <w:divBdr>
                <w:top w:val="none" w:sz="0" w:space="0" w:color="auto"/>
                <w:left w:val="none" w:sz="0" w:space="0" w:color="auto"/>
                <w:bottom w:val="none" w:sz="0" w:space="0" w:color="auto"/>
                <w:right w:val="none" w:sz="0" w:space="0" w:color="auto"/>
              </w:divBdr>
            </w:div>
            <w:div w:id="2138911845">
              <w:marLeft w:val="0"/>
              <w:marRight w:val="0"/>
              <w:marTop w:val="0"/>
              <w:marBottom w:val="0"/>
              <w:divBdr>
                <w:top w:val="none" w:sz="0" w:space="0" w:color="auto"/>
                <w:left w:val="none" w:sz="0" w:space="0" w:color="auto"/>
                <w:bottom w:val="none" w:sz="0" w:space="0" w:color="auto"/>
                <w:right w:val="none" w:sz="0" w:space="0" w:color="auto"/>
              </w:divBdr>
            </w:div>
            <w:div w:id="701714415">
              <w:marLeft w:val="0"/>
              <w:marRight w:val="0"/>
              <w:marTop w:val="0"/>
              <w:marBottom w:val="0"/>
              <w:divBdr>
                <w:top w:val="none" w:sz="0" w:space="0" w:color="auto"/>
                <w:left w:val="none" w:sz="0" w:space="0" w:color="auto"/>
                <w:bottom w:val="none" w:sz="0" w:space="0" w:color="auto"/>
                <w:right w:val="none" w:sz="0" w:space="0" w:color="auto"/>
              </w:divBdr>
            </w:div>
            <w:div w:id="719790202">
              <w:marLeft w:val="0"/>
              <w:marRight w:val="0"/>
              <w:marTop w:val="0"/>
              <w:marBottom w:val="0"/>
              <w:divBdr>
                <w:top w:val="none" w:sz="0" w:space="0" w:color="auto"/>
                <w:left w:val="none" w:sz="0" w:space="0" w:color="auto"/>
                <w:bottom w:val="none" w:sz="0" w:space="0" w:color="auto"/>
                <w:right w:val="none" w:sz="0" w:space="0" w:color="auto"/>
              </w:divBdr>
            </w:div>
            <w:div w:id="1776555550">
              <w:marLeft w:val="0"/>
              <w:marRight w:val="0"/>
              <w:marTop w:val="0"/>
              <w:marBottom w:val="0"/>
              <w:divBdr>
                <w:top w:val="none" w:sz="0" w:space="0" w:color="auto"/>
                <w:left w:val="none" w:sz="0" w:space="0" w:color="auto"/>
                <w:bottom w:val="none" w:sz="0" w:space="0" w:color="auto"/>
                <w:right w:val="none" w:sz="0" w:space="0" w:color="auto"/>
              </w:divBdr>
            </w:div>
            <w:div w:id="295574288">
              <w:marLeft w:val="0"/>
              <w:marRight w:val="0"/>
              <w:marTop w:val="0"/>
              <w:marBottom w:val="0"/>
              <w:divBdr>
                <w:top w:val="none" w:sz="0" w:space="0" w:color="auto"/>
                <w:left w:val="none" w:sz="0" w:space="0" w:color="auto"/>
                <w:bottom w:val="none" w:sz="0" w:space="0" w:color="auto"/>
                <w:right w:val="none" w:sz="0" w:space="0" w:color="auto"/>
              </w:divBdr>
            </w:div>
            <w:div w:id="1345666413">
              <w:marLeft w:val="0"/>
              <w:marRight w:val="0"/>
              <w:marTop w:val="0"/>
              <w:marBottom w:val="0"/>
              <w:divBdr>
                <w:top w:val="none" w:sz="0" w:space="0" w:color="auto"/>
                <w:left w:val="none" w:sz="0" w:space="0" w:color="auto"/>
                <w:bottom w:val="none" w:sz="0" w:space="0" w:color="auto"/>
                <w:right w:val="none" w:sz="0" w:space="0" w:color="auto"/>
              </w:divBdr>
            </w:div>
            <w:div w:id="581573041">
              <w:marLeft w:val="0"/>
              <w:marRight w:val="0"/>
              <w:marTop w:val="0"/>
              <w:marBottom w:val="0"/>
              <w:divBdr>
                <w:top w:val="none" w:sz="0" w:space="0" w:color="auto"/>
                <w:left w:val="none" w:sz="0" w:space="0" w:color="auto"/>
                <w:bottom w:val="none" w:sz="0" w:space="0" w:color="auto"/>
                <w:right w:val="none" w:sz="0" w:space="0" w:color="auto"/>
              </w:divBdr>
            </w:div>
            <w:div w:id="806514488">
              <w:marLeft w:val="0"/>
              <w:marRight w:val="0"/>
              <w:marTop w:val="0"/>
              <w:marBottom w:val="0"/>
              <w:divBdr>
                <w:top w:val="none" w:sz="0" w:space="0" w:color="auto"/>
                <w:left w:val="none" w:sz="0" w:space="0" w:color="auto"/>
                <w:bottom w:val="none" w:sz="0" w:space="0" w:color="auto"/>
                <w:right w:val="none" w:sz="0" w:space="0" w:color="auto"/>
              </w:divBdr>
            </w:div>
            <w:div w:id="1562791619">
              <w:marLeft w:val="0"/>
              <w:marRight w:val="0"/>
              <w:marTop w:val="0"/>
              <w:marBottom w:val="0"/>
              <w:divBdr>
                <w:top w:val="none" w:sz="0" w:space="0" w:color="auto"/>
                <w:left w:val="none" w:sz="0" w:space="0" w:color="auto"/>
                <w:bottom w:val="none" w:sz="0" w:space="0" w:color="auto"/>
                <w:right w:val="none" w:sz="0" w:space="0" w:color="auto"/>
              </w:divBdr>
            </w:div>
            <w:div w:id="469711638">
              <w:marLeft w:val="0"/>
              <w:marRight w:val="0"/>
              <w:marTop w:val="0"/>
              <w:marBottom w:val="0"/>
              <w:divBdr>
                <w:top w:val="none" w:sz="0" w:space="0" w:color="auto"/>
                <w:left w:val="none" w:sz="0" w:space="0" w:color="auto"/>
                <w:bottom w:val="none" w:sz="0" w:space="0" w:color="auto"/>
                <w:right w:val="none" w:sz="0" w:space="0" w:color="auto"/>
              </w:divBdr>
            </w:div>
            <w:div w:id="1549998211">
              <w:marLeft w:val="0"/>
              <w:marRight w:val="0"/>
              <w:marTop w:val="0"/>
              <w:marBottom w:val="0"/>
              <w:divBdr>
                <w:top w:val="none" w:sz="0" w:space="0" w:color="auto"/>
                <w:left w:val="none" w:sz="0" w:space="0" w:color="auto"/>
                <w:bottom w:val="none" w:sz="0" w:space="0" w:color="auto"/>
                <w:right w:val="none" w:sz="0" w:space="0" w:color="auto"/>
              </w:divBdr>
            </w:div>
            <w:div w:id="1985618408">
              <w:marLeft w:val="0"/>
              <w:marRight w:val="0"/>
              <w:marTop w:val="0"/>
              <w:marBottom w:val="0"/>
              <w:divBdr>
                <w:top w:val="none" w:sz="0" w:space="0" w:color="auto"/>
                <w:left w:val="none" w:sz="0" w:space="0" w:color="auto"/>
                <w:bottom w:val="none" w:sz="0" w:space="0" w:color="auto"/>
                <w:right w:val="none" w:sz="0" w:space="0" w:color="auto"/>
              </w:divBdr>
            </w:div>
            <w:div w:id="1237012260">
              <w:marLeft w:val="0"/>
              <w:marRight w:val="0"/>
              <w:marTop w:val="0"/>
              <w:marBottom w:val="0"/>
              <w:divBdr>
                <w:top w:val="none" w:sz="0" w:space="0" w:color="auto"/>
                <w:left w:val="none" w:sz="0" w:space="0" w:color="auto"/>
                <w:bottom w:val="none" w:sz="0" w:space="0" w:color="auto"/>
                <w:right w:val="none" w:sz="0" w:space="0" w:color="auto"/>
              </w:divBdr>
            </w:div>
            <w:div w:id="1147936712">
              <w:marLeft w:val="0"/>
              <w:marRight w:val="0"/>
              <w:marTop w:val="0"/>
              <w:marBottom w:val="0"/>
              <w:divBdr>
                <w:top w:val="none" w:sz="0" w:space="0" w:color="auto"/>
                <w:left w:val="none" w:sz="0" w:space="0" w:color="auto"/>
                <w:bottom w:val="none" w:sz="0" w:space="0" w:color="auto"/>
                <w:right w:val="none" w:sz="0" w:space="0" w:color="auto"/>
              </w:divBdr>
            </w:div>
            <w:div w:id="1052195310">
              <w:marLeft w:val="0"/>
              <w:marRight w:val="0"/>
              <w:marTop w:val="0"/>
              <w:marBottom w:val="0"/>
              <w:divBdr>
                <w:top w:val="none" w:sz="0" w:space="0" w:color="auto"/>
                <w:left w:val="none" w:sz="0" w:space="0" w:color="auto"/>
                <w:bottom w:val="none" w:sz="0" w:space="0" w:color="auto"/>
                <w:right w:val="none" w:sz="0" w:space="0" w:color="auto"/>
              </w:divBdr>
            </w:div>
            <w:div w:id="1848516891">
              <w:marLeft w:val="0"/>
              <w:marRight w:val="0"/>
              <w:marTop w:val="0"/>
              <w:marBottom w:val="0"/>
              <w:divBdr>
                <w:top w:val="none" w:sz="0" w:space="0" w:color="auto"/>
                <w:left w:val="none" w:sz="0" w:space="0" w:color="auto"/>
                <w:bottom w:val="none" w:sz="0" w:space="0" w:color="auto"/>
                <w:right w:val="none" w:sz="0" w:space="0" w:color="auto"/>
              </w:divBdr>
            </w:div>
            <w:div w:id="202638897">
              <w:marLeft w:val="0"/>
              <w:marRight w:val="0"/>
              <w:marTop w:val="0"/>
              <w:marBottom w:val="0"/>
              <w:divBdr>
                <w:top w:val="none" w:sz="0" w:space="0" w:color="auto"/>
                <w:left w:val="none" w:sz="0" w:space="0" w:color="auto"/>
                <w:bottom w:val="none" w:sz="0" w:space="0" w:color="auto"/>
                <w:right w:val="none" w:sz="0" w:space="0" w:color="auto"/>
              </w:divBdr>
            </w:div>
            <w:div w:id="73746363">
              <w:marLeft w:val="0"/>
              <w:marRight w:val="0"/>
              <w:marTop w:val="0"/>
              <w:marBottom w:val="0"/>
              <w:divBdr>
                <w:top w:val="none" w:sz="0" w:space="0" w:color="auto"/>
                <w:left w:val="none" w:sz="0" w:space="0" w:color="auto"/>
                <w:bottom w:val="none" w:sz="0" w:space="0" w:color="auto"/>
                <w:right w:val="none" w:sz="0" w:space="0" w:color="auto"/>
              </w:divBdr>
            </w:div>
            <w:div w:id="1650402086">
              <w:marLeft w:val="0"/>
              <w:marRight w:val="0"/>
              <w:marTop w:val="0"/>
              <w:marBottom w:val="0"/>
              <w:divBdr>
                <w:top w:val="none" w:sz="0" w:space="0" w:color="auto"/>
                <w:left w:val="none" w:sz="0" w:space="0" w:color="auto"/>
                <w:bottom w:val="none" w:sz="0" w:space="0" w:color="auto"/>
                <w:right w:val="none" w:sz="0" w:space="0" w:color="auto"/>
              </w:divBdr>
            </w:div>
            <w:div w:id="100996742">
              <w:marLeft w:val="0"/>
              <w:marRight w:val="0"/>
              <w:marTop w:val="0"/>
              <w:marBottom w:val="0"/>
              <w:divBdr>
                <w:top w:val="none" w:sz="0" w:space="0" w:color="auto"/>
                <w:left w:val="none" w:sz="0" w:space="0" w:color="auto"/>
                <w:bottom w:val="none" w:sz="0" w:space="0" w:color="auto"/>
                <w:right w:val="none" w:sz="0" w:space="0" w:color="auto"/>
              </w:divBdr>
            </w:div>
            <w:div w:id="475726996">
              <w:marLeft w:val="0"/>
              <w:marRight w:val="0"/>
              <w:marTop w:val="0"/>
              <w:marBottom w:val="0"/>
              <w:divBdr>
                <w:top w:val="none" w:sz="0" w:space="0" w:color="auto"/>
                <w:left w:val="none" w:sz="0" w:space="0" w:color="auto"/>
                <w:bottom w:val="none" w:sz="0" w:space="0" w:color="auto"/>
                <w:right w:val="none" w:sz="0" w:space="0" w:color="auto"/>
              </w:divBdr>
            </w:div>
            <w:div w:id="472796371">
              <w:marLeft w:val="0"/>
              <w:marRight w:val="0"/>
              <w:marTop w:val="0"/>
              <w:marBottom w:val="0"/>
              <w:divBdr>
                <w:top w:val="none" w:sz="0" w:space="0" w:color="auto"/>
                <w:left w:val="none" w:sz="0" w:space="0" w:color="auto"/>
                <w:bottom w:val="none" w:sz="0" w:space="0" w:color="auto"/>
                <w:right w:val="none" w:sz="0" w:space="0" w:color="auto"/>
              </w:divBdr>
            </w:div>
            <w:div w:id="1480422052">
              <w:marLeft w:val="0"/>
              <w:marRight w:val="0"/>
              <w:marTop w:val="0"/>
              <w:marBottom w:val="0"/>
              <w:divBdr>
                <w:top w:val="none" w:sz="0" w:space="0" w:color="auto"/>
                <w:left w:val="none" w:sz="0" w:space="0" w:color="auto"/>
                <w:bottom w:val="none" w:sz="0" w:space="0" w:color="auto"/>
                <w:right w:val="none" w:sz="0" w:space="0" w:color="auto"/>
              </w:divBdr>
            </w:div>
            <w:div w:id="907494189">
              <w:marLeft w:val="0"/>
              <w:marRight w:val="0"/>
              <w:marTop w:val="0"/>
              <w:marBottom w:val="0"/>
              <w:divBdr>
                <w:top w:val="none" w:sz="0" w:space="0" w:color="auto"/>
                <w:left w:val="none" w:sz="0" w:space="0" w:color="auto"/>
                <w:bottom w:val="none" w:sz="0" w:space="0" w:color="auto"/>
                <w:right w:val="none" w:sz="0" w:space="0" w:color="auto"/>
              </w:divBdr>
            </w:div>
            <w:div w:id="707141786">
              <w:marLeft w:val="0"/>
              <w:marRight w:val="0"/>
              <w:marTop w:val="0"/>
              <w:marBottom w:val="0"/>
              <w:divBdr>
                <w:top w:val="none" w:sz="0" w:space="0" w:color="auto"/>
                <w:left w:val="none" w:sz="0" w:space="0" w:color="auto"/>
                <w:bottom w:val="none" w:sz="0" w:space="0" w:color="auto"/>
                <w:right w:val="none" w:sz="0" w:space="0" w:color="auto"/>
              </w:divBdr>
            </w:div>
            <w:div w:id="863247700">
              <w:marLeft w:val="0"/>
              <w:marRight w:val="0"/>
              <w:marTop w:val="0"/>
              <w:marBottom w:val="0"/>
              <w:divBdr>
                <w:top w:val="none" w:sz="0" w:space="0" w:color="auto"/>
                <w:left w:val="none" w:sz="0" w:space="0" w:color="auto"/>
                <w:bottom w:val="none" w:sz="0" w:space="0" w:color="auto"/>
                <w:right w:val="none" w:sz="0" w:space="0" w:color="auto"/>
              </w:divBdr>
            </w:div>
            <w:div w:id="1046837723">
              <w:marLeft w:val="0"/>
              <w:marRight w:val="0"/>
              <w:marTop w:val="0"/>
              <w:marBottom w:val="0"/>
              <w:divBdr>
                <w:top w:val="none" w:sz="0" w:space="0" w:color="auto"/>
                <w:left w:val="none" w:sz="0" w:space="0" w:color="auto"/>
                <w:bottom w:val="none" w:sz="0" w:space="0" w:color="auto"/>
                <w:right w:val="none" w:sz="0" w:space="0" w:color="auto"/>
              </w:divBdr>
            </w:div>
            <w:div w:id="1687638946">
              <w:marLeft w:val="0"/>
              <w:marRight w:val="0"/>
              <w:marTop w:val="0"/>
              <w:marBottom w:val="0"/>
              <w:divBdr>
                <w:top w:val="none" w:sz="0" w:space="0" w:color="auto"/>
                <w:left w:val="none" w:sz="0" w:space="0" w:color="auto"/>
                <w:bottom w:val="none" w:sz="0" w:space="0" w:color="auto"/>
                <w:right w:val="none" w:sz="0" w:space="0" w:color="auto"/>
              </w:divBdr>
            </w:div>
            <w:div w:id="2140342182">
              <w:marLeft w:val="0"/>
              <w:marRight w:val="0"/>
              <w:marTop w:val="0"/>
              <w:marBottom w:val="0"/>
              <w:divBdr>
                <w:top w:val="none" w:sz="0" w:space="0" w:color="auto"/>
                <w:left w:val="none" w:sz="0" w:space="0" w:color="auto"/>
                <w:bottom w:val="none" w:sz="0" w:space="0" w:color="auto"/>
                <w:right w:val="none" w:sz="0" w:space="0" w:color="auto"/>
              </w:divBdr>
            </w:div>
            <w:div w:id="65734254">
              <w:marLeft w:val="0"/>
              <w:marRight w:val="0"/>
              <w:marTop w:val="0"/>
              <w:marBottom w:val="0"/>
              <w:divBdr>
                <w:top w:val="none" w:sz="0" w:space="0" w:color="auto"/>
                <w:left w:val="none" w:sz="0" w:space="0" w:color="auto"/>
                <w:bottom w:val="none" w:sz="0" w:space="0" w:color="auto"/>
                <w:right w:val="none" w:sz="0" w:space="0" w:color="auto"/>
              </w:divBdr>
            </w:div>
            <w:div w:id="886797811">
              <w:marLeft w:val="0"/>
              <w:marRight w:val="0"/>
              <w:marTop w:val="0"/>
              <w:marBottom w:val="0"/>
              <w:divBdr>
                <w:top w:val="none" w:sz="0" w:space="0" w:color="auto"/>
                <w:left w:val="none" w:sz="0" w:space="0" w:color="auto"/>
                <w:bottom w:val="none" w:sz="0" w:space="0" w:color="auto"/>
                <w:right w:val="none" w:sz="0" w:space="0" w:color="auto"/>
              </w:divBdr>
            </w:div>
            <w:div w:id="524170533">
              <w:marLeft w:val="0"/>
              <w:marRight w:val="0"/>
              <w:marTop w:val="0"/>
              <w:marBottom w:val="0"/>
              <w:divBdr>
                <w:top w:val="none" w:sz="0" w:space="0" w:color="auto"/>
                <w:left w:val="none" w:sz="0" w:space="0" w:color="auto"/>
                <w:bottom w:val="none" w:sz="0" w:space="0" w:color="auto"/>
                <w:right w:val="none" w:sz="0" w:space="0" w:color="auto"/>
              </w:divBdr>
            </w:div>
            <w:div w:id="1993295853">
              <w:marLeft w:val="0"/>
              <w:marRight w:val="0"/>
              <w:marTop w:val="0"/>
              <w:marBottom w:val="0"/>
              <w:divBdr>
                <w:top w:val="none" w:sz="0" w:space="0" w:color="auto"/>
                <w:left w:val="none" w:sz="0" w:space="0" w:color="auto"/>
                <w:bottom w:val="none" w:sz="0" w:space="0" w:color="auto"/>
                <w:right w:val="none" w:sz="0" w:space="0" w:color="auto"/>
              </w:divBdr>
            </w:div>
            <w:div w:id="2131823220">
              <w:marLeft w:val="0"/>
              <w:marRight w:val="0"/>
              <w:marTop w:val="0"/>
              <w:marBottom w:val="0"/>
              <w:divBdr>
                <w:top w:val="none" w:sz="0" w:space="0" w:color="auto"/>
                <w:left w:val="none" w:sz="0" w:space="0" w:color="auto"/>
                <w:bottom w:val="none" w:sz="0" w:space="0" w:color="auto"/>
                <w:right w:val="none" w:sz="0" w:space="0" w:color="auto"/>
              </w:divBdr>
            </w:div>
            <w:div w:id="213319804">
              <w:marLeft w:val="0"/>
              <w:marRight w:val="0"/>
              <w:marTop w:val="0"/>
              <w:marBottom w:val="0"/>
              <w:divBdr>
                <w:top w:val="none" w:sz="0" w:space="0" w:color="auto"/>
                <w:left w:val="none" w:sz="0" w:space="0" w:color="auto"/>
                <w:bottom w:val="none" w:sz="0" w:space="0" w:color="auto"/>
                <w:right w:val="none" w:sz="0" w:space="0" w:color="auto"/>
              </w:divBdr>
            </w:div>
            <w:div w:id="335959419">
              <w:marLeft w:val="0"/>
              <w:marRight w:val="0"/>
              <w:marTop w:val="0"/>
              <w:marBottom w:val="0"/>
              <w:divBdr>
                <w:top w:val="none" w:sz="0" w:space="0" w:color="auto"/>
                <w:left w:val="none" w:sz="0" w:space="0" w:color="auto"/>
                <w:bottom w:val="none" w:sz="0" w:space="0" w:color="auto"/>
                <w:right w:val="none" w:sz="0" w:space="0" w:color="auto"/>
              </w:divBdr>
            </w:div>
            <w:div w:id="2022389837">
              <w:marLeft w:val="0"/>
              <w:marRight w:val="0"/>
              <w:marTop w:val="0"/>
              <w:marBottom w:val="0"/>
              <w:divBdr>
                <w:top w:val="none" w:sz="0" w:space="0" w:color="auto"/>
                <w:left w:val="none" w:sz="0" w:space="0" w:color="auto"/>
                <w:bottom w:val="none" w:sz="0" w:space="0" w:color="auto"/>
                <w:right w:val="none" w:sz="0" w:space="0" w:color="auto"/>
              </w:divBdr>
            </w:div>
            <w:div w:id="1993634458">
              <w:marLeft w:val="0"/>
              <w:marRight w:val="0"/>
              <w:marTop w:val="0"/>
              <w:marBottom w:val="0"/>
              <w:divBdr>
                <w:top w:val="none" w:sz="0" w:space="0" w:color="auto"/>
                <w:left w:val="none" w:sz="0" w:space="0" w:color="auto"/>
                <w:bottom w:val="none" w:sz="0" w:space="0" w:color="auto"/>
                <w:right w:val="none" w:sz="0" w:space="0" w:color="auto"/>
              </w:divBdr>
            </w:div>
            <w:div w:id="533808114">
              <w:marLeft w:val="0"/>
              <w:marRight w:val="0"/>
              <w:marTop w:val="0"/>
              <w:marBottom w:val="0"/>
              <w:divBdr>
                <w:top w:val="none" w:sz="0" w:space="0" w:color="auto"/>
                <w:left w:val="none" w:sz="0" w:space="0" w:color="auto"/>
                <w:bottom w:val="none" w:sz="0" w:space="0" w:color="auto"/>
                <w:right w:val="none" w:sz="0" w:space="0" w:color="auto"/>
              </w:divBdr>
            </w:div>
            <w:div w:id="987049899">
              <w:marLeft w:val="0"/>
              <w:marRight w:val="0"/>
              <w:marTop w:val="0"/>
              <w:marBottom w:val="0"/>
              <w:divBdr>
                <w:top w:val="none" w:sz="0" w:space="0" w:color="auto"/>
                <w:left w:val="none" w:sz="0" w:space="0" w:color="auto"/>
                <w:bottom w:val="none" w:sz="0" w:space="0" w:color="auto"/>
                <w:right w:val="none" w:sz="0" w:space="0" w:color="auto"/>
              </w:divBdr>
            </w:div>
            <w:div w:id="1377268687">
              <w:marLeft w:val="0"/>
              <w:marRight w:val="0"/>
              <w:marTop w:val="0"/>
              <w:marBottom w:val="0"/>
              <w:divBdr>
                <w:top w:val="none" w:sz="0" w:space="0" w:color="auto"/>
                <w:left w:val="none" w:sz="0" w:space="0" w:color="auto"/>
                <w:bottom w:val="none" w:sz="0" w:space="0" w:color="auto"/>
                <w:right w:val="none" w:sz="0" w:space="0" w:color="auto"/>
              </w:divBdr>
            </w:div>
            <w:div w:id="1755852855">
              <w:marLeft w:val="0"/>
              <w:marRight w:val="0"/>
              <w:marTop w:val="0"/>
              <w:marBottom w:val="0"/>
              <w:divBdr>
                <w:top w:val="none" w:sz="0" w:space="0" w:color="auto"/>
                <w:left w:val="none" w:sz="0" w:space="0" w:color="auto"/>
                <w:bottom w:val="none" w:sz="0" w:space="0" w:color="auto"/>
                <w:right w:val="none" w:sz="0" w:space="0" w:color="auto"/>
              </w:divBdr>
            </w:div>
            <w:div w:id="861285792">
              <w:marLeft w:val="0"/>
              <w:marRight w:val="0"/>
              <w:marTop w:val="0"/>
              <w:marBottom w:val="0"/>
              <w:divBdr>
                <w:top w:val="none" w:sz="0" w:space="0" w:color="auto"/>
                <w:left w:val="none" w:sz="0" w:space="0" w:color="auto"/>
                <w:bottom w:val="none" w:sz="0" w:space="0" w:color="auto"/>
                <w:right w:val="none" w:sz="0" w:space="0" w:color="auto"/>
              </w:divBdr>
            </w:div>
            <w:div w:id="1913545387">
              <w:marLeft w:val="0"/>
              <w:marRight w:val="0"/>
              <w:marTop w:val="0"/>
              <w:marBottom w:val="0"/>
              <w:divBdr>
                <w:top w:val="none" w:sz="0" w:space="0" w:color="auto"/>
                <w:left w:val="none" w:sz="0" w:space="0" w:color="auto"/>
                <w:bottom w:val="none" w:sz="0" w:space="0" w:color="auto"/>
                <w:right w:val="none" w:sz="0" w:space="0" w:color="auto"/>
              </w:divBdr>
            </w:div>
            <w:div w:id="1745057998">
              <w:marLeft w:val="0"/>
              <w:marRight w:val="0"/>
              <w:marTop w:val="0"/>
              <w:marBottom w:val="0"/>
              <w:divBdr>
                <w:top w:val="none" w:sz="0" w:space="0" w:color="auto"/>
                <w:left w:val="none" w:sz="0" w:space="0" w:color="auto"/>
                <w:bottom w:val="none" w:sz="0" w:space="0" w:color="auto"/>
                <w:right w:val="none" w:sz="0" w:space="0" w:color="auto"/>
              </w:divBdr>
            </w:div>
            <w:div w:id="350188817">
              <w:marLeft w:val="0"/>
              <w:marRight w:val="0"/>
              <w:marTop w:val="0"/>
              <w:marBottom w:val="0"/>
              <w:divBdr>
                <w:top w:val="none" w:sz="0" w:space="0" w:color="auto"/>
                <w:left w:val="none" w:sz="0" w:space="0" w:color="auto"/>
                <w:bottom w:val="none" w:sz="0" w:space="0" w:color="auto"/>
                <w:right w:val="none" w:sz="0" w:space="0" w:color="auto"/>
              </w:divBdr>
            </w:div>
            <w:div w:id="847325683">
              <w:marLeft w:val="0"/>
              <w:marRight w:val="0"/>
              <w:marTop w:val="0"/>
              <w:marBottom w:val="0"/>
              <w:divBdr>
                <w:top w:val="none" w:sz="0" w:space="0" w:color="auto"/>
                <w:left w:val="none" w:sz="0" w:space="0" w:color="auto"/>
                <w:bottom w:val="none" w:sz="0" w:space="0" w:color="auto"/>
                <w:right w:val="none" w:sz="0" w:space="0" w:color="auto"/>
              </w:divBdr>
            </w:div>
            <w:div w:id="1895002844">
              <w:marLeft w:val="0"/>
              <w:marRight w:val="0"/>
              <w:marTop w:val="0"/>
              <w:marBottom w:val="0"/>
              <w:divBdr>
                <w:top w:val="none" w:sz="0" w:space="0" w:color="auto"/>
                <w:left w:val="none" w:sz="0" w:space="0" w:color="auto"/>
                <w:bottom w:val="none" w:sz="0" w:space="0" w:color="auto"/>
                <w:right w:val="none" w:sz="0" w:space="0" w:color="auto"/>
              </w:divBdr>
            </w:div>
            <w:div w:id="211424718">
              <w:marLeft w:val="0"/>
              <w:marRight w:val="0"/>
              <w:marTop w:val="0"/>
              <w:marBottom w:val="0"/>
              <w:divBdr>
                <w:top w:val="none" w:sz="0" w:space="0" w:color="auto"/>
                <w:left w:val="none" w:sz="0" w:space="0" w:color="auto"/>
                <w:bottom w:val="none" w:sz="0" w:space="0" w:color="auto"/>
                <w:right w:val="none" w:sz="0" w:space="0" w:color="auto"/>
              </w:divBdr>
            </w:div>
            <w:div w:id="560214224">
              <w:marLeft w:val="0"/>
              <w:marRight w:val="0"/>
              <w:marTop w:val="0"/>
              <w:marBottom w:val="0"/>
              <w:divBdr>
                <w:top w:val="none" w:sz="0" w:space="0" w:color="auto"/>
                <w:left w:val="none" w:sz="0" w:space="0" w:color="auto"/>
                <w:bottom w:val="none" w:sz="0" w:space="0" w:color="auto"/>
                <w:right w:val="none" w:sz="0" w:space="0" w:color="auto"/>
              </w:divBdr>
            </w:div>
            <w:div w:id="547112259">
              <w:marLeft w:val="0"/>
              <w:marRight w:val="0"/>
              <w:marTop w:val="0"/>
              <w:marBottom w:val="0"/>
              <w:divBdr>
                <w:top w:val="none" w:sz="0" w:space="0" w:color="auto"/>
                <w:left w:val="none" w:sz="0" w:space="0" w:color="auto"/>
                <w:bottom w:val="none" w:sz="0" w:space="0" w:color="auto"/>
                <w:right w:val="none" w:sz="0" w:space="0" w:color="auto"/>
              </w:divBdr>
            </w:div>
            <w:div w:id="848526933">
              <w:marLeft w:val="0"/>
              <w:marRight w:val="0"/>
              <w:marTop w:val="0"/>
              <w:marBottom w:val="0"/>
              <w:divBdr>
                <w:top w:val="none" w:sz="0" w:space="0" w:color="auto"/>
                <w:left w:val="none" w:sz="0" w:space="0" w:color="auto"/>
                <w:bottom w:val="none" w:sz="0" w:space="0" w:color="auto"/>
                <w:right w:val="none" w:sz="0" w:space="0" w:color="auto"/>
              </w:divBdr>
            </w:div>
            <w:div w:id="528644162">
              <w:marLeft w:val="0"/>
              <w:marRight w:val="0"/>
              <w:marTop w:val="0"/>
              <w:marBottom w:val="0"/>
              <w:divBdr>
                <w:top w:val="none" w:sz="0" w:space="0" w:color="auto"/>
                <w:left w:val="none" w:sz="0" w:space="0" w:color="auto"/>
                <w:bottom w:val="none" w:sz="0" w:space="0" w:color="auto"/>
                <w:right w:val="none" w:sz="0" w:space="0" w:color="auto"/>
              </w:divBdr>
            </w:div>
            <w:div w:id="413669840">
              <w:marLeft w:val="0"/>
              <w:marRight w:val="0"/>
              <w:marTop w:val="0"/>
              <w:marBottom w:val="0"/>
              <w:divBdr>
                <w:top w:val="none" w:sz="0" w:space="0" w:color="auto"/>
                <w:left w:val="none" w:sz="0" w:space="0" w:color="auto"/>
                <w:bottom w:val="none" w:sz="0" w:space="0" w:color="auto"/>
                <w:right w:val="none" w:sz="0" w:space="0" w:color="auto"/>
              </w:divBdr>
            </w:div>
            <w:div w:id="1112748069">
              <w:marLeft w:val="0"/>
              <w:marRight w:val="0"/>
              <w:marTop w:val="0"/>
              <w:marBottom w:val="0"/>
              <w:divBdr>
                <w:top w:val="none" w:sz="0" w:space="0" w:color="auto"/>
                <w:left w:val="none" w:sz="0" w:space="0" w:color="auto"/>
                <w:bottom w:val="none" w:sz="0" w:space="0" w:color="auto"/>
                <w:right w:val="none" w:sz="0" w:space="0" w:color="auto"/>
              </w:divBdr>
            </w:div>
            <w:div w:id="312753955">
              <w:marLeft w:val="0"/>
              <w:marRight w:val="0"/>
              <w:marTop w:val="0"/>
              <w:marBottom w:val="0"/>
              <w:divBdr>
                <w:top w:val="none" w:sz="0" w:space="0" w:color="auto"/>
                <w:left w:val="none" w:sz="0" w:space="0" w:color="auto"/>
                <w:bottom w:val="none" w:sz="0" w:space="0" w:color="auto"/>
                <w:right w:val="none" w:sz="0" w:space="0" w:color="auto"/>
              </w:divBdr>
            </w:div>
            <w:div w:id="1036467960">
              <w:marLeft w:val="0"/>
              <w:marRight w:val="0"/>
              <w:marTop w:val="0"/>
              <w:marBottom w:val="0"/>
              <w:divBdr>
                <w:top w:val="none" w:sz="0" w:space="0" w:color="auto"/>
                <w:left w:val="none" w:sz="0" w:space="0" w:color="auto"/>
                <w:bottom w:val="none" w:sz="0" w:space="0" w:color="auto"/>
                <w:right w:val="none" w:sz="0" w:space="0" w:color="auto"/>
              </w:divBdr>
            </w:div>
            <w:div w:id="1503472455">
              <w:marLeft w:val="0"/>
              <w:marRight w:val="0"/>
              <w:marTop w:val="0"/>
              <w:marBottom w:val="0"/>
              <w:divBdr>
                <w:top w:val="none" w:sz="0" w:space="0" w:color="auto"/>
                <w:left w:val="none" w:sz="0" w:space="0" w:color="auto"/>
                <w:bottom w:val="none" w:sz="0" w:space="0" w:color="auto"/>
                <w:right w:val="none" w:sz="0" w:space="0" w:color="auto"/>
              </w:divBdr>
            </w:div>
            <w:div w:id="1286810393">
              <w:marLeft w:val="0"/>
              <w:marRight w:val="0"/>
              <w:marTop w:val="0"/>
              <w:marBottom w:val="0"/>
              <w:divBdr>
                <w:top w:val="none" w:sz="0" w:space="0" w:color="auto"/>
                <w:left w:val="none" w:sz="0" w:space="0" w:color="auto"/>
                <w:bottom w:val="none" w:sz="0" w:space="0" w:color="auto"/>
                <w:right w:val="none" w:sz="0" w:space="0" w:color="auto"/>
              </w:divBdr>
            </w:div>
            <w:div w:id="1804232432">
              <w:marLeft w:val="0"/>
              <w:marRight w:val="0"/>
              <w:marTop w:val="0"/>
              <w:marBottom w:val="0"/>
              <w:divBdr>
                <w:top w:val="none" w:sz="0" w:space="0" w:color="auto"/>
                <w:left w:val="none" w:sz="0" w:space="0" w:color="auto"/>
                <w:bottom w:val="none" w:sz="0" w:space="0" w:color="auto"/>
                <w:right w:val="none" w:sz="0" w:space="0" w:color="auto"/>
              </w:divBdr>
            </w:div>
            <w:div w:id="623318327">
              <w:marLeft w:val="0"/>
              <w:marRight w:val="0"/>
              <w:marTop w:val="0"/>
              <w:marBottom w:val="0"/>
              <w:divBdr>
                <w:top w:val="none" w:sz="0" w:space="0" w:color="auto"/>
                <w:left w:val="none" w:sz="0" w:space="0" w:color="auto"/>
                <w:bottom w:val="none" w:sz="0" w:space="0" w:color="auto"/>
                <w:right w:val="none" w:sz="0" w:space="0" w:color="auto"/>
              </w:divBdr>
            </w:div>
            <w:div w:id="1794013124">
              <w:marLeft w:val="0"/>
              <w:marRight w:val="0"/>
              <w:marTop w:val="0"/>
              <w:marBottom w:val="0"/>
              <w:divBdr>
                <w:top w:val="none" w:sz="0" w:space="0" w:color="auto"/>
                <w:left w:val="none" w:sz="0" w:space="0" w:color="auto"/>
                <w:bottom w:val="none" w:sz="0" w:space="0" w:color="auto"/>
                <w:right w:val="none" w:sz="0" w:space="0" w:color="auto"/>
              </w:divBdr>
            </w:div>
            <w:div w:id="1144271045">
              <w:marLeft w:val="0"/>
              <w:marRight w:val="0"/>
              <w:marTop w:val="0"/>
              <w:marBottom w:val="0"/>
              <w:divBdr>
                <w:top w:val="none" w:sz="0" w:space="0" w:color="auto"/>
                <w:left w:val="none" w:sz="0" w:space="0" w:color="auto"/>
                <w:bottom w:val="none" w:sz="0" w:space="0" w:color="auto"/>
                <w:right w:val="none" w:sz="0" w:space="0" w:color="auto"/>
              </w:divBdr>
            </w:div>
            <w:div w:id="408775430">
              <w:marLeft w:val="0"/>
              <w:marRight w:val="0"/>
              <w:marTop w:val="0"/>
              <w:marBottom w:val="0"/>
              <w:divBdr>
                <w:top w:val="none" w:sz="0" w:space="0" w:color="auto"/>
                <w:left w:val="none" w:sz="0" w:space="0" w:color="auto"/>
                <w:bottom w:val="none" w:sz="0" w:space="0" w:color="auto"/>
                <w:right w:val="none" w:sz="0" w:space="0" w:color="auto"/>
              </w:divBdr>
            </w:div>
            <w:div w:id="1795324443">
              <w:marLeft w:val="0"/>
              <w:marRight w:val="0"/>
              <w:marTop w:val="0"/>
              <w:marBottom w:val="0"/>
              <w:divBdr>
                <w:top w:val="none" w:sz="0" w:space="0" w:color="auto"/>
                <w:left w:val="none" w:sz="0" w:space="0" w:color="auto"/>
                <w:bottom w:val="none" w:sz="0" w:space="0" w:color="auto"/>
                <w:right w:val="none" w:sz="0" w:space="0" w:color="auto"/>
              </w:divBdr>
            </w:div>
            <w:div w:id="2128967135">
              <w:marLeft w:val="0"/>
              <w:marRight w:val="0"/>
              <w:marTop w:val="0"/>
              <w:marBottom w:val="0"/>
              <w:divBdr>
                <w:top w:val="none" w:sz="0" w:space="0" w:color="auto"/>
                <w:left w:val="none" w:sz="0" w:space="0" w:color="auto"/>
                <w:bottom w:val="none" w:sz="0" w:space="0" w:color="auto"/>
                <w:right w:val="none" w:sz="0" w:space="0" w:color="auto"/>
              </w:divBdr>
            </w:div>
            <w:div w:id="380831988">
              <w:marLeft w:val="0"/>
              <w:marRight w:val="0"/>
              <w:marTop w:val="0"/>
              <w:marBottom w:val="0"/>
              <w:divBdr>
                <w:top w:val="none" w:sz="0" w:space="0" w:color="auto"/>
                <w:left w:val="none" w:sz="0" w:space="0" w:color="auto"/>
                <w:bottom w:val="none" w:sz="0" w:space="0" w:color="auto"/>
                <w:right w:val="none" w:sz="0" w:space="0" w:color="auto"/>
              </w:divBdr>
            </w:div>
            <w:div w:id="108207568">
              <w:marLeft w:val="0"/>
              <w:marRight w:val="0"/>
              <w:marTop w:val="0"/>
              <w:marBottom w:val="0"/>
              <w:divBdr>
                <w:top w:val="none" w:sz="0" w:space="0" w:color="auto"/>
                <w:left w:val="none" w:sz="0" w:space="0" w:color="auto"/>
                <w:bottom w:val="none" w:sz="0" w:space="0" w:color="auto"/>
                <w:right w:val="none" w:sz="0" w:space="0" w:color="auto"/>
              </w:divBdr>
            </w:div>
            <w:div w:id="845249736">
              <w:marLeft w:val="0"/>
              <w:marRight w:val="0"/>
              <w:marTop w:val="0"/>
              <w:marBottom w:val="0"/>
              <w:divBdr>
                <w:top w:val="none" w:sz="0" w:space="0" w:color="auto"/>
                <w:left w:val="none" w:sz="0" w:space="0" w:color="auto"/>
                <w:bottom w:val="none" w:sz="0" w:space="0" w:color="auto"/>
                <w:right w:val="none" w:sz="0" w:space="0" w:color="auto"/>
              </w:divBdr>
            </w:div>
            <w:div w:id="689647141">
              <w:marLeft w:val="0"/>
              <w:marRight w:val="0"/>
              <w:marTop w:val="0"/>
              <w:marBottom w:val="0"/>
              <w:divBdr>
                <w:top w:val="none" w:sz="0" w:space="0" w:color="auto"/>
                <w:left w:val="none" w:sz="0" w:space="0" w:color="auto"/>
                <w:bottom w:val="none" w:sz="0" w:space="0" w:color="auto"/>
                <w:right w:val="none" w:sz="0" w:space="0" w:color="auto"/>
              </w:divBdr>
            </w:div>
            <w:div w:id="1198549054">
              <w:marLeft w:val="0"/>
              <w:marRight w:val="0"/>
              <w:marTop w:val="0"/>
              <w:marBottom w:val="0"/>
              <w:divBdr>
                <w:top w:val="none" w:sz="0" w:space="0" w:color="auto"/>
                <w:left w:val="none" w:sz="0" w:space="0" w:color="auto"/>
                <w:bottom w:val="none" w:sz="0" w:space="0" w:color="auto"/>
                <w:right w:val="none" w:sz="0" w:space="0" w:color="auto"/>
              </w:divBdr>
            </w:div>
            <w:div w:id="1257203553">
              <w:marLeft w:val="0"/>
              <w:marRight w:val="0"/>
              <w:marTop w:val="0"/>
              <w:marBottom w:val="0"/>
              <w:divBdr>
                <w:top w:val="none" w:sz="0" w:space="0" w:color="auto"/>
                <w:left w:val="none" w:sz="0" w:space="0" w:color="auto"/>
                <w:bottom w:val="none" w:sz="0" w:space="0" w:color="auto"/>
                <w:right w:val="none" w:sz="0" w:space="0" w:color="auto"/>
              </w:divBdr>
            </w:div>
            <w:div w:id="423573899">
              <w:marLeft w:val="0"/>
              <w:marRight w:val="0"/>
              <w:marTop w:val="0"/>
              <w:marBottom w:val="0"/>
              <w:divBdr>
                <w:top w:val="none" w:sz="0" w:space="0" w:color="auto"/>
                <w:left w:val="none" w:sz="0" w:space="0" w:color="auto"/>
                <w:bottom w:val="none" w:sz="0" w:space="0" w:color="auto"/>
                <w:right w:val="none" w:sz="0" w:space="0" w:color="auto"/>
              </w:divBdr>
            </w:div>
            <w:div w:id="657419255">
              <w:marLeft w:val="0"/>
              <w:marRight w:val="0"/>
              <w:marTop w:val="0"/>
              <w:marBottom w:val="0"/>
              <w:divBdr>
                <w:top w:val="none" w:sz="0" w:space="0" w:color="auto"/>
                <w:left w:val="none" w:sz="0" w:space="0" w:color="auto"/>
                <w:bottom w:val="none" w:sz="0" w:space="0" w:color="auto"/>
                <w:right w:val="none" w:sz="0" w:space="0" w:color="auto"/>
              </w:divBdr>
            </w:div>
            <w:div w:id="112990138">
              <w:marLeft w:val="0"/>
              <w:marRight w:val="0"/>
              <w:marTop w:val="0"/>
              <w:marBottom w:val="0"/>
              <w:divBdr>
                <w:top w:val="none" w:sz="0" w:space="0" w:color="auto"/>
                <w:left w:val="none" w:sz="0" w:space="0" w:color="auto"/>
                <w:bottom w:val="none" w:sz="0" w:space="0" w:color="auto"/>
                <w:right w:val="none" w:sz="0" w:space="0" w:color="auto"/>
              </w:divBdr>
            </w:div>
            <w:div w:id="1250118119">
              <w:marLeft w:val="0"/>
              <w:marRight w:val="0"/>
              <w:marTop w:val="0"/>
              <w:marBottom w:val="0"/>
              <w:divBdr>
                <w:top w:val="none" w:sz="0" w:space="0" w:color="auto"/>
                <w:left w:val="none" w:sz="0" w:space="0" w:color="auto"/>
                <w:bottom w:val="none" w:sz="0" w:space="0" w:color="auto"/>
                <w:right w:val="none" w:sz="0" w:space="0" w:color="auto"/>
              </w:divBdr>
            </w:div>
            <w:div w:id="1375622223">
              <w:marLeft w:val="0"/>
              <w:marRight w:val="0"/>
              <w:marTop w:val="0"/>
              <w:marBottom w:val="0"/>
              <w:divBdr>
                <w:top w:val="none" w:sz="0" w:space="0" w:color="auto"/>
                <w:left w:val="none" w:sz="0" w:space="0" w:color="auto"/>
                <w:bottom w:val="none" w:sz="0" w:space="0" w:color="auto"/>
                <w:right w:val="none" w:sz="0" w:space="0" w:color="auto"/>
              </w:divBdr>
            </w:div>
            <w:div w:id="44957974">
              <w:marLeft w:val="0"/>
              <w:marRight w:val="0"/>
              <w:marTop w:val="0"/>
              <w:marBottom w:val="0"/>
              <w:divBdr>
                <w:top w:val="none" w:sz="0" w:space="0" w:color="auto"/>
                <w:left w:val="none" w:sz="0" w:space="0" w:color="auto"/>
                <w:bottom w:val="none" w:sz="0" w:space="0" w:color="auto"/>
                <w:right w:val="none" w:sz="0" w:space="0" w:color="auto"/>
              </w:divBdr>
            </w:div>
            <w:div w:id="547297445">
              <w:marLeft w:val="0"/>
              <w:marRight w:val="0"/>
              <w:marTop w:val="0"/>
              <w:marBottom w:val="0"/>
              <w:divBdr>
                <w:top w:val="none" w:sz="0" w:space="0" w:color="auto"/>
                <w:left w:val="none" w:sz="0" w:space="0" w:color="auto"/>
                <w:bottom w:val="none" w:sz="0" w:space="0" w:color="auto"/>
                <w:right w:val="none" w:sz="0" w:space="0" w:color="auto"/>
              </w:divBdr>
            </w:div>
            <w:div w:id="192808303">
              <w:marLeft w:val="0"/>
              <w:marRight w:val="0"/>
              <w:marTop w:val="0"/>
              <w:marBottom w:val="0"/>
              <w:divBdr>
                <w:top w:val="none" w:sz="0" w:space="0" w:color="auto"/>
                <w:left w:val="none" w:sz="0" w:space="0" w:color="auto"/>
                <w:bottom w:val="none" w:sz="0" w:space="0" w:color="auto"/>
                <w:right w:val="none" w:sz="0" w:space="0" w:color="auto"/>
              </w:divBdr>
            </w:div>
            <w:div w:id="16085482">
              <w:marLeft w:val="0"/>
              <w:marRight w:val="0"/>
              <w:marTop w:val="0"/>
              <w:marBottom w:val="0"/>
              <w:divBdr>
                <w:top w:val="none" w:sz="0" w:space="0" w:color="auto"/>
                <w:left w:val="none" w:sz="0" w:space="0" w:color="auto"/>
                <w:bottom w:val="none" w:sz="0" w:space="0" w:color="auto"/>
                <w:right w:val="none" w:sz="0" w:space="0" w:color="auto"/>
              </w:divBdr>
            </w:div>
            <w:div w:id="899906941">
              <w:marLeft w:val="0"/>
              <w:marRight w:val="0"/>
              <w:marTop w:val="0"/>
              <w:marBottom w:val="0"/>
              <w:divBdr>
                <w:top w:val="none" w:sz="0" w:space="0" w:color="auto"/>
                <w:left w:val="none" w:sz="0" w:space="0" w:color="auto"/>
                <w:bottom w:val="none" w:sz="0" w:space="0" w:color="auto"/>
                <w:right w:val="none" w:sz="0" w:space="0" w:color="auto"/>
              </w:divBdr>
            </w:div>
            <w:div w:id="1365789897">
              <w:marLeft w:val="0"/>
              <w:marRight w:val="0"/>
              <w:marTop w:val="0"/>
              <w:marBottom w:val="0"/>
              <w:divBdr>
                <w:top w:val="none" w:sz="0" w:space="0" w:color="auto"/>
                <w:left w:val="none" w:sz="0" w:space="0" w:color="auto"/>
                <w:bottom w:val="none" w:sz="0" w:space="0" w:color="auto"/>
                <w:right w:val="none" w:sz="0" w:space="0" w:color="auto"/>
              </w:divBdr>
            </w:div>
            <w:div w:id="1542397142">
              <w:marLeft w:val="0"/>
              <w:marRight w:val="0"/>
              <w:marTop w:val="0"/>
              <w:marBottom w:val="0"/>
              <w:divBdr>
                <w:top w:val="none" w:sz="0" w:space="0" w:color="auto"/>
                <w:left w:val="none" w:sz="0" w:space="0" w:color="auto"/>
                <w:bottom w:val="none" w:sz="0" w:space="0" w:color="auto"/>
                <w:right w:val="none" w:sz="0" w:space="0" w:color="auto"/>
              </w:divBdr>
            </w:div>
            <w:div w:id="1483816584">
              <w:marLeft w:val="0"/>
              <w:marRight w:val="0"/>
              <w:marTop w:val="0"/>
              <w:marBottom w:val="0"/>
              <w:divBdr>
                <w:top w:val="none" w:sz="0" w:space="0" w:color="auto"/>
                <w:left w:val="none" w:sz="0" w:space="0" w:color="auto"/>
                <w:bottom w:val="none" w:sz="0" w:space="0" w:color="auto"/>
                <w:right w:val="none" w:sz="0" w:space="0" w:color="auto"/>
              </w:divBdr>
            </w:div>
            <w:div w:id="1936789515">
              <w:marLeft w:val="0"/>
              <w:marRight w:val="0"/>
              <w:marTop w:val="0"/>
              <w:marBottom w:val="0"/>
              <w:divBdr>
                <w:top w:val="none" w:sz="0" w:space="0" w:color="auto"/>
                <w:left w:val="none" w:sz="0" w:space="0" w:color="auto"/>
                <w:bottom w:val="none" w:sz="0" w:space="0" w:color="auto"/>
                <w:right w:val="none" w:sz="0" w:space="0" w:color="auto"/>
              </w:divBdr>
            </w:div>
            <w:div w:id="49232492">
              <w:marLeft w:val="0"/>
              <w:marRight w:val="0"/>
              <w:marTop w:val="0"/>
              <w:marBottom w:val="0"/>
              <w:divBdr>
                <w:top w:val="none" w:sz="0" w:space="0" w:color="auto"/>
                <w:left w:val="none" w:sz="0" w:space="0" w:color="auto"/>
                <w:bottom w:val="none" w:sz="0" w:space="0" w:color="auto"/>
                <w:right w:val="none" w:sz="0" w:space="0" w:color="auto"/>
              </w:divBdr>
            </w:div>
            <w:div w:id="1200436414">
              <w:marLeft w:val="0"/>
              <w:marRight w:val="0"/>
              <w:marTop w:val="0"/>
              <w:marBottom w:val="0"/>
              <w:divBdr>
                <w:top w:val="none" w:sz="0" w:space="0" w:color="auto"/>
                <w:left w:val="none" w:sz="0" w:space="0" w:color="auto"/>
                <w:bottom w:val="none" w:sz="0" w:space="0" w:color="auto"/>
                <w:right w:val="none" w:sz="0" w:space="0" w:color="auto"/>
              </w:divBdr>
            </w:div>
            <w:div w:id="1847282658">
              <w:marLeft w:val="0"/>
              <w:marRight w:val="0"/>
              <w:marTop w:val="0"/>
              <w:marBottom w:val="0"/>
              <w:divBdr>
                <w:top w:val="none" w:sz="0" w:space="0" w:color="auto"/>
                <w:left w:val="none" w:sz="0" w:space="0" w:color="auto"/>
                <w:bottom w:val="none" w:sz="0" w:space="0" w:color="auto"/>
                <w:right w:val="none" w:sz="0" w:space="0" w:color="auto"/>
              </w:divBdr>
            </w:div>
            <w:div w:id="692540370">
              <w:marLeft w:val="0"/>
              <w:marRight w:val="0"/>
              <w:marTop w:val="0"/>
              <w:marBottom w:val="0"/>
              <w:divBdr>
                <w:top w:val="none" w:sz="0" w:space="0" w:color="auto"/>
                <w:left w:val="none" w:sz="0" w:space="0" w:color="auto"/>
                <w:bottom w:val="none" w:sz="0" w:space="0" w:color="auto"/>
                <w:right w:val="none" w:sz="0" w:space="0" w:color="auto"/>
              </w:divBdr>
            </w:div>
            <w:div w:id="1007437331">
              <w:marLeft w:val="0"/>
              <w:marRight w:val="0"/>
              <w:marTop w:val="0"/>
              <w:marBottom w:val="0"/>
              <w:divBdr>
                <w:top w:val="none" w:sz="0" w:space="0" w:color="auto"/>
                <w:left w:val="none" w:sz="0" w:space="0" w:color="auto"/>
                <w:bottom w:val="none" w:sz="0" w:space="0" w:color="auto"/>
                <w:right w:val="none" w:sz="0" w:space="0" w:color="auto"/>
              </w:divBdr>
            </w:div>
            <w:div w:id="1812676439">
              <w:marLeft w:val="0"/>
              <w:marRight w:val="0"/>
              <w:marTop w:val="0"/>
              <w:marBottom w:val="0"/>
              <w:divBdr>
                <w:top w:val="none" w:sz="0" w:space="0" w:color="auto"/>
                <w:left w:val="none" w:sz="0" w:space="0" w:color="auto"/>
                <w:bottom w:val="none" w:sz="0" w:space="0" w:color="auto"/>
                <w:right w:val="none" w:sz="0" w:space="0" w:color="auto"/>
              </w:divBdr>
            </w:div>
            <w:div w:id="54083455">
              <w:marLeft w:val="0"/>
              <w:marRight w:val="0"/>
              <w:marTop w:val="0"/>
              <w:marBottom w:val="0"/>
              <w:divBdr>
                <w:top w:val="none" w:sz="0" w:space="0" w:color="auto"/>
                <w:left w:val="none" w:sz="0" w:space="0" w:color="auto"/>
                <w:bottom w:val="none" w:sz="0" w:space="0" w:color="auto"/>
                <w:right w:val="none" w:sz="0" w:space="0" w:color="auto"/>
              </w:divBdr>
            </w:div>
            <w:div w:id="421950356">
              <w:marLeft w:val="0"/>
              <w:marRight w:val="0"/>
              <w:marTop w:val="0"/>
              <w:marBottom w:val="0"/>
              <w:divBdr>
                <w:top w:val="none" w:sz="0" w:space="0" w:color="auto"/>
                <w:left w:val="none" w:sz="0" w:space="0" w:color="auto"/>
                <w:bottom w:val="none" w:sz="0" w:space="0" w:color="auto"/>
                <w:right w:val="none" w:sz="0" w:space="0" w:color="auto"/>
              </w:divBdr>
            </w:div>
            <w:div w:id="699162084">
              <w:marLeft w:val="0"/>
              <w:marRight w:val="0"/>
              <w:marTop w:val="0"/>
              <w:marBottom w:val="0"/>
              <w:divBdr>
                <w:top w:val="none" w:sz="0" w:space="0" w:color="auto"/>
                <w:left w:val="none" w:sz="0" w:space="0" w:color="auto"/>
                <w:bottom w:val="none" w:sz="0" w:space="0" w:color="auto"/>
                <w:right w:val="none" w:sz="0" w:space="0" w:color="auto"/>
              </w:divBdr>
            </w:div>
            <w:div w:id="136803754">
              <w:marLeft w:val="0"/>
              <w:marRight w:val="0"/>
              <w:marTop w:val="0"/>
              <w:marBottom w:val="0"/>
              <w:divBdr>
                <w:top w:val="none" w:sz="0" w:space="0" w:color="auto"/>
                <w:left w:val="none" w:sz="0" w:space="0" w:color="auto"/>
                <w:bottom w:val="none" w:sz="0" w:space="0" w:color="auto"/>
                <w:right w:val="none" w:sz="0" w:space="0" w:color="auto"/>
              </w:divBdr>
            </w:div>
            <w:div w:id="824082361">
              <w:marLeft w:val="0"/>
              <w:marRight w:val="0"/>
              <w:marTop w:val="0"/>
              <w:marBottom w:val="0"/>
              <w:divBdr>
                <w:top w:val="none" w:sz="0" w:space="0" w:color="auto"/>
                <w:left w:val="none" w:sz="0" w:space="0" w:color="auto"/>
                <w:bottom w:val="none" w:sz="0" w:space="0" w:color="auto"/>
                <w:right w:val="none" w:sz="0" w:space="0" w:color="auto"/>
              </w:divBdr>
            </w:div>
            <w:div w:id="458228495">
              <w:marLeft w:val="0"/>
              <w:marRight w:val="0"/>
              <w:marTop w:val="0"/>
              <w:marBottom w:val="0"/>
              <w:divBdr>
                <w:top w:val="none" w:sz="0" w:space="0" w:color="auto"/>
                <w:left w:val="none" w:sz="0" w:space="0" w:color="auto"/>
                <w:bottom w:val="none" w:sz="0" w:space="0" w:color="auto"/>
                <w:right w:val="none" w:sz="0" w:space="0" w:color="auto"/>
              </w:divBdr>
            </w:div>
            <w:div w:id="1289239438">
              <w:marLeft w:val="0"/>
              <w:marRight w:val="0"/>
              <w:marTop w:val="0"/>
              <w:marBottom w:val="0"/>
              <w:divBdr>
                <w:top w:val="none" w:sz="0" w:space="0" w:color="auto"/>
                <w:left w:val="none" w:sz="0" w:space="0" w:color="auto"/>
                <w:bottom w:val="none" w:sz="0" w:space="0" w:color="auto"/>
                <w:right w:val="none" w:sz="0" w:space="0" w:color="auto"/>
              </w:divBdr>
            </w:div>
            <w:div w:id="1219440638">
              <w:marLeft w:val="0"/>
              <w:marRight w:val="0"/>
              <w:marTop w:val="0"/>
              <w:marBottom w:val="0"/>
              <w:divBdr>
                <w:top w:val="none" w:sz="0" w:space="0" w:color="auto"/>
                <w:left w:val="none" w:sz="0" w:space="0" w:color="auto"/>
                <w:bottom w:val="none" w:sz="0" w:space="0" w:color="auto"/>
                <w:right w:val="none" w:sz="0" w:space="0" w:color="auto"/>
              </w:divBdr>
            </w:div>
            <w:div w:id="905996778">
              <w:marLeft w:val="0"/>
              <w:marRight w:val="0"/>
              <w:marTop w:val="0"/>
              <w:marBottom w:val="0"/>
              <w:divBdr>
                <w:top w:val="none" w:sz="0" w:space="0" w:color="auto"/>
                <w:left w:val="none" w:sz="0" w:space="0" w:color="auto"/>
                <w:bottom w:val="none" w:sz="0" w:space="0" w:color="auto"/>
                <w:right w:val="none" w:sz="0" w:space="0" w:color="auto"/>
              </w:divBdr>
            </w:div>
            <w:div w:id="1849253114">
              <w:marLeft w:val="0"/>
              <w:marRight w:val="0"/>
              <w:marTop w:val="0"/>
              <w:marBottom w:val="0"/>
              <w:divBdr>
                <w:top w:val="none" w:sz="0" w:space="0" w:color="auto"/>
                <w:left w:val="none" w:sz="0" w:space="0" w:color="auto"/>
                <w:bottom w:val="none" w:sz="0" w:space="0" w:color="auto"/>
                <w:right w:val="none" w:sz="0" w:space="0" w:color="auto"/>
              </w:divBdr>
            </w:div>
            <w:div w:id="220136998">
              <w:marLeft w:val="0"/>
              <w:marRight w:val="0"/>
              <w:marTop w:val="0"/>
              <w:marBottom w:val="0"/>
              <w:divBdr>
                <w:top w:val="none" w:sz="0" w:space="0" w:color="auto"/>
                <w:left w:val="none" w:sz="0" w:space="0" w:color="auto"/>
                <w:bottom w:val="none" w:sz="0" w:space="0" w:color="auto"/>
                <w:right w:val="none" w:sz="0" w:space="0" w:color="auto"/>
              </w:divBdr>
            </w:div>
            <w:div w:id="1578248643">
              <w:marLeft w:val="0"/>
              <w:marRight w:val="0"/>
              <w:marTop w:val="0"/>
              <w:marBottom w:val="0"/>
              <w:divBdr>
                <w:top w:val="none" w:sz="0" w:space="0" w:color="auto"/>
                <w:left w:val="none" w:sz="0" w:space="0" w:color="auto"/>
                <w:bottom w:val="none" w:sz="0" w:space="0" w:color="auto"/>
                <w:right w:val="none" w:sz="0" w:space="0" w:color="auto"/>
              </w:divBdr>
            </w:div>
            <w:div w:id="1137914612">
              <w:marLeft w:val="0"/>
              <w:marRight w:val="0"/>
              <w:marTop w:val="0"/>
              <w:marBottom w:val="0"/>
              <w:divBdr>
                <w:top w:val="none" w:sz="0" w:space="0" w:color="auto"/>
                <w:left w:val="none" w:sz="0" w:space="0" w:color="auto"/>
                <w:bottom w:val="none" w:sz="0" w:space="0" w:color="auto"/>
                <w:right w:val="none" w:sz="0" w:space="0" w:color="auto"/>
              </w:divBdr>
            </w:div>
            <w:div w:id="1444760609">
              <w:marLeft w:val="0"/>
              <w:marRight w:val="0"/>
              <w:marTop w:val="0"/>
              <w:marBottom w:val="0"/>
              <w:divBdr>
                <w:top w:val="none" w:sz="0" w:space="0" w:color="auto"/>
                <w:left w:val="none" w:sz="0" w:space="0" w:color="auto"/>
                <w:bottom w:val="none" w:sz="0" w:space="0" w:color="auto"/>
                <w:right w:val="none" w:sz="0" w:space="0" w:color="auto"/>
              </w:divBdr>
            </w:div>
            <w:div w:id="534847445">
              <w:marLeft w:val="0"/>
              <w:marRight w:val="0"/>
              <w:marTop w:val="0"/>
              <w:marBottom w:val="0"/>
              <w:divBdr>
                <w:top w:val="none" w:sz="0" w:space="0" w:color="auto"/>
                <w:left w:val="none" w:sz="0" w:space="0" w:color="auto"/>
                <w:bottom w:val="none" w:sz="0" w:space="0" w:color="auto"/>
                <w:right w:val="none" w:sz="0" w:space="0" w:color="auto"/>
              </w:divBdr>
            </w:div>
            <w:div w:id="1309166130">
              <w:marLeft w:val="0"/>
              <w:marRight w:val="0"/>
              <w:marTop w:val="0"/>
              <w:marBottom w:val="0"/>
              <w:divBdr>
                <w:top w:val="none" w:sz="0" w:space="0" w:color="auto"/>
                <w:left w:val="none" w:sz="0" w:space="0" w:color="auto"/>
                <w:bottom w:val="none" w:sz="0" w:space="0" w:color="auto"/>
                <w:right w:val="none" w:sz="0" w:space="0" w:color="auto"/>
              </w:divBdr>
            </w:div>
            <w:div w:id="2015649638">
              <w:marLeft w:val="0"/>
              <w:marRight w:val="0"/>
              <w:marTop w:val="0"/>
              <w:marBottom w:val="0"/>
              <w:divBdr>
                <w:top w:val="none" w:sz="0" w:space="0" w:color="auto"/>
                <w:left w:val="none" w:sz="0" w:space="0" w:color="auto"/>
                <w:bottom w:val="none" w:sz="0" w:space="0" w:color="auto"/>
                <w:right w:val="none" w:sz="0" w:space="0" w:color="auto"/>
              </w:divBdr>
            </w:div>
            <w:div w:id="1578393934">
              <w:marLeft w:val="0"/>
              <w:marRight w:val="0"/>
              <w:marTop w:val="0"/>
              <w:marBottom w:val="0"/>
              <w:divBdr>
                <w:top w:val="none" w:sz="0" w:space="0" w:color="auto"/>
                <w:left w:val="none" w:sz="0" w:space="0" w:color="auto"/>
                <w:bottom w:val="none" w:sz="0" w:space="0" w:color="auto"/>
                <w:right w:val="none" w:sz="0" w:space="0" w:color="auto"/>
              </w:divBdr>
            </w:div>
            <w:div w:id="400567857">
              <w:marLeft w:val="0"/>
              <w:marRight w:val="0"/>
              <w:marTop w:val="0"/>
              <w:marBottom w:val="0"/>
              <w:divBdr>
                <w:top w:val="none" w:sz="0" w:space="0" w:color="auto"/>
                <w:left w:val="none" w:sz="0" w:space="0" w:color="auto"/>
                <w:bottom w:val="none" w:sz="0" w:space="0" w:color="auto"/>
                <w:right w:val="none" w:sz="0" w:space="0" w:color="auto"/>
              </w:divBdr>
            </w:div>
            <w:div w:id="394085457">
              <w:marLeft w:val="0"/>
              <w:marRight w:val="0"/>
              <w:marTop w:val="0"/>
              <w:marBottom w:val="0"/>
              <w:divBdr>
                <w:top w:val="none" w:sz="0" w:space="0" w:color="auto"/>
                <w:left w:val="none" w:sz="0" w:space="0" w:color="auto"/>
                <w:bottom w:val="none" w:sz="0" w:space="0" w:color="auto"/>
                <w:right w:val="none" w:sz="0" w:space="0" w:color="auto"/>
              </w:divBdr>
            </w:div>
            <w:div w:id="1800682965">
              <w:marLeft w:val="0"/>
              <w:marRight w:val="0"/>
              <w:marTop w:val="0"/>
              <w:marBottom w:val="0"/>
              <w:divBdr>
                <w:top w:val="none" w:sz="0" w:space="0" w:color="auto"/>
                <w:left w:val="none" w:sz="0" w:space="0" w:color="auto"/>
                <w:bottom w:val="none" w:sz="0" w:space="0" w:color="auto"/>
                <w:right w:val="none" w:sz="0" w:space="0" w:color="auto"/>
              </w:divBdr>
            </w:div>
            <w:div w:id="729891317">
              <w:marLeft w:val="0"/>
              <w:marRight w:val="0"/>
              <w:marTop w:val="0"/>
              <w:marBottom w:val="0"/>
              <w:divBdr>
                <w:top w:val="none" w:sz="0" w:space="0" w:color="auto"/>
                <w:left w:val="none" w:sz="0" w:space="0" w:color="auto"/>
                <w:bottom w:val="none" w:sz="0" w:space="0" w:color="auto"/>
                <w:right w:val="none" w:sz="0" w:space="0" w:color="auto"/>
              </w:divBdr>
            </w:div>
            <w:div w:id="2147353558">
              <w:marLeft w:val="0"/>
              <w:marRight w:val="0"/>
              <w:marTop w:val="0"/>
              <w:marBottom w:val="0"/>
              <w:divBdr>
                <w:top w:val="none" w:sz="0" w:space="0" w:color="auto"/>
                <w:left w:val="none" w:sz="0" w:space="0" w:color="auto"/>
                <w:bottom w:val="none" w:sz="0" w:space="0" w:color="auto"/>
                <w:right w:val="none" w:sz="0" w:space="0" w:color="auto"/>
              </w:divBdr>
            </w:div>
            <w:div w:id="841121503">
              <w:marLeft w:val="0"/>
              <w:marRight w:val="0"/>
              <w:marTop w:val="0"/>
              <w:marBottom w:val="0"/>
              <w:divBdr>
                <w:top w:val="none" w:sz="0" w:space="0" w:color="auto"/>
                <w:left w:val="none" w:sz="0" w:space="0" w:color="auto"/>
                <w:bottom w:val="none" w:sz="0" w:space="0" w:color="auto"/>
                <w:right w:val="none" w:sz="0" w:space="0" w:color="auto"/>
              </w:divBdr>
            </w:div>
            <w:div w:id="1489636284">
              <w:marLeft w:val="0"/>
              <w:marRight w:val="0"/>
              <w:marTop w:val="0"/>
              <w:marBottom w:val="0"/>
              <w:divBdr>
                <w:top w:val="none" w:sz="0" w:space="0" w:color="auto"/>
                <w:left w:val="none" w:sz="0" w:space="0" w:color="auto"/>
                <w:bottom w:val="none" w:sz="0" w:space="0" w:color="auto"/>
                <w:right w:val="none" w:sz="0" w:space="0" w:color="auto"/>
              </w:divBdr>
            </w:div>
            <w:div w:id="1027291462">
              <w:marLeft w:val="0"/>
              <w:marRight w:val="0"/>
              <w:marTop w:val="0"/>
              <w:marBottom w:val="0"/>
              <w:divBdr>
                <w:top w:val="none" w:sz="0" w:space="0" w:color="auto"/>
                <w:left w:val="none" w:sz="0" w:space="0" w:color="auto"/>
                <w:bottom w:val="none" w:sz="0" w:space="0" w:color="auto"/>
                <w:right w:val="none" w:sz="0" w:space="0" w:color="auto"/>
              </w:divBdr>
            </w:div>
            <w:div w:id="1055812414">
              <w:marLeft w:val="0"/>
              <w:marRight w:val="0"/>
              <w:marTop w:val="0"/>
              <w:marBottom w:val="0"/>
              <w:divBdr>
                <w:top w:val="none" w:sz="0" w:space="0" w:color="auto"/>
                <w:left w:val="none" w:sz="0" w:space="0" w:color="auto"/>
                <w:bottom w:val="none" w:sz="0" w:space="0" w:color="auto"/>
                <w:right w:val="none" w:sz="0" w:space="0" w:color="auto"/>
              </w:divBdr>
            </w:div>
            <w:div w:id="1242370209">
              <w:marLeft w:val="0"/>
              <w:marRight w:val="0"/>
              <w:marTop w:val="0"/>
              <w:marBottom w:val="0"/>
              <w:divBdr>
                <w:top w:val="none" w:sz="0" w:space="0" w:color="auto"/>
                <w:left w:val="none" w:sz="0" w:space="0" w:color="auto"/>
                <w:bottom w:val="none" w:sz="0" w:space="0" w:color="auto"/>
                <w:right w:val="none" w:sz="0" w:space="0" w:color="auto"/>
              </w:divBdr>
            </w:div>
            <w:div w:id="2124956085">
              <w:marLeft w:val="0"/>
              <w:marRight w:val="0"/>
              <w:marTop w:val="0"/>
              <w:marBottom w:val="0"/>
              <w:divBdr>
                <w:top w:val="none" w:sz="0" w:space="0" w:color="auto"/>
                <w:left w:val="none" w:sz="0" w:space="0" w:color="auto"/>
                <w:bottom w:val="none" w:sz="0" w:space="0" w:color="auto"/>
                <w:right w:val="none" w:sz="0" w:space="0" w:color="auto"/>
              </w:divBdr>
            </w:div>
            <w:div w:id="1310750699">
              <w:marLeft w:val="0"/>
              <w:marRight w:val="0"/>
              <w:marTop w:val="0"/>
              <w:marBottom w:val="0"/>
              <w:divBdr>
                <w:top w:val="none" w:sz="0" w:space="0" w:color="auto"/>
                <w:left w:val="none" w:sz="0" w:space="0" w:color="auto"/>
                <w:bottom w:val="none" w:sz="0" w:space="0" w:color="auto"/>
                <w:right w:val="none" w:sz="0" w:space="0" w:color="auto"/>
              </w:divBdr>
            </w:div>
            <w:div w:id="684527057">
              <w:marLeft w:val="0"/>
              <w:marRight w:val="0"/>
              <w:marTop w:val="0"/>
              <w:marBottom w:val="0"/>
              <w:divBdr>
                <w:top w:val="none" w:sz="0" w:space="0" w:color="auto"/>
                <w:left w:val="none" w:sz="0" w:space="0" w:color="auto"/>
                <w:bottom w:val="none" w:sz="0" w:space="0" w:color="auto"/>
                <w:right w:val="none" w:sz="0" w:space="0" w:color="auto"/>
              </w:divBdr>
            </w:div>
            <w:div w:id="218366581">
              <w:marLeft w:val="0"/>
              <w:marRight w:val="0"/>
              <w:marTop w:val="0"/>
              <w:marBottom w:val="0"/>
              <w:divBdr>
                <w:top w:val="none" w:sz="0" w:space="0" w:color="auto"/>
                <w:left w:val="none" w:sz="0" w:space="0" w:color="auto"/>
                <w:bottom w:val="none" w:sz="0" w:space="0" w:color="auto"/>
                <w:right w:val="none" w:sz="0" w:space="0" w:color="auto"/>
              </w:divBdr>
            </w:div>
            <w:div w:id="1186793432">
              <w:marLeft w:val="0"/>
              <w:marRight w:val="0"/>
              <w:marTop w:val="0"/>
              <w:marBottom w:val="0"/>
              <w:divBdr>
                <w:top w:val="none" w:sz="0" w:space="0" w:color="auto"/>
                <w:left w:val="none" w:sz="0" w:space="0" w:color="auto"/>
                <w:bottom w:val="none" w:sz="0" w:space="0" w:color="auto"/>
                <w:right w:val="none" w:sz="0" w:space="0" w:color="auto"/>
              </w:divBdr>
            </w:div>
            <w:div w:id="1927809675">
              <w:marLeft w:val="0"/>
              <w:marRight w:val="0"/>
              <w:marTop w:val="0"/>
              <w:marBottom w:val="0"/>
              <w:divBdr>
                <w:top w:val="none" w:sz="0" w:space="0" w:color="auto"/>
                <w:left w:val="none" w:sz="0" w:space="0" w:color="auto"/>
                <w:bottom w:val="none" w:sz="0" w:space="0" w:color="auto"/>
                <w:right w:val="none" w:sz="0" w:space="0" w:color="auto"/>
              </w:divBdr>
            </w:div>
            <w:div w:id="256982488">
              <w:marLeft w:val="0"/>
              <w:marRight w:val="0"/>
              <w:marTop w:val="0"/>
              <w:marBottom w:val="0"/>
              <w:divBdr>
                <w:top w:val="none" w:sz="0" w:space="0" w:color="auto"/>
                <w:left w:val="none" w:sz="0" w:space="0" w:color="auto"/>
                <w:bottom w:val="none" w:sz="0" w:space="0" w:color="auto"/>
                <w:right w:val="none" w:sz="0" w:space="0" w:color="auto"/>
              </w:divBdr>
            </w:div>
            <w:div w:id="643318235">
              <w:marLeft w:val="0"/>
              <w:marRight w:val="0"/>
              <w:marTop w:val="0"/>
              <w:marBottom w:val="0"/>
              <w:divBdr>
                <w:top w:val="none" w:sz="0" w:space="0" w:color="auto"/>
                <w:left w:val="none" w:sz="0" w:space="0" w:color="auto"/>
                <w:bottom w:val="none" w:sz="0" w:space="0" w:color="auto"/>
                <w:right w:val="none" w:sz="0" w:space="0" w:color="auto"/>
              </w:divBdr>
            </w:div>
            <w:div w:id="338967409">
              <w:marLeft w:val="0"/>
              <w:marRight w:val="0"/>
              <w:marTop w:val="0"/>
              <w:marBottom w:val="0"/>
              <w:divBdr>
                <w:top w:val="none" w:sz="0" w:space="0" w:color="auto"/>
                <w:left w:val="none" w:sz="0" w:space="0" w:color="auto"/>
                <w:bottom w:val="none" w:sz="0" w:space="0" w:color="auto"/>
                <w:right w:val="none" w:sz="0" w:space="0" w:color="auto"/>
              </w:divBdr>
            </w:div>
            <w:div w:id="1984197345">
              <w:marLeft w:val="0"/>
              <w:marRight w:val="0"/>
              <w:marTop w:val="0"/>
              <w:marBottom w:val="0"/>
              <w:divBdr>
                <w:top w:val="none" w:sz="0" w:space="0" w:color="auto"/>
                <w:left w:val="none" w:sz="0" w:space="0" w:color="auto"/>
                <w:bottom w:val="none" w:sz="0" w:space="0" w:color="auto"/>
                <w:right w:val="none" w:sz="0" w:space="0" w:color="auto"/>
              </w:divBdr>
            </w:div>
            <w:div w:id="1113478545">
              <w:marLeft w:val="0"/>
              <w:marRight w:val="0"/>
              <w:marTop w:val="0"/>
              <w:marBottom w:val="0"/>
              <w:divBdr>
                <w:top w:val="none" w:sz="0" w:space="0" w:color="auto"/>
                <w:left w:val="none" w:sz="0" w:space="0" w:color="auto"/>
                <w:bottom w:val="none" w:sz="0" w:space="0" w:color="auto"/>
                <w:right w:val="none" w:sz="0" w:space="0" w:color="auto"/>
              </w:divBdr>
            </w:div>
            <w:div w:id="1230723906">
              <w:marLeft w:val="0"/>
              <w:marRight w:val="0"/>
              <w:marTop w:val="0"/>
              <w:marBottom w:val="0"/>
              <w:divBdr>
                <w:top w:val="none" w:sz="0" w:space="0" w:color="auto"/>
                <w:left w:val="none" w:sz="0" w:space="0" w:color="auto"/>
                <w:bottom w:val="none" w:sz="0" w:space="0" w:color="auto"/>
                <w:right w:val="none" w:sz="0" w:space="0" w:color="auto"/>
              </w:divBdr>
            </w:div>
            <w:div w:id="157963388">
              <w:marLeft w:val="0"/>
              <w:marRight w:val="0"/>
              <w:marTop w:val="0"/>
              <w:marBottom w:val="0"/>
              <w:divBdr>
                <w:top w:val="none" w:sz="0" w:space="0" w:color="auto"/>
                <w:left w:val="none" w:sz="0" w:space="0" w:color="auto"/>
                <w:bottom w:val="none" w:sz="0" w:space="0" w:color="auto"/>
                <w:right w:val="none" w:sz="0" w:space="0" w:color="auto"/>
              </w:divBdr>
            </w:div>
            <w:div w:id="1248424797">
              <w:marLeft w:val="0"/>
              <w:marRight w:val="0"/>
              <w:marTop w:val="0"/>
              <w:marBottom w:val="0"/>
              <w:divBdr>
                <w:top w:val="none" w:sz="0" w:space="0" w:color="auto"/>
                <w:left w:val="none" w:sz="0" w:space="0" w:color="auto"/>
                <w:bottom w:val="none" w:sz="0" w:space="0" w:color="auto"/>
                <w:right w:val="none" w:sz="0" w:space="0" w:color="auto"/>
              </w:divBdr>
            </w:div>
            <w:div w:id="1524519266">
              <w:marLeft w:val="0"/>
              <w:marRight w:val="0"/>
              <w:marTop w:val="0"/>
              <w:marBottom w:val="0"/>
              <w:divBdr>
                <w:top w:val="none" w:sz="0" w:space="0" w:color="auto"/>
                <w:left w:val="none" w:sz="0" w:space="0" w:color="auto"/>
                <w:bottom w:val="none" w:sz="0" w:space="0" w:color="auto"/>
                <w:right w:val="none" w:sz="0" w:space="0" w:color="auto"/>
              </w:divBdr>
            </w:div>
            <w:div w:id="1011906394">
              <w:marLeft w:val="0"/>
              <w:marRight w:val="0"/>
              <w:marTop w:val="0"/>
              <w:marBottom w:val="0"/>
              <w:divBdr>
                <w:top w:val="none" w:sz="0" w:space="0" w:color="auto"/>
                <w:left w:val="none" w:sz="0" w:space="0" w:color="auto"/>
                <w:bottom w:val="none" w:sz="0" w:space="0" w:color="auto"/>
                <w:right w:val="none" w:sz="0" w:space="0" w:color="auto"/>
              </w:divBdr>
            </w:div>
            <w:div w:id="1555432037">
              <w:marLeft w:val="0"/>
              <w:marRight w:val="0"/>
              <w:marTop w:val="0"/>
              <w:marBottom w:val="0"/>
              <w:divBdr>
                <w:top w:val="none" w:sz="0" w:space="0" w:color="auto"/>
                <w:left w:val="none" w:sz="0" w:space="0" w:color="auto"/>
                <w:bottom w:val="none" w:sz="0" w:space="0" w:color="auto"/>
                <w:right w:val="none" w:sz="0" w:space="0" w:color="auto"/>
              </w:divBdr>
            </w:div>
            <w:div w:id="1738015748">
              <w:marLeft w:val="0"/>
              <w:marRight w:val="0"/>
              <w:marTop w:val="0"/>
              <w:marBottom w:val="0"/>
              <w:divBdr>
                <w:top w:val="none" w:sz="0" w:space="0" w:color="auto"/>
                <w:left w:val="none" w:sz="0" w:space="0" w:color="auto"/>
                <w:bottom w:val="none" w:sz="0" w:space="0" w:color="auto"/>
                <w:right w:val="none" w:sz="0" w:space="0" w:color="auto"/>
              </w:divBdr>
            </w:div>
            <w:div w:id="383143477">
              <w:marLeft w:val="0"/>
              <w:marRight w:val="0"/>
              <w:marTop w:val="0"/>
              <w:marBottom w:val="0"/>
              <w:divBdr>
                <w:top w:val="none" w:sz="0" w:space="0" w:color="auto"/>
                <w:left w:val="none" w:sz="0" w:space="0" w:color="auto"/>
                <w:bottom w:val="none" w:sz="0" w:space="0" w:color="auto"/>
                <w:right w:val="none" w:sz="0" w:space="0" w:color="auto"/>
              </w:divBdr>
            </w:div>
            <w:div w:id="1775592947">
              <w:marLeft w:val="0"/>
              <w:marRight w:val="0"/>
              <w:marTop w:val="0"/>
              <w:marBottom w:val="0"/>
              <w:divBdr>
                <w:top w:val="none" w:sz="0" w:space="0" w:color="auto"/>
                <w:left w:val="none" w:sz="0" w:space="0" w:color="auto"/>
                <w:bottom w:val="none" w:sz="0" w:space="0" w:color="auto"/>
                <w:right w:val="none" w:sz="0" w:space="0" w:color="auto"/>
              </w:divBdr>
            </w:div>
            <w:div w:id="1063987993">
              <w:marLeft w:val="0"/>
              <w:marRight w:val="0"/>
              <w:marTop w:val="0"/>
              <w:marBottom w:val="0"/>
              <w:divBdr>
                <w:top w:val="none" w:sz="0" w:space="0" w:color="auto"/>
                <w:left w:val="none" w:sz="0" w:space="0" w:color="auto"/>
                <w:bottom w:val="none" w:sz="0" w:space="0" w:color="auto"/>
                <w:right w:val="none" w:sz="0" w:space="0" w:color="auto"/>
              </w:divBdr>
            </w:div>
            <w:div w:id="1771048381">
              <w:marLeft w:val="0"/>
              <w:marRight w:val="0"/>
              <w:marTop w:val="0"/>
              <w:marBottom w:val="0"/>
              <w:divBdr>
                <w:top w:val="none" w:sz="0" w:space="0" w:color="auto"/>
                <w:left w:val="none" w:sz="0" w:space="0" w:color="auto"/>
                <w:bottom w:val="none" w:sz="0" w:space="0" w:color="auto"/>
                <w:right w:val="none" w:sz="0" w:space="0" w:color="auto"/>
              </w:divBdr>
            </w:div>
            <w:div w:id="391344182">
              <w:marLeft w:val="0"/>
              <w:marRight w:val="0"/>
              <w:marTop w:val="0"/>
              <w:marBottom w:val="0"/>
              <w:divBdr>
                <w:top w:val="none" w:sz="0" w:space="0" w:color="auto"/>
                <w:left w:val="none" w:sz="0" w:space="0" w:color="auto"/>
                <w:bottom w:val="none" w:sz="0" w:space="0" w:color="auto"/>
                <w:right w:val="none" w:sz="0" w:space="0" w:color="auto"/>
              </w:divBdr>
            </w:div>
            <w:div w:id="1885824365">
              <w:marLeft w:val="0"/>
              <w:marRight w:val="0"/>
              <w:marTop w:val="0"/>
              <w:marBottom w:val="0"/>
              <w:divBdr>
                <w:top w:val="none" w:sz="0" w:space="0" w:color="auto"/>
                <w:left w:val="none" w:sz="0" w:space="0" w:color="auto"/>
                <w:bottom w:val="none" w:sz="0" w:space="0" w:color="auto"/>
                <w:right w:val="none" w:sz="0" w:space="0" w:color="auto"/>
              </w:divBdr>
            </w:div>
            <w:div w:id="777454041">
              <w:marLeft w:val="0"/>
              <w:marRight w:val="0"/>
              <w:marTop w:val="0"/>
              <w:marBottom w:val="0"/>
              <w:divBdr>
                <w:top w:val="none" w:sz="0" w:space="0" w:color="auto"/>
                <w:left w:val="none" w:sz="0" w:space="0" w:color="auto"/>
                <w:bottom w:val="none" w:sz="0" w:space="0" w:color="auto"/>
                <w:right w:val="none" w:sz="0" w:space="0" w:color="auto"/>
              </w:divBdr>
            </w:div>
            <w:div w:id="1670912778">
              <w:marLeft w:val="0"/>
              <w:marRight w:val="0"/>
              <w:marTop w:val="0"/>
              <w:marBottom w:val="0"/>
              <w:divBdr>
                <w:top w:val="none" w:sz="0" w:space="0" w:color="auto"/>
                <w:left w:val="none" w:sz="0" w:space="0" w:color="auto"/>
                <w:bottom w:val="none" w:sz="0" w:space="0" w:color="auto"/>
                <w:right w:val="none" w:sz="0" w:space="0" w:color="auto"/>
              </w:divBdr>
            </w:div>
            <w:div w:id="1610547704">
              <w:marLeft w:val="0"/>
              <w:marRight w:val="0"/>
              <w:marTop w:val="0"/>
              <w:marBottom w:val="0"/>
              <w:divBdr>
                <w:top w:val="none" w:sz="0" w:space="0" w:color="auto"/>
                <w:left w:val="none" w:sz="0" w:space="0" w:color="auto"/>
                <w:bottom w:val="none" w:sz="0" w:space="0" w:color="auto"/>
                <w:right w:val="none" w:sz="0" w:space="0" w:color="auto"/>
              </w:divBdr>
            </w:div>
            <w:div w:id="198975607">
              <w:marLeft w:val="0"/>
              <w:marRight w:val="0"/>
              <w:marTop w:val="0"/>
              <w:marBottom w:val="0"/>
              <w:divBdr>
                <w:top w:val="none" w:sz="0" w:space="0" w:color="auto"/>
                <w:left w:val="none" w:sz="0" w:space="0" w:color="auto"/>
                <w:bottom w:val="none" w:sz="0" w:space="0" w:color="auto"/>
                <w:right w:val="none" w:sz="0" w:space="0" w:color="auto"/>
              </w:divBdr>
            </w:div>
            <w:div w:id="201793152">
              <w:marLeft w:val="0"/>
              <w:marRight w:val="0"/>
              <w:marTop w:val="0"/>
              <w:marBottom w:val="0"/>
              <w:divBdr>
                <w:top w:val="none" w:sz="0" w:space="0" w:color="auto"/>
                <w:left w:val="none" w:sz="0" w:space="0" w:color="auto"/>
                <w:bottom w:val="none" w:sz="0" w:space="0" w:color="auto"/>
                <w:right w:val="none" w:sz="0" w:space="0" w:color="auto"/>
              </w:divBdr>
            </w:div>
            <w:div w:id="895507452">
              <w:marLeft w:val="0"/>
              <w:marRight w:val="0"/>
              <w:marTop w:val="0"/>
              <w:marBottom w:val="0"/>
              <w:divBdr>
                <w:top w:val="none" w:sz="0" w:space="0" w:color="auto"/>
                <w:left w:val="none" w:sz="0" w:space="0" w:color="auto"/>
                <w:bottom w:val="none" w:sz="0" w:space="0" w:color="auto"/>
                <w:right w:val="none" w:sz="0" w:space="0" w:color="auto"/>
              </w:divBdr>
            </w:div>
            <w:div w:id="2021395320">
              <w:marLeft w:val="0"/>
              <w:marRight w:val="0"/>
              <w:marTop w:val="0"/>
              <w:marBottom w:val="0"/>
              <w:divBdr>
                <w:top w:val="none" w:sz="0" w:space="0" w:color="auto"/>
                <w:left w:val="none" w:sz="0" w:space="0" w:color="auto"/>
                <w:bottom w:val="none" w:sz="0" w:space="0" w:color="auto"/>
                <w:right w:val="none" w:sz="0" w:space="0" w:color="auto"/>
              </w:divBdr>
            </w:div>
            <w:div w:id="311759242">
              <w:marLeft w:val="0"/>
              <w:marRight w:val="0"/>
              <w:marTop w:val="0"/>
              <w:marBottom w:val="0"/>
              <w:divBdr>
                <w:top w:val="none" w:sz="0" w:space="0" w:color="auto"/>
                <w:left w:val="none" w:sz="0" w:space="0" w:color="auto"/>
                <w:bottom w:val="none" w:sz="0" w:space="0" w:color="auto"/>
                <w:right w:val="none" w:sz="0" w:space="0" w:color="auto"/>
              </w:divBdr>
            </w:div>
            <w:div w:id="1787891581">
              <w:marLeft w:val="0"/>
              <w:marRight w:val="0"/>
              <w:marTop w:val="0"/>
              <w:marBottom w:val="0"/>
              <w:divBdr>
                <w:top w:val="none" w:sz="0" w:space="0" w:color="auto"/>
                <w:left w:val="none" w:sz="0" w:space="0" w:color="auto"/>
                <w:bottom w:val="none" w:sz="0" w:space="0" w:color="auto"/>
                <w:right w:val="none" w:sz="0" w:space="0" w:color="auto"/>
              </w:divBdr>
            </w:div>
            <w:div w:id="1209344241">
              <w:marLeft w:val="0"/>
              <w:marRight w:val="0"/>
              <w:marTop w:val="0"/>
              <w:marBottom w:val="0"/>
              <w:divBdr>
                <w:top w:val="none" w:sz="0" w:space="0" w:color="auto"/>
                <w:left w:val="none" w:sz="0" w:space="0" w:color="auto"/>
                <w:bottom w:val="none" w:sz="0" w:space="0" w:color="auto"/>
                <w:right w:val="none" w:sz="0" w:space="0" w:color="auto"/>
              </w:divBdr>
            </w:div>
            <w:div w:id="1395010648">
              <w:marLeft w:val="0"/>
              <w:marRight w:val="0"/>
              <w:marTop w:val="0"/>
              <w:marBottom w:val="0"/>
              <w:divBdr>
                <w:top w:val="none" w:sz="0" w:space="0" w:color="auto"/>
                <w:left w:val="none" w:sz="0" w:space="0" w:color="auto"/>
                <w:bottom w:val="none" w:sz="0" w:space="0" w:color="auto"/>
                <w:right w:val="none" w:sz="0" w:space="0" w:color="auto"/>
              </w:divBdr>
            </w:div>
            <w:div w:id="1069769925">
              <w:marLeft w:val="0"/>
              <w:marRight w:val="0"/>
              <w:marTop w:val="0"/>
              <w:marBottom w:val="0"/>
              <w:divBdr>
                <w:top w:val="none" w:sz="0" w:space="0" w:color="auto"/>
                <w:left w:val="none" w:sz="0" w:space="0" w:color="auto"/>
                <w:bottom w:val="none" w:sz="0" w:space="0" w:color="auto"/>
                <w:right w:val="none" w:sz="0" w:space="0" w:color="auto"/>
              </w:divBdr>
            </w:div>
            <w:div w:id="97336691">
              <w:marLeft w:val="0"/>
              <w:marRight w:val="0"/>
              <w:marTop w:val="0"/>
              <w:marBottom w:val="0"/>
              <w:divBdr>
                <w:top w:val="none" w:sz="0" w:space="0" w:color="auto"/>
                <w:left w:val="none" w:sz="0" w:space="0" w:color="auto"/>
                <w:bottom w:val="none" w:sz="0" w:space="0" w:color="auto"/>
                <w:right w:val="none" w:sz="0" w:space="0" w:color="auto"/>
              </w:divBdr>
            </w:div>
            <w:div w:id="1879465036">
              <w:marLeft w:val="0"/>
              <w:marRight w:val="0"/>
              <w:marTop w:val="0"/>
              <w:marBottom w:val="0"/>
              <w:divBdr>
                <w:top w:val="none" w:sz="0" w:space="0" w:color="auto"/>
                <w:left w:val="none" w:sz="0" w:space="0" w:color="auto"/>
                <w:bottom w:val="none" w:sz="0" w:space="0" w:color="auto"/>
                <w:right w:val="none" w:sz="0" w:space="0" w:color="auto"/>
              </w:divBdr>
            </w:div>
            <w:div w:id="2144810719">
              <w:marLeft w:val="0"/>
              <w:marRight w:val="0"/>
              <w:marTop w:val="0"/>
              <w:marBottom w:val="0"/>
              <w:divBdr>
                <w:top w:val="none" w:sz="0" w:space="0" w:color="auto"/>
                <w:left w:val="none" w:sz="0" w:space="0" w:color="auto"/>
                <w:bottom w:val="none" w:sz="0" w:space="0" w:color="auto"/>
                <w:right w:val="none" w:sz="0" w:space="0" w:color="auto"/>
              </w:divBdr>
            </w:div>
            <w:div w:id="833227405">
              <w:marLeft w:val="0"/>
              <w:marRight w:val="0"/>
              <w:marTop w:val="0"/>
              <w:marBottom w:val="0"/>
              <w:divBdr>
                <w:top w:val="none" w:sz="0" w:space="0" w:color="auto"/>
                <w:left w:val="none" w:sz="0" w:space="0" w:color="auto"/>
                <w:bottom w:val="none" w:sz="0" w:space="0" w:color="auto"/>
                <w:right w:val="none" w:sz="0" w:space="0" w:color="auto"/>
              </w:divBdr>
            </w:div>
            <w:div w:id="1172448553">
              <w:marLeft w:val="0"/>
              <w:marRight w:val="0"/>
              <w:marTop w:val="0"/>
              <w:marBottom w:val="0"/>
              <w:divBdr>
                <w:top w:val="none" w:sz="0" w:space="0" w:color="auto"/>
                <w:left w:val="none" w:sz="0" w:space="0" w:color="auto"/>
                <w:bottom w:val="none" w:sz="0" w:space="0" w:color="auto"/>
                <w:right w:val="none" w:sz="0" w:space="0" w:color="auto"/>
              </w:divBdr>
            </w:div>
            <w:div w:id="668362198">
              <w:marLeft w:val="0"/>
              <w:marRight w:val="0"/>
              <w:marTop w:val="0"/>
              <w:marBottom w:val="0"/>
              <w:divBdr>
                <w:top w:val="none" w:sz="0" w:space="0" w:color="auto"/>
                <w:left w:val="none" w:sz="0" w:space="0" w:color="auto"/>
                <w:bottom w:val="none" w:sz="0" w:space="0" w:color="auto"/>
                <w:right w:val="none" w:sz="0" w:space="0" w:color="auto"/>
              </w:divBdr>
            </w:div>
            <w:div w:id="1574895669">
              <w:marLeft w:val="0"/>
              <w:marRight w:val="0"/>
              <w:marTop w:val="0"/>
              <w:marBottom w:val="0"/>
              <w:divBdr>
                <w:top w:val="none" w:sz="0" w:space="0" w:color="auto"/>
                <w:left w:val="none" w:sz="0" w:space="0" w:color="auto"/>
                <w:bottom w:val="none" w:sz="0" w:space="0" w:color="auto"/>
                <w:right w:val="none" w:sz="0" w:space="0" w:color="auto"/>
              </w:divBdr>
            </w:div>
            <w:div w:id="2116947387">
              <w:marLeft w:val="0"/>
              <w:marRight w:val="0"/>
              <w:marTop w:val="0"/>
              <w:marBottom w:val="0"/>
              <w:divBdr>
                <w:top w:val="none" w:sz="0" w:space="0" w:color="auto"/>
                <w:left w:val="none" w:sz="0" w:space="0" w:color="auto"/>
                <w:bottom w:val="none" w:sz="0" w:space="0" w:color="auto"/>
                <w:right w:val="none" w:sz="0" w:space="0" w:color="auto"/>
              </w:divBdr>
            </w:div>
            <w:div w:id="1557275383">
              <w:marLeft w:val="0"/>
              <w:marRight w:val="0"/>
              <w:marTop w:val="0"/>
              <w:marBottom w:val="0"/>
              <w:divBdr>
                <w:top w:val="none" w:sz="0" w:space="0" w:color="auto"/>
                <w:left w:val="none" w:sz="0" w:space="0" w:color="auto"/>
                <w:bottom w:val="none" w:sz="0" w:space="0" w:color="auto"/>
                <w:right w:val="none" w:sz="0" w:space="0" w:color="auto"/>
              </w:divBdr>
            </w:div>
            <w:div w:id="2146963929">
              <w:marLeft w:val="0"/>
              <w:marRight w:val="0"/>
              <w:marTop w:val="0"/>
              <w:marBottom w:val="0"/>
              <w:divBdr>
                <w:top w:val="none" w:sz="0" w:space="0" w:color="auto"/>
                <w:left w:val="none" w:sz="0" w:space="0" w:color="auto"/>
                <w:bottom w:val="none" w:sz="0" w:space="0" w:color="auto"/>
                <w:right w:val="none" w:sz="0" w:space="0" w:color="auto"/>
              </w:divBdr>
            </w:div>
            <w:div w:id="1228876511">
              <w:marLeft w:val="0"/>
              <w:marRight w:val="0"/>
              <w:marTop w:val="0"/>
              <w:marBottom w:val="0"/>
              <w:divBdr>
                <w:top w:val="none" w:sz="0" w:space="0" w:color="auto"/>
                <w:left w:val="none" w:sz="0" w:space="0" w:color="auto"/>
                <w:bottom w:val="none" w:sz="0" w:space="0" w:color="auto"/>
                <w:right w:val="none" w:sz="0" w:space="0" w:color="auto"/>
              </w:divBdr>
            </w:div>
            <w:div w:id="111097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84849">
      <w:bodyDiv w:val="1"/>
      <w:marLeft w:val="0"/>
      <w:marRight w:val="0"/>
      <w:marTop w:val="0"/>
      <w:marBottom w:val="0"/>
      <w:divBdr>
        <w:top w:val="none" w:sz="0" w:space="0" w:color="auto"/>
        <w:left w:val="none" w:sz="0" w:space="0" w:color="auto"/>
        <w:bottom w:val="none" w:sz="0" w:space="0" w:color="auto"/>
        <w:right w:val="none" w:sz="0" w:space="0" w:color="auto"/>
      </w:divBdr>
    </w:div>
    <w:div w:id="1935046642">
      <w:bodyDiv w:val="1"/>
      <w:marLeft w:val="0"/>
      <w:marRight w:val="0"/>
      <w:marTop w:val="0"/>
      <w:marBottom w:val="0"/>
      <w:divBdr>
        <w:top w:val="none" w:sz="0" w:space="0" w:color="auto"/>
        <w:left w:val="none" w:sz="0" w:space="0" w:color="auto"/>
        <w:bottom w:val="none" w:sz="0" w:space="0" w:color="auto"/>
        <w:right w:val="none" w:sz="0" w:space="0" w:color="auto"/>
      </w:divBdr>
      <w:divsChild>
        <w:div w:id="1934513658">
          <w:marLeft w:val="0"/>
          <w:marRight w:val="0"/>
          <w:marTop w:val="0"/>
          <w:marBottom w:val="0"/>
          <w:divBdr>
            <w:top w:val="none" w:sz="0" w:space="0" w:color="auto"/>
            <w:left w:val="none" w:sz="0" w:space="0" w:color="auto"/>
            <w:bottom w:val="none" w:sz="0" w:space="0" w:color="auto"/>
            <w:right w:val="none" w:sz="0" w:space="0" w:color="auto"/>
          </w:divBdr>
        </w:div>
      </w:divsChild>
    </w:div>
    <w:div w:id="1941990971">
      <w:bodyDiv w:val="1"/>
      <w:marLeft w:val="0"/>
      <w:marRight w:val="0"/>
      <w:marTop w:val="0"/>
      <w:marBottom w:val="0"/>
      <w:divBdr>
        <w:top w:val="none" w:sz="0" w:space="0" w:color="auto"/>
        <w:left w:val="none" w:sz="0" w:space="0" w:color="auto"/>
        <w:bottom w:val="none" w:sz="0" w:space="0" w:color="auto"/>
        <w:right w:val="none" w:sz="0" w:space="0" w:color="auto"/>
      </w:divBdr>
    </w:div>
    <w:div w:id="1943803908">
      <w:bodyDiv w:val="1"/>
      <w:marLeft w:val="0"/>
      <w:marRight w:val="0"/>
      <w:marTop w:val="0"/>
      <w:marBottom w:val="0"/>
      <w:divBdr>
        <w:top w:val="none" w:sz="0" w:space="0" w:color="auto"/>
        <w:left w:val="none" w:sz="0" w:space="0" w:color="auto"/>
        <w:bottom w:val="none" w:sz="0" w:space="0" w:color="auto"/>
        <w:right w:val="none" w:sz="0" w:space="0" w:color="auto"/>
      </w:divBdr>
    </w:div>
    <w:div w:id="2044211720">
      <w:bodyDiv w:val="1"/>
      <w:marLeft w:val="0"/>
      <w:marRight w:val="0"/>
      <w:marTop w:val="0"/>
      <w:marBottom w:val="0"/>
      <w:divBdr>
        <w:top w:val="none" w:sz="0" w:space="0" w:color="auto"/>
        <w:left w:val="none" w:sz="0" w:space="0" w:color="auto"/>
        <w:bottom w:val="none" w:sz="0" w:space="0" w:color="auto"/>
        <w:right w:val="none" w:sz="0" w:space="0" w:color="auto"/>
      </w:divBdr>
    </w:div>
    <w:div w:id="2045909964">
      <w:bodyDiv w:val="1"/>
      <w:marLeft w:val="0"/>
      <w:marRight w:val="0"/>
      <w:marTop w:val="0"/>
      <w:marBottom w:val="0"/>
      <w:divBdr>
        <w:top w:val="none" w:sz="0" w:space="0" w:color="auto"/>
        <w:left w:val="none" w:sz="0" w:space="0" w:color="auto"/>
        <w:bottom w:val="none" w:sz="0" w:space="0" w:color="auto"/>
        <w:right w:val="none" w:sz="0" w:space="0" w:color="auto"/>
      </w:divBdr>
    </w:div>
    <w:div w:id="2056586217">
      <w:bodyDiv w:val="1"/>
      <w:marLeft w:val="0"/>
      <w:marRight w:val="0"/>
      <w:marTop w:val="0"/>
      <w:marBottom w:val="0"/>
      <w:divBdr>
        <w:top w:val="none" w:sz="0" w:space="0" w:color="auto"/>
        <w:left w:val="none" w:sz="0" w:space="0" w:color="auto"/>
        <w:bottom w:val="none" w:sz="0" w:space="0" w:color="auto"/>
        <w:right w:val="none" w:sz="0" w:space="0" w:color="auto"/>
      </w:divBdr>
    </w:div>
    <w:div w:id="2089232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hod.vtheatre.net/stanislavsky.html" TargetMode="External"/><Relationship Id="rId18" Type="http://schemas.openxmlformats.org/officeDocument/2006/relationships/hyperlink" Target="https://ru.wikipedia.org/wiki/%D0%9B%D0%B8%D0%BD%D0%B3%D0%B2%D0%B8%D1%81%D1%82%D0%B8%D0%BA%D0%B0" TargetMode="External"/><Relationship Id="rId26" Type="http://schemas.openxmlformats.org/officeDocument/2006/relationships/hyperlink" Target="https://ru.wikipedia.org/wiki/%D0%90%D1%80%D0%B8%D1%81%D1%82%D0%BE%D1%82%D0%B5%D0%BB%D1%8C" TargetMode="External"/><Relationship Id="rId39" Type="http://schemas.openxmlformats.org/officeDocument/2006/relationships/hyperlink" Target="https://ru.wikipedia.org/wiki/%D0%9A%D0%BE%D1%81%D0%B0_%28%D0%BF%D1%80%D0%B8%D1%87%D1%91%D1%81%D0%BA%D0%B0%29" TargetMode="External"/><Relationship Id="rId3" Type="http://schemas.openxmlformats.org/officeDocument/2006/relationships/styles" Target="styles.xml"/><Relationship Id="rId21" Type="http://schemas.openxmlformats.org/officeDocument/2006/relationships/hyperlink" Target="https://ru.wikipedia.org/wiki/%D0%9E%D0%BC%D0%BE%D0%BD%D0%B8%D0%BC%D0%B8%D1%8F" TargetMode="External"/><Relationship Id="rId34" Type="http://schemas.openxmlformats.org/officeDocument/2006/relationships/hyperlink" Target="https://ru.wikipedia.org/wiki/%D0%AD%D1%84%D0%B8%D1%80_%28%D1%85%D0%B8%D0%BC%D0%B8%D1%8F%29" TargetMode="External"/><Relationship Id="rId42" Type="http://schemas.openxmlformats.org/officeDocument/2006/relationships/hyperlink" Target="http://knigge.ru/images/pravila_obsheniya-01.jpg" TargetMode="External"/><Relationship Id="rId47" Type="http://schemas.openxmlformats.org/officeDocument/2006/relationships/hyperlink" Target="https://deti.mail.ru/family/kak-vospityvali-blagorodnyh-devic/" TargetMode="Externa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rvb.ru/pushkin/" TargetMode="External"/><Relationship Id="rId17" Type="http://schemas.openxmlformats.org/officeDocument/2006/relationships/hyperlink" Target="https://ru.wikipedia.org/wiki/%D0%A2%D0%B5%D1%80%D0%BC%D0%B8%D0%BD" TargetMode="External"/><Relationship Id="rId25" Type="http://schemas.openxmlformats.org/officeDocument/2006/relationships/hyperlink" Target="https://ru.wikipedia.org/wiki/%D0%9C%D0%BE%D1%80%D1%84%D0%B5%D0%BC%D1%8B" TargetMode="External"/><Relationship Id="rId33" Type="http://schemas.openxmlformats.org/officeDocument/2006/relationships/hyperlink" Target="https://ru.wikipedia.org/wiki/%D0%91%D0%BE%D1%80_%28%D1%8D%D0%BB%D0%B5%D0%BC%D0%B5%D0%BD%D1%82%29" TargetMode="External"/><Relationship Id="rId38" Type="http://schemas.openxmlformats.org/officeDocument/2006/relationships/hyperlink" Target="https://ru.wikipedia.org/wiki/%D0%9A%D0%BE%D1%81%D0%B0_%28%D0%B8%D0%BD%D1%81%D1%82%D1%80%D1%83%D0%BC%D0%B5%D0%BD%D1%82%29" TargetMode="External"/><Relationship Id="rId46" Type="http://schemas.openxmlformats.org/officeDocument/2006/relationships/hyperlink" Target="https://deti.mail.ru/mama/avtoritarnoe-vospitanie-za-i-protiv/" TargetMode="External"/><Relationship Id="rId2" Type="http://schemas.openxmlformats.org/officeDocument/2006/relationships/numbering" Target="numbering.xml"/><Relationship Id="rId16" Type="http://schemas.openxmlformats.org/officeDocument/2006/relationships/hyperlink" Target="https://ru.wikipedia.org/wiki/%D0%A1%D0%BB%D0%BE%D0%B2%D0%BE" TargetMode="External"/><Relationship Id="rId20" Type="http://schemas.openxmlformats.org/officeDocument/2006/relationships/hyperlink" Target="https://ru.wikipedia.org/wiki/%D0%9B%D0%B5%D0%BA%D1%81%D0%B8%D0%BA%D0%B0" TargetMode="External"/><Relationship Id="rId29" Type="http://schemas.openxmlformats.org/officeDocument/2006/relationships/hyperlink" Target="https://ru.wikipedia.org/wiki/%D0%9F%D0%B0%D1%80%D0%BE%D0%BD%D0%B8%D0%BC" TargetMode="External"/><Relationship Id="rId41" Type="http://schemas.openxmlformats.org/officeDocument/2006/relationships/hyperlink" Target="http://www.ido.rudn.ru/psychology/pedagogical_psychology/annot/annot_1_11.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s://ru.wikipedia.org/wiki/%D0%94%D1%80%D0%B5%D0%B2%D0%BD%D0%B5%D0%B3%D1%80%D0%B5%D1%87%D0%B5%D1%81%D0%BA%D0%B8%D0%B9_%D1%8F%D0%B7%D1%8B%D0%BA" TargetMode="External"/><Relationship Id="rId32" Type="http://schemas.openxmlformats.org/officeDocument/2006/relationships/hyperlink" Target="https://ru.wikipedia.org/wiki/%D0%91%D0%BE%D1%80_%28%D0%BB%D0%B5%D1%81%29" TargetMode="External"/><Relationship Id="rId37" Type="http://schemas.openxmlformats.org/officeDocument/2006/relationships/hyperlink" Target="https://ru.wikipedia.org/wiki/%D0%94%D1%80%D0%B5%D0%B2%D0%BD%D0%B5%D0%B3%D1%80%D0%B5%D1%87%D0%B5%D1%81%D0%BA%D0%B8%D0%B9_%D1%8F%D0%B7%D1%8B%D0%BA" TargetMode="External"/><Relationship Id="rId40" Type="http://schemas.openxmlformats.org/officeDocument/2006/relationships/hyperlink" Target="https://ru.wikipedia.org/wiki/%D0%A1%D0%BB%D0%BE%D0%B2%D0%BE" TargetMode="External"/><Relationship Id="rId45" Type="http://schemas.openxmlformats.org/officeDocument/2006/relationships/hyperlink" Target="https://deti.mail.ru/teenager/shest-sposobov-privit-rebenku-lyubov-k-chteniyu/" TargetMode="External"/><Relationship Id="rId5" Type="http://schemas.openxmlformats.org/officeDocument/2006/relationships/settings" Target="settings.xml"/><Relationship Id="rId15" Type="http://schemas.openxmlformats.org/officeDocument/2006/relationships/hyperlink" Target="https://ru.wikipedia.org/wiki/%D0%93%D1%80%D0%B5%D1%87%D0%B5%D1%81%D0%BA%D0%B8%D0%B9_%D1%8F%D0%B7%D1%8B%D0%BA" TargetMode="External"/><Relationship Id="rId23" Type="http://schemas.openxmlformats.org/officeDocument/2006/relationships/hyperlink" Target="https://ru.wikipedia.org/wiki/%D0%A1%D0%BB%D0%BE%D0%B2%D0%BE" TargetMode="External"/><Relationship Id="rId28" Type="http://schemas.openxmlformats.org/officeDocument/2006/relationships/hyperlink" Target="https://ru.wikipedia.org/wiki/%D0%9E%D0%BC%D0%BE%D0%B3%D1%80%D0%B0%D1%84%D1%8B" TargetMode="External"/><Relationship Id="rId36" Type="http://schemas.openxmlformats.org/officeDocument/2006/relationships/hyperlink" Target="https://ru.wikipedia.org/wiki/%D0%9F%D0%BE%D0%BB%D0%B8%D1%81%D0%B5%D0%BC%D0%B8%D1%8F" TargetMode="External"/><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ru.wikipedia.org/wiki/%D0%93%D0%BB%D0%B0%D0%B3%D0%BE%D0%BB" TargetMode="External"/><Relationship Id="rId31" Type="http://schemas.openxmlformats.org/officeDocument/2006/relationships/hyperlink" Target="https://ru.wikipedia.org/wiki/%D0%9F%D0%BE%D0%BB%D0%B8%D1%81%D0%B5%D0%BC%D0%B8%D1%8F" TargetMode="External"/><Relationship Id="rId44" Type="http://schemas.openxmlformats.org/officeDocument/2006/relationships/hyperlink" Target="https://deti.mail.ru/family/kak-vospityvalis-ptency-dvoryanskih-gnezd/"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ru.wikipedia.org/wiki/%D0%A1%D0%BB%D0%BE%D0%B2%D0%BE" TargetMode="External"/><Relationship Id="rId22" Type="http://schemas.openxmlformats.org/officeDocument/2006/relationships/hyperlink" Target="https://ru.wikipedia.org/wiki/%D0%9E%D0%BC%D0%BE%D1%84%D0%BE%D0%BD%D0%B8%D1%8F" TargetMode="External"/><Relationship Id="rId27" Type="http://schemas.openxmlformats.org/officeDocument/2006/relationships/hyperlink" Target="https://ru.wikipedia.org/wiki/%D0%9E%D0%BC%D0%BE%D1%84%D0%BE%D0%BD" TargetMode="External"/><Relationship Id="rId30" Type="http://schemas.openxmlformats.org/officeDocument/2006/relationships/hyperlink" Target="https://ru.wikipedia.org/wiki/%D0%A7%D0%B0%D1%81%D1%82%D1%8C_%D1%80%D0%B5%D1%87%D0%B8" TargetMode="External"/><Relationship Id="rId35" Type="http://schemas.openxmlformats.org/officeDocument/2006/relationships/hyperlink" Target="https://ru.wikipedia.org/wiki/%D0%9F%D1%80%D1%8F%D0%BC%D0%BE%D0%B9_%D1%8D%D1%84%D0%B8%D1%80" TargetMode="External"/><Relationship Id="rId43" Type="http://schemas.openxmlformats.org/officeDocument/2006/relationships/hyperlink" Target="http://knigge.ru/images/pravila_obsheniya-03.jpg" TargetMode="External"/><Relationship Id="rId48" Type="http://schemas.openxmlformats.org/officeDocument/2006/relationships/hyperlink" Target="http://chisto-po-russki.ru/" TargetMode="Externa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E6F8AC-DE40-4B85-BAD5-E6E68C8F3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2218</TotalTime>
  <Pages>80</Pages>
  <Words>28051</Words>
  <Characters>159896</Characters>
  <Application>Microsoft Office Word</Application>
  <DocSecurity>0</DocSecurity>
  <Lines>1332</Lines>
  <Paragraphs>375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187572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Дана</dc:creator>
  <cp:lastModifiedBy>User</cp:lastModifiedBy>
  <cp:revision>98</cp:revision>
  <cp:lastPrinted>2016-02-18T05:55:00Z</cp:lastPrinted>
  <dcterms:created xsi:type="dcterms:W3CDTF">2014-04-20T20:08:00Z</dcterms:created>
  <dcterms:modified xsi:type="dcterms:W3CDTF">2016-02-18T05:58:00Z</dcterms:modified>
</cp:coreProperties>
</file>